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D63C" w14:textId="77777777" w:rsidR="00343F0C" w:rsidRPr="00343F0C" w:rsidRDefault="00343F0C" w:rsidP="00343F0C">
      <w:pPr>
        <w:pStyle w:val="Heading1"/>
        <w:rPr>
          <w:highlight w:val="yellow"/>
        </w:rPr>
      </w:pPr>
      <w:r w:rsidRPr="00343F0C">
        <w:t>Easy GUI design for sequence analysis</w:t>
      </w:r>
    </w:p>
    <w:p w14:paraId="1EC20178" w14:textId="1C4EBEDD" w:rsidR="00C72C88" w:rsidRDefault="00343F0C" w:rsidP="00A25290">
      <w:pPr>
        <w:pStyle w:val="Heading2"/>
      </w:pPr>
      <w:r>
        <w:t>Acceptance test</w:t>
      </w:r>
      <w:r w:rsidR="003F3040">
        <w:t xml:space="preserve"> description</w:t>
      </w:r>
    </w:p>
    <w:p w14:paraId="7902F3D8" w14:textId="76655B8E" w:rsidR="00A25290" w:rsidRDefault="00A25290" w:rsidP="00A25290">
      <w:r w:rsidRPr="00A25290">
        <w:t>The user can roam through the software and try out many options, without creating bug, and can find help along the way at every step during the process.</w:t>
      </w:r>
    </w:p>
    <w:p w14:paraId="33E04E26" w14:textId="51E04EDD" w:rsidR="00A25290" w:rsidRDefault="00A25290" w:rsidP="00A25290">
      <w:pPr>
        <w:pStyle w:val="Heading2"/>
      </w:pPr>
      <w:r>
        <w:t>Acceptance criteria</w:t>
      </w:r>
    </w:p>
    <w:p w14:paraId="60CF643D" w14:textId="2E4C5C73" w:rsidR="00A25290" w:rsidRDefault="00A25290" w:rsidP="00A25290">
      <w:r>
        <w:t xml:space="preserve">User can go to any page they click on without creating errors. There is a help option anywhere the user goes. If the user makes a mistake, the program indicates what the mistake is. </w:t>
      </w:r>
    </w:p>
    <w:p w14:paraId="4A32DA85" w14:textId="77777777" w:rsidR="00A25290" w:rsidRDefault="00A25290" w:rsidP="00A25290"/>
    <w:p w14:paraId="44CFF61F" w14:textId="533B229D" w:rsidR="00A25290" w:rsidRDefault="000E1D90" w:rsidP="00A25290">
      <w:r>
        <w:t>User is on the main page and sees all options, including a help button for the ‘File statistics’.</w:t>
      </w:r>
    </w:p>
    <w:p w14:paraId="3D0A7699" w14:textId="06E0D5B8" w:rsidR="000E1D90" w:rsidRDefault="000E1D90" w:rsidP="00A25290">
      <w:r w:rsidRPr="000E1D90">
        <w:drawing>
          <wp:inline distT="0" distB="0" distL="0" distR="0" wp14:anchorId="7A73A78B" wp14:editId="11892CD8">
            <wp:extent cx="5731510" cy="4218305"/>
            <wp:effectExtent l="0" t="0" r="2540" b="0"/>
            <wp:docPr id="180971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8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45D6" w14:textId="321326CD" w:rsidR="00400E09" w:rsidRDefault="00400E09" w:rsidP="00A25290"/>
    <w:p w14:paraId="3F22D512" w14:textId="1282F111" w:rsidR="00400E09" w:rsidRDefault="00400E09" w:rsidP="00A25290">
      <w:r>
        <w:t>When clicking on BLASTP, the user opens the BLASTP screen and can find help or run their sequence.</w:t>
      </w:r>
    </w:p>
    <w:p w14:paraId="39F64F9D" w14:textId="4843C759" w:rsidR="00400E09" w:rsidRDefault="00400E09" w:rsidP="00A25290">
      <w:r w:rsidRPr="00400E09">
        <w:lastRenderedPageBreak/>
        <w:drawing>
          <wp:inline distT="0" distB="0" distL="0" distR="0" wp14:anchorId="6B43819D" wp14:editId="6F8BC6B1">
            <wp:extent cx="5731510" cy="4144010"/>
            <wp:effectExtent l="0" t="0" r="2540" b="8890"/>
            <wp:docPr id="14779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5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F37A" w14:textId="77777777" w:rsidR="00400E09" w:rsidRPr="00A25290" w:rsidRDefault="00400E09" w:rsidP="00A25290"/>
    <w:p w14:paraId="68C564CA" w14:textId="11585F2C" w:rsidR="003F3040" w:rsidRDefault="006F1BE5" w:rsidP="00343F0C">
      <w:r>
        <w:t>The user choose help</w:t>
      </w:r>
    </w:p>
    <w:p w14:paraId="0EFE718E" w14:textId="0B2DF7AA" w:rsidR="006F1BE5" w:rsidRDefault="006F1BE5" w:rsidP="00343F0C">
      <w:r w:rsidRPr="006F1BE5">
        <w:drawing>
          <wp:inline distT="0" distB="0" distL="0" distR="0" wp14:anchorId="7D82DF8A" wp14:editId="7F29138C">
            <wp:extent cx="5731510" cy="4074795"/>
            <wp:effectExtent l="0" t="0" r="2540" b="1905"/>
            <wp:docPr id="20516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A58" w14:textId="77777777" w:rsidR="00B474F0" w:rsidRDefault="00B474F0" w:rsidP="00343F0C"/>
    <w:p w14:paraId="5C65E604" w14:textId="2FA989C7" w:rsidR="00B474F0" w:rsidRDefault="00B474F0" w:rsidP="00343F0C">
      <w:r>
        <w:lastRenderedPageBreak/>
        <w:t>The user has created an output</w:t>
      </w:r>
    </w:p>
    <w:p w14:paraId="19CC9483" w14:textId="057EF54B" w:rsidR="00B474F0" w:rsidRDefault="00B474F0" w:rsidP="00343F0C">
      <w:r w:rsidRPr="00B474F0">
        <w:drawing>
          <wp:inline distT="0" distB="0" distL="0" distR="0" wp14:anchorId="7294E714" wp14:editId="6EC87C8F">
            <wp:extent cx="5731510" cy="2848610"/>
            <wp:effectExtent l="0" t="0" r="2540" b="8890"/>
            <wp:docPr id="135517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72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B176" w14:textId="77777777" w:rsidR="00BE1889" w:rsidRDefault="00BE1889" w:rsidP="00343F0C"/>
    <w:p w14:paraId="095B407E" w14:textId="0815535C" w:rsidR="00375969" w:rsidRDefault="00375969" w:rsidP="00343F0C">
      <w:r>
        <w:t>User has saved output</w:t>
      </w:r>
    </w:p>
    <w:p w14:paraId="59A2898A" w14:textId="15877E08" w:rsidR="006F1BE5" w:rsidRDefault="00BE1889" w:rsidP="00343F0C">
      <w:r w:rsidRPr="00BE1889">
        <w:drawing>
          <wp:inline distT="0" distB="0" distL="0" distR="0" wp14:anchorId="09FAC44A" wp14:editId="750EE2E2">
            <wp:extent cx="5731510" cy="2839085"/>
            <wp:effectExtent l="0" t="0" r="2540" b="0"/>
            <wp:docPr id="3728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09EA" w14:textId="77777777" w:rsidR="00BE1889" w:rsidRDefault="00BE1889" w:rsidP="00343F0C"/>
    <w:p w14:paraId="16787C56" w14:textId="77269137" w:rsidR="00BE1889" w:rsidRDefault="00BE1889" w:rsidP="00343F0C">
      <w:r>
        <w:t>The same is true for the BLASTN button,</w:t>
      </w:r>
      <w:r w:rsidR="00CA7C62">
        <w:t xml:space="preserve"> so we do not share the elaborate explanation here.</w:t>
      </w:r>
    </w:p>
    <w:p w14:paraId="4A6BE8D3" w14:textId="6362B0F6" w:rsidR="00CA7C62" w:rsidRDefault="00072A0B" w:rsidP="00072A0B">
      <w:pPr>
        <w:tabs>
          <w:tab w:val="left" w:pos="6242"/>
        </w:tabs>
      </w:pPr>
      <w:r>
        <w:tab/>
      </w:r>
    </w:p>
    <w:p w14:paraId="4845EED9" w14:textId="14B3C5A7" w:rsidR="00CA7C62" w:rsidRDefault="00CA7C62" w:rsidP="00343F0C">
      <w:r>
        <w:t>User clicks on the File Statistics button or help</w:t>
      </w:r>
      <w:r w:rsidR="00072A0B">
        <w:t>. Help button first</w:t>
      </w:r>
    </w:p>
    <w:p w14:paraId="291107BD" w14:textId="77777777" w:rsidR="00072A0B" w:rsidRDefault="00072A0B" w:rsidP="00343F0C"/>
    <w:p w14:paraId="08E4FA7E" w14:textId="79E38923" w:rsidR="00072A0B" w:rsidRDefault="00072A0B" w:rsidP="00343F0C">
      <w:r w:rsidRPr="00072A0B">
        <w:lastRenderedPageBreak/>
        <w:drawing>
          <wp:inline distT="0" distB="0" distL="0" distR="0" wp14:anchorId="69E2B530" wp14:editId="1CAED30E">
            <wp:extent cx="5731510" cy="3910965"/>
            <wp:effectExtent l="0" t="0" r="2540" b="0"/>
            <wp:docPr id="4577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1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F78E" w14:textId="64B127E2" w:rsidR="00072A0B" w:rsidRDefault="00072A0B" w:rsidP="00343F0C"/>
    <w:p w14:paraId="5F60A4C0" w14:textId="36968C2B" w:rsidR="00072A0B" w:rsidRDefault="00072A0B" w:rsidP="00343F0C">
      <w:r>
        <w:t>When clicking on the File Statistics button the user is prompted to select a file.</w:t>
      </w:r>
    </w:p>
    <w:p w14:paraId="42AD78BB" w14:textId="19954885" w:rsidR="00072A0B" w:rsidRDefault="00072A0B" w:rsidP="00343F0C">
      <w:r w:rsidRPr="00072A0B">
        <w:drawing>
          <wp:inline distT="0" distB="0" distL="0" distR="0" wp14:anchorId="0F0BC334" wp14:editId="4349DA2C">
            <wp:extent cx="5731510" cy="4151630"/>
            <wp:effectExtent l="0" t="0" r="2540" b="1270"/>
            <wp:docPr id="9978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1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A160" w14:textId="3181C81B" w:rsidR="00BF4CD1" w:rsidRDefault="00BF4CD1" w:rsidP="00343F0C"/>
    <w:p w14:paraId="567691C6" w14:textId="40693156" w:rsidR="00BF4CD1" w:rsidRDefault="00BF4CD1" w:rsidP="00343F0C">
      <w:r>
        <w:lastRenderedPageBreak/>
        <w:t xml:space="preserve">User selects a wrong file (has to be FASTA construction, but </w:t>
      </w:r>
      <w:r w:rsidR="008C2520">
        <w:t>the chosen file does not have that. The error code is informative.</w:t>
      </w:r>
    </w:p>
    <w:p w14:paraId="291D9F54" w14:textId="3F077B2C" w:rsidR="008C2520" w:rsidRDefault="008C2520" w:rsidP="00343F0C">
      <w:r w:rsidRPr="008C2520">
        <w:drawing>
          <wp:inline distT="0" distB="0" distL="0" distR="0" wp14:anchorId="1D0D1656" wp14:editId="311BB572">
            <wp:extent cx="5731510" cy="4175760"/>
            <wp:effectExtent l="0" t="0" r="2540" b="0"/>
            <wp:docPr id="4802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6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F22C" w14:textId="77777777" w:rsidR="008C2520" w:rsidRDefault="008C2520" w:rsidP="00343F0C"/>
    <w:p w14:paraId="73580BA7" w14:textId="751CD5EB" w:rsidR="00E82448" w:rsidRDefault="00E82448" w:rsidP="00343F0C">
      <w:r>
        <w:t>User has now chosen a correct file and sees their DNA sequence contents with a referral to BLASTN that can analyze these types of sequences.</w:t>
      </w:r>
    </w:p>
    <w:p w14:paraId="4A64C05B" w14:textId="781F7C23" w:rsidR="00E82448" w:rsidRDefault="00E82448" w:rsidP="00343F0C">
      <w:r w:rsidRPr="00E82448">
        <w:drawing>
          <wp:inline distT="0" distB="0" distL="0" distR="0" wp14:anchorId="6AEA4DFD" wp14:editId="19AEEBEF">
            <wp:extent cx="5731510" cy="3712210"/>
            <wp:effectExtent l="0" t="0" r="2540" b="2540"/>
            <wp:docPr id="12488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4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FEEB" w14:textId="4377DF3F" w:rsidR="00DE1950" w:rsidRDefault="00DE1950" w:rsidP="00343F0C"/>
    <w:p w14:paraId="1D7CE48A" w14:textId="59ED77BB" w:rsidR="00DE1950" w:rsidRDefault="00DE1950" w:rsidP="00343F0C">
      <w:r>
        <w:lastRenderedPageBreak/>
        <w:t xml:space="preserve">And a BLASTN screen pops up when pressing this button. </w:t>
      </w:r>
    </w:p>
    <w:p w14:paraId="4302C638" w14:textId="0C99E492" w:rsidR="00DE1950" w:rsidRDefault="00DE1950" w:rsidP="00343F0C">
      <w:r w:rsidRPr="00DE1950">
        <w:drawing>
          <wp:inline distT="0" distB="0" distL="0" distR="0" wp14:anchorId="06E263E0" wp14:editId="06AB7303">
            <wp:extent cx="5731510" cy="4123690"/>
            <wp:effectExtent l="0" t="0" r="2540" b="0"/>
            <wp:docPr id="124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B01" w14:textId="73DCB560" w:rsidR="00DE1950" w:rsidRDefault="00DE1950" w:rsidP="00343F0C"/>
    <w:p w14:paraId="7694E7FB" w14:textId="05A8AFDF" w:rsidR="00DE1950" w:rsidRDefault="00DE1950" w:rsidP="00343F0C">
      <w:r>
        <w:t>The same happens when the user uploads a protein sequence file, but then a BLASTP button referring to BLASTP tool shows up at the same location as the BLASTN button. To prevent repetition, this is not shown here.</w:t>
      </w:r>
    </w:p>
    <w:p w14:paraId="60408B56" w14:textId="77777777" w:rsidR="00DE1950" w:rsidRDefault="00DE1950" w:rsidP="00343F0C"/>
    <w:p w14:paraId="38081228" w14:textId="2F066DF7" w:rsidR="00DE1950" w:rsidRDefault="00024F48" w:rsidP="00343F0C">
      <w:r>
        <w:t>The user now selects the upload .</w:t>
      </w:r>
      <w:proofErr w:type="spellStart"/>
      <w:r>
        <w:t>tsv</w:t>
      </w:r>
      <w:proofErr w:type="spellEnd"/>
      <w:r>
        <w:t xml:space="preserve"> files button</w:t>
      </w:r>
    </w:p>
    <w:p w14:paraId="5E288C84" w14:textId="09CC228D" w:rsidR="00024F48" w:rsidRDefault="00024F48" w:rsidP="00343F0C">
      <w:r w:rsidRPr="00024F48">
        <w:lastRenderedPageBreak/>
        <w:drawing>
          <wp:inline distT="0" distB="0" distL="0" distR="0" wp14:anchorId="775623C1" wp14:editId="08C87C75">
            <wp:extent cx="5731510" cy="4312920"/>
            <wp:effectExtent l="0" t="0" r="2540" b="0"/>
            <wp:docPr id="16098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7C2" w14:textId="77777777" w:rsidR="006E5D8B" w:rsidRDefault="006E5D8B" w:rsidP="00343F0C"/>
    <w:p w14:paraId="17C3DB05" w14:textId="7261124B" w:rsidR="006E5D8B" w:rsidRDefault="006E5D8B" w:rsidP="00343F0C">
      <w:r>
        <w:t>User has to select a file</w:t>
      </w:r>
    </w:p>
    <w:p w14:paraId="73756D58" w14:textId="7AAF7AC5" w:rsidR="006E5D8B" w:rsidRDefault="006E5D8B" w:rsidP="00343F0C">
      <w:r w:rsidRPr="006E5D8B">
        <w:lastRenderedPageBreak/>
        <w:drawing>
          <wp:inline distT="0" distB="0" distL="0" distR="0" wp14:anchorId="3905C962" wp14:editId="590E0BB7">
            <wp:extent cx="5731510" cy="4241800"/>
            <wp:effectExtent l="0" t="0" r="2540" b="6350"/>
            <wp:docPr id="22150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1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BA7B" w14:textId="77777777" w:rsidR="006E5D8B" w:rsidRDefault="006E5D8B" w:rsidP="00343F0C"/>
    <w:p w14:paraId="27D03263" w14:textId="20B1E3BD" w:rsidR="006E5D8B" w:rsidRDefault="006E5D8B" w:rsidP="00343F0C">
      <w:r>
        <w:t>The user can look at his old results again</w:t>
      </w:r>
    </w:p>
    <w:p w14:paraId="70C88F39" w14:textId="0E4EC228" w:rsidR="006E5D8B" w:rsidRDefault="006E5D8B" w:rsidP="00343F0C">
      <w:r w:rsidRPr="006E5D8B">
        <w:lastRenderedPageBreak/>
        <w:drawing>
          <wp:inline distT="0" distB="0" distL="0" distR="0" wp14:anchorId="7E7B2855" wp14:editId="7CCAACA4">
            <wp:extent cx="5731510" cy="4542155"/>
            <wp:effectExtent l="0" t="0" r="2540" b="0"/>
            <wp:docPr id="20639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9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CC70" w14:textId="77777777" w:rsidR="00E82448" w:rsidRDefault="00E82448" w:rsidP="00343F0C"/>
    <w:p w14:paraId="5449EED3" w14:textId="23D739C7" w:rsidR="00072A0B" w:rsidRDefault="001734DC" w:rsidP="00343F0C">
      <w:r>
        <w:t xml:space="preserve">At every step, the user could intuitively </w:t>
      </w:r>
      <w:r w:rsidR="00331D9A">
        <w:t>walk through the buttons or ask for help. Additionally, if the user makes an error then a feedback screen pops up.</w:t>
      </w:r>
    </w:p>
    <w:p w14:paraId="5DAFB818" w14:textId="77777777" w:rsidR="00331D9A" w:rsidRPr="00343F0C" w:rsidRDefault="00331D9A" w:rsidP="00343F0C"/>
    <w:sectPr w:rsidR="00331D9A" w:rsidRPr="00343F0C" w:rsidSect="00B9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BD"/>
    <w:rsid w:val="00024F48"/>
    <w:rsid w:val="00072A0B"/>
    <w:rsid w:val="000E1D90"/>
    <w:rsid w:val="001734DC"/>
    <w:rsid w:val="00181678"/>
    <w:rsid w:val="002145F9"/>
    <w:rsid w:val="00331D9A"/>
    <w:rsid w:val="00343F0C"/>
    <w:rsid w:val="00375969"/>
    <w:rsid w:val="003F3040"/>
    <w:rsid w:val="00400E09"/>
    <w:rsid w:val="005E5345"/>
    <w:rsid w:val="006E5D8B"/>
    <w:rsid w:val="006F1BE5"/>
    <w:rsid w:val="008C2520"/>
    <w:rsid w:val="00A25290"/>
    <w:rsid w:val="00B474F0"/>
    <w:rsid w:val="00B948C2"/>
    <w:rsid w:val="00BA0FAB"/>
    <w:rsid w:val="00BE1889"/>
    <w:rsid w:val="00BE23BD"/>
    <w:rsid w:val="00BE42E0"/>
    <w:rsid w:val="00BF4CD1"/>
    <w:rsid w:val="00C72C88"/>
    <w:rsid w:val="00CA7C62"/>
    <w:rsid w:val="00DE1950"/>
    <w:rsid w:val="00E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6DEA1"/>
  <w15:chartTrackingRefBased/>
  <w15:docId w15:val="{C803B63B-877A-4610-948A-BD334077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F0C"/>
    <w:pPr>
      <w:suppressAutoHyphens/>
      <w:spacing w:after="0" w:line="240" w:lineRule="auto"/>
    </w:pPr>
    <w:rPr>
      <w:rFonts w:ascii="Times New Roman" w:eastAsia="SimSun" w:hAnsi="Times New Roman" w:cs="Times New Roman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3BD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3BD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BD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BD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BD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BD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BD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BD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BD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BD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BD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BD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BD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20</cp:revision>
  <dcterms:created xsi:type="dcterms:W3CDTF">2026-04-24T12:35:00Z</dcterms:created>
  <dcterms:modified xsi:type="dcterms:W3CDTF">2026-04-24T13:00:00Z</dcterms:modified>
</cp:coreProperties>
</file>