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ukdiob77yheu" w:id="0"/>
      <w:bookmarkEnd w:id="0"/>
      <w:r w:rsidDel="00000000" w:rsidR="00000000" w:rsidRPr="00000000">
        <w:rPr>
          <w:rtl w:val="0"/>
        </w:rPr>
        <w:t xml:space="preserve">Acne Scars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Acne Scars Treatment in Dubai at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rid of acne scars with advanced, personalized treatments at Derma Tech Dubai. Achieve clear, smooth skin with our expert care. Book your consultation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gr5mw3w8x7xq" w:id="1"/>
      <w:bookmarkEnd w:id="1"/>
      <w:r w:rsidDel="00000000" w:rsidR="00000000" w:rsidRPr="00000000">
        <w:rPr>
          <w:rtl w:val="0"/>
        </w:rPr>
        <w:t xml:space="preserve">Say Goodbye to Acne Scars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Acne scars can leave a lasting impact on your skin, affecting your confidence and appearance. At Derma Tech, we offer advanced acne scars treatments tailored to your skin's unique needs. We target deep acne scars using the latest laser treatment for acne scars and help restore smooth, clear skin. Our personalized approach ensures that each treatment is effective and suited to your skin type.</w:t>
      </w:r>
    </w:p>
    <w:p w:rsidR="00000000" w:rsidDel="00000000" w:rsidP="00000000" w:rsidRDefault="00000000" w:rsidRPr="00000000" w14:paraId="0000000A">
      <w:pPr>
        <w:pStyle w:val="Heading2"/>
        <w:rPr/>
      </w:pPr>
      <w:bookmarkStart w:colFirst="0" w:colLast="0" w:name="_vzvsitdg3h0t" w:id="2"/>
      <w:bookmarkEnd w:id="2"/>
      <w:r w:rsidDel="00000000" w:rsidR="00000000" w:rsidRPr="00000000">
        <w:rPr>
          <w:rtl w:val="0"/>
        </w:rPr>
        <w:t xml:space="preserve">Understanding Acne Scars </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Acne scars develop when severe acne damages the skin's surface, leaving marks that can vary in depth and texture. There are several types of acne scars, including ice pick, rolling, and boxcar scars. Each type requires a different treatment approach for effective healing.</w:t>
      </w:r>
    </w:p>
    <w:p w:rsidR="00000000" w:rsidDel="00000000" w:rsidP="00000000" w:rsidRDefault="00000000" w:rsidRPr="00000000" w14:paraId="0000000C">
      <w:pPr>
        <w:pStyle w:val="Heading2"/>
        <w:rPr/>
      </w:pPr>
      <w:bookmarkStart w:colFirst="0" w:colLast="0" w:name="_o8g8q8hst5zx" w:id="3"/>
      <w:bookmarkEnd w:id="3"/>
      <w:r w:rsidDel="00000000" w:rsidR="00000000" w:rsidRPr="00000000">
        <w:rPr>
          <w:rtl w:val="0"/>
        </w:rPr>
        <w:t xml:space="preserve">Laser Treatment for Acne Scars </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Laser treatment for acne scars is a revolutionary solution for resurfacing skin and promoting collagen production. This non-invasive procedure targets deep acne scars, helping to smooth out the skin's texture. At Derma Tech, we offer the latest laser technology for effective results.</w:t>
      </w:r>
    </w:p>
    <w:p w:rsidR="00000000" w:rsidDel="00000000" w:rsidP="00000000" w:rsidRDefault="00000000" w:rsidRPr="00000000" w14:paraId="0000000E">
      <w:pPr>
        <w:pStyle w:val="Heading2"/>
        <w:rPr/>
      </w:pPr>
      <w:bookmarkStart w:colFirst="0" w:colLast="0" w:name="_hybof890eywi" w:id="4"/>
      <w:bookmarkEnd w:id="4"/>
      <w:r w:rsidDel="00000000" w:rsidR="00000000" w:rsidRPr="00000000">
        <w:rPr>
          <w:rtl w:val="0"/>
        </w:rPr>
        <w:t xml:space="preserve">Personalized Treatment Plans for Acne Scars </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Every individual's skin is unique, and so is the approach to treating acne scars. Our team at Derma Tech creates personalized treatment plans that address the severity and type of acne scars. We combine cutting-edge technologies and proven techniques to ensure optimal outcomes for each patient.</w:t>
      </w:r>
    </w:p>
    <w:p w:rsidR="00000000" w:rsidDel="00000000" w:rsidP="00000000" w:rsidRDefault="00000000" w:rsidRPr="00000000" w14:paraId="00000010">
      <w:pPr>
        <w:pStyle w:val="Heading2"/>
        <w:rPr/>
      </w:pPr>
      <w:bookmarkStart w:colFirst="0" w:colLast="0" w:name="_ycdir2ww2l2u"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1k3uh5nvxhd2" w:id="6"/>
      <w:bookmarkEnd w:id="6"/>
      <w:r w:rsidDel="00000000" w:rsidR="00000000" w:rsidRPr="00000000">
        <w:rPr>
          <w:rtl w:val="0"/>
        </w:rPr>
        <w:t xml:space="preserve">What are the different types of acne scars? </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Acne scars come in several types, including ice pick, rolling, and boxcar scars, each requiring a specific treatment approach.</w:t>
      </w:r>
    </w:p>
    <w:p w:rsidR="00000000" w:rsidDel="00000000" w:rsidP="00000000" w:rsidRDefault="00000000" w:rsidRPr="00000000" w14:paraId="00000013">
      <w:pPr>
        <w:pStyle w:val="Heading3"/>
        <w:rPr/>
      </w:pPr>
      <w:bookmarkStart w:colFirst="0" w:colLast="0" w:name="_ui3a78ui67k3" w:id="7"/>
      <w:bookmarkEnd w:id="7"/>
      <w:r w:rsidDel="00000000" w:rsidR="00000000" w:rsidRPr="00000000">
        <w:rPr>
          <w:rtl w:val="0"/>
        </w:rPr>
        <w:t xml:space="preserve">How long does acne scar treatment take? </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Treatment duration varies based on the severity and depth of your acne scars. Typically, laser treatments may take between 30 minutes to an hour.</w:t>
      </w:r>
    </w:p>
    <w:p w:rsidR="00000000" w:rsidDel="00000000" w:rsidP="00000000" w:rsidRDefault="00000000" w:rsidRPr="00000000" w14:paraId="00000015">
      <w:pPr>
        <w:pStyle w:val="Heading3"/>
        <w:rPr/>
      </w:pPr>
      <w:bookmarkStart w:colFirst="0" w:colLast="0" w:name="_kfps3vmr9myq" w:id="8"/>
      <w:bookmarkEnd w:id="8"/>
      <w:r w:rsidDel="00000000" w:rsidR="00000000" w:rsidRPr="00000000">
        <w:rPr>
          <w:rtl w:val="0"/>
        </w:rPr>
        <w:t xml:space="preserve">Is laser treatment effective for deep acne scars? </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Laser treatment for acne scars is highly effective, especially for deep acne scars. It helps resurface the skin and promotes collagen regeneration.</w:t>
      </w:r>
    </w:p>
    <w:p w:rsidR="00000000" w:rsidDel="00000000" w:rsidP="00000000" w:rsidRDefault="00000000" w:rsidRPr="00000000" w14:paraId="00000017">
      <w:pPr>
        <w:pStyle w:val="Heading3"/>
        <w:rPr/>
      </w:pPr>
      <w:bookmarkStart w:colFirst="0" w:colLast="0" w:name="_79tnob8jp77m" w:id="9"/>
      <w:bookmarkEnd w:id="9"/>
      <w:r w:rsidDel="00000000" w:rsidR="00000000" w:rsidRPr="00000000">
        <w:rPr>
          <w:rtl w:val="0"/>
        </w:rPr>
        <w:t xml:space="preserve">Are the treatments for acne scars personalized? </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Absolutely. At Derma Tech, we create personalized treatment plans tailored to your skin's needs and the type of acne scars you have.</w:t>
      </w:r>
    </w:p>
    <w:p w:rsidR="00000000" w:rsidDel="00000000" w:rsidP="00000000" w:rsidRDefault="00000000" w:rsidRPr="00000000" w14:paraId="00000019">
      <w:pPr>
        <w:pStyle w:val="Heading3"/>
        <w:rPr/>
      </w:pPr>
      <w:bookmarkStart w:colFirst="0" w:colLast="0" w:name="_d4ikwfrtpgw1" w:id="10"/>
      <w:bookmarkEnd w:id="10"/>
      <w:r w:rsidDel="00000000" w:rsidR="00000000" w:rsidRPr="00000000">
        <w:rPr>
          <w:rtl w:val="0"/>
        </w:rPr>
        <w:t xml:space="preserve">How many sessions of laser treatment are required? </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The number of sessions required depends on the severity of your acne scars, with most patients needing between 3 to 6 sessions for optimal results.</w:t>
      </w:r>
    </w:p>
    <w:p w:rsidR="00000000" w:rsidDel="00000000" w:rsidP="00000000" w:rsidRDefault="00000000" w:rsidRPr="00000000" w14:paraId="0000001B">
      <w:pPr>
        <w:pStyle w:val="Heading3"/>
        <w:rPr/>
      </w:pPr>
      <w:bookmarkStart w:colFirst="0" w:colLast="0" w:name="_c1lfx4xnaz2f" w:id="11"/>
      <w:bookmarkEnd w:id="11"/>
      <w:r w:rsidDel="00000000" w:rsidR="00000000" w:rsidRPr="00000000">
        <w:rPr>
          <w:rtl w:val="0"/>
        </w:rPr>
        <w:t xml:space="preserve">Is acne scar treatment painful?</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Laser treatment for acne scars is generally well-tolerated. Some patients may experience mild discomfort, but numbing agents ensure a comfortable procedure.</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