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yzsmxf9ffig" w:id="0"/>
      <w:bookmarkEnd w:id="0"/>
      <w:r w:rsidDel="00000000" w:rsidR="00000000" w:rsidRPr="00000000">
        <w:rPr>
          <w:rtl w:val="0"/>
        </w:rPr>
        <w:t xml:space="preserve">Biostimulating Fillers</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Biostimulating Fillers - Aesthetic Services | Derma Tech</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Revitalize your skin with Biostimulating Fillers at Derma Tech. Get personalized treatments for youthful, glowing skin. Book your consultation today in Dubai!</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4ybrr8wxj61t" w:id="1"/>
      <w:bookmarkEnd w:id="1"/>
      <w:r w:rsidDel="00000000" w:rsidR="00000000" w:rsidRPr="00000000">
        <w:rPr>
          <w:rtl w:val="0"/>
        </w:rPr>
        <w:t xml:space="preserve">Revitalize Your Skin with Advanced Biostimulating Fillers </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Rediscover youthful, radiant skin with biostimulating fillers at Derma Tech in Dubai. These advanced treatments utilize cutting-edge biostimulators to rejuvenate the skin by naturally stimulating collagen production. Designed to provide long-lasting results, our personalized biostimulator injections restore volume, improve elasticity, and enhance skin texture. Experience the transformative benefits of collagen biostimulators for a fresh and revitalized appearance.</w:t>
      </w:r>
    </w:p>
    <w:p w:rsidR="00000000" w:rsidDel="00000000" w:rsidP="00000000" w:rsidRDefault="00000000" w:rsidRPr="00000000" w14:paraId="0000000A">
      <w:pPr>
        <w:pStyle w:val="Heading2"/>
        <w:rPr/>
      </w:pPr>
      <w:bookmarkStart w:colFirst="0" w:colLast="0" w:name="_xfnlvzo0x5iz" w:id="2"/>
      <w:bookmarkEnd w:id="2"/>
      <w:r w:rsidDel="00000000" w:rsidR="00000000" w:rsidRPr="00000000">
        <w:rPr>
          <w:rtl w:val="0"/>
        </w:rPr>
        <w:t xml:space="preserve">How Biostimulating Fillers Work</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Biostimulating fillers harness the power of biostimulators to boost collagen production beneath the skin. This process restores natural volume, reduces wrinkles, and promotes smoother, firmer skin. Unlike traditional fillers, biostimulators provide gradual, longer-lasting results tailored to your individual skin needs.</w:t>
      </w:r>
    </w:p>
    <w:p w:rsidR="00000000" w:rsidDel="00000000" w:rsidP="00000000" w:rsidRDefault="00000000" w:rsidRPr="00000000" w14:paraId="0000000C">
      <w:pPr>
        <w:pStyle w:val="Heading2"/>
        <w:rPr/>
      </w:pPr>
      <w:bookmarkStart w:colFirst="0" w:colLast="0" w:name="_8vn7z3cacops" w:id="3"/>
      <w:bookmarkEnd w:id="3"/>
      <w:r w:rsidDel="00000000" w:rsidR="00000000" w:rsidRPr="00000000">
        <w:rPr>
          <w:rtl w:val="0"/>
        </w:rPr>
        <w:t xml:space="preserve">The Benefits of Biostimulator Injections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Enjoy natural-looking, youthful skin with the help of biostimulator injections. These fillers are ideal for restoring facial contours, improving skin elasticity, and reducing fine lines. They are a perfect solution for those seeking gradual enhancement without looking "overdone."</w:t>
      </w:r>
    </w:p>
    <w:p w:rsidR="00000000" w:rsidDel="00000000" w:rsidP="00000000" w:rsidRDefault="00000000" w:rsidRPr="00000000" w14:paraId="0000000E">
      <w:pPr>
        <w:pStyle w:val="Heading2"/>
        <w:rPr/>
      </w:pPr>
      <w:bookmarkStart w:colFirst="0" w:colLast="0" w:name="_3ofy811s6g2h" w:id="4"/>
      <w:bookmarkEnd w:id="4"/>
      <w:r w:rsidDel="00000000" w:rsidR="00000000" w:rsidRPr="00000000">
        <w:rPr>
          <w:rtl w:val="0"/>
        </w:rPr>
        <w:t xml:space="preserve">Personalized Biostimulating Treatments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At Derma Tech, every biostimulating filler treatment is uniquely tailored to you. We assess your skin's condition and goals to create a customized plan. Whether targeting specific areas or achieving a youthful glow, our experts ensure optimal, personalized results.</w:t>
      </w:r>
    </w:p>
    <w:p w:rsidR="00000000" w:rsidDel="00000000" w:rsidP="00000000" w:rsidRDefault="00000000" w:rsidRPr="00000000" w14:paraId="00000010">
      <w:pPr>
        <w:pStyle w:val="Heading2"/>
        <w:keepNext w:val="0"/>
        <w:keepLines w:val="0"/>
        <w:spacing w:after="0" w:before="0" w:lineRule="auto"/>
        <w:rPr/>
      </w:pPr>
      <w:bookmarkStart w:colFirst="0" w:colLast="0" w:name="_qij5hmpoatdz"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9svuoarn4t6l" w:id="6"/>
      <w:bookmarkEnd w:id="6"/>
      <w:r w:rsidDel="00000000" w:rsidR="00000000" w:rsidRPr="00000000">
        <w:rPr>
          <w:rtl w:val="0"/>
        </w:rPr>
        <w:t xml:space="preserve">What is a biostimulator?</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A biostimulator is a substance used in aesthetic treatments to stimulate collagen production in the skin. It rejuvenates the skin by restoring elasticity, volume, and firmness over time.</w:t>
      </w:r>
    </w:p>
    <w:p w:rsidR="00000000" w:rsidDel="00000000" w:rsidP="00000000" w:rsidRDefault="00000000" w:rsidRPr="00000000" w14:paraId="00000013">
      <w:pPr>
        <w:pStyle w:val="Heading3"/>
        <w:rPr/>
      </w:pPr>
      <w:bookmarkStart w:colFirst="0" w:colLast="0" w:name="_jpyxvwzc0tij" w:id="7"/>
      <w:bookmarkEnd w:id="7"/>
      <w:r w:rsidDel="00000000" w:rsidR="00000000" w:rsidRPr="00000000">
        <w:rPr>
          <w:rtl w:val="0"/>
        </w:rPr>
        <w:t xml:space="preserve">How do biostimulating fillers differ from traditional fillers?</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Biostimulating fillers not only provide volume but also stimulate your skin's natural collagen production. Compared to traditional fillers, this leads to longer-lasting and more natural-looking results.</w:t>
      </w:r>
    </w:p>
    <w:p w:rsidR="00000000" w:rsidDel="00000000" w:rsidP="00000000" w:rsidRDefault="00000000" w:rsidRPr="00000000" w14:paraId="00000015">
      <w:pPr>
        <w:pStyle w:val="Heading3"/>
        <w:rPr/>
      </w:pPr>
      <w:bookmarkStart w:colFirst="0" w:colLast="0" w:name="_rz55167sst77" w:id="8"/>
      <w:bookmarkEnd w:id="8"/>
      <w:r w:rsidDel="00000000" w:rsidR="00000000" w:rsidRPr="00000000">
        <w:rPr>
          <w:rtl w:val="0"/>
        </w:rPr>
        <w:t xml:space="preserve">Are biostimulator injections suitable for everyone?</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Biostimulator injections suit most individuals looking to enhance their skin's texture, volume, and elasticity. However, a consultation is necessary to determine the best treatment for your needs.</w:t>
      </w:r>
    </w:p>
    <w:p w:rsidR="00000000" w:rsidDel="00000000" w:rsidP="00000000" w:rsidRDefault="00000000" w:rsidRPr="00000000" w14:paraId="00000017">
      <w:pPr>
        <w:pStyle w:val="Heading3"/>
        <w:rPr/>
      </w:pPr>
      <w:bookmarkStart w:colFirst="0" w:colLast="0" w:name="_nwiy5a6m4qxy" w:id="9"/>
      <w:bookmarkEnd w:id="9"/>
      <w:r w:rsidDel="00000000" w:rsidR="00000000" w:rsidRPr="00000000">
        <w:rPr>
          <w:rtl w:val="0"/>
        </w:rPr>
        <w:t xml:space="preserve">What areas can be treated with collagen biostimulators?</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Collagen biostimulators, including cheeks, jawline, and temples, are commonly used for the face. They can also improve skin quality on the neck and hands.</w:t>
      </w:r>
    </w:p>
    <w:p w:rsidR="00000000" w:rsidDel="00000000" w:rsidP="00000000" w:rsidRDefault="00000000" w:rsidRPr="00000000" w14:paraId="00000019">
      <w:pPr>
        <w:pStyle w:val="Heading3"/>
        <w:rPr/>
      </w:pPr>
      <w:bookmarkStart w:colFirst="0" w:colLast="0" w:name="_bph3h0o2mnt7" w:id="10"/>
      <w:bookmarkEnd w:id="10"/>
      <w:r w:rsidDel="00000000" w:rsidR="00000000" w:rsidRPr="00000000">
        <w:rPr>
          <w:rtl w:val="0"/>
        </w:rPr>
        <w:t xml:space="preserve">What can I expect from biostimulator injections before and after?</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Before the treatment, your skin may show signs of aging, such as fine lines and volume loss. After the treatment, you'll notice gradual improvements in skin texture, elasticity, and a restored youthful appearance.</w:t>
      </w:r>
    </w:p>
    <w:p w:rsidR="00000000" w:rsidDel="00000000" w:rsidP="00000000" w:rsidRDefault="00000000" w:rsidRPr="00000000" w14:paraId="0000001B">
      <w:pPr>
        <w:pStyle w:val="Heading3"/>
        <w:rPr/>
      </w:pPr>
      <w:bookmarkStart w:colFirst="0" w:colLast="0" w:name="_hhhockw9rpwl" w:id="11"/>
      <w:bookmarkEnd w:id="11"/>
      <w:r w:rsidDel="00000000" w:rsidR="00000000" w:rsidRPr="00000000">
        <w:rPr>
          <w:rtl w:val="0"/>
        </w:rPr>
        <w:t xml:space="preserve">How long do the results of biostimulating fillers last?</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Results can last 12-18 months, depending on the product and individual factors. Maintenance treatments may be recommended for prolonged benefits.</w:t>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