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nyh46fgxyafi" w:id="0"/>
      <w:bookmarkEnd w:id="0"/>
      <w:r w:rsidDel="00000000" w:rsidR="00000000" w:rsidRPr="00000000">
        <w:rPr>
          <w:rtl w:val="0"/>
        </w:rPr>
        <w:t xml:space="preserve">Cellulite </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Cellulite Treatment in Dubai at Derma Tech Clinic.</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effective and personalized cellulite treatments at Derma Tech in Dubai and advanced solutions for a smoother, firmer skin. Book your consultation today!</w:t>
      </w:r>
      <w:r w:rsidDel="00000000" w:rsidR="00000000" w:rsidRPr="00000000">
        <w:rPr>
          <w:rtl w:val="0"/>
        </w:rPr>
      </w:r>
    </w:p>
    <w:p w:rsidR="00000000" w:rsidDel="00000000" w:rsidP="00000000" w:rsidRDefault="00000000" w:rsidRPr="00000000" w14:paraId="00000007">
      <w:pPr>
        <w:pStyle w:val="Heading1"/>
        <w:rPr/>
      </w:pPr>
      <w:bookmarkStart w:colFirst="0" w:colLast="0" w:name="_ykt5udb2chf8" w:id="1"/>
      <w:bookmarkEnd w:id="1"/>
      <w:r w:rsidDel="00000000" w:rsidR="00000000" w:rsidRPr="00000000">
        <w:rPr>
          <w:rtl w:val="0"/>
        </w:rPr>
        <w:t xml:space="preserve">Effective Cellulite Treatments for Smooth, Firm Skin</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Discover practical solutions for cellulite at Derma Tech in Dubai. Cellulite, the dimpled skin often found on thighs, hips, and buttocks, is caused by fat deposits under the skin. Our personalized cellulite treatment plans focus on cellulite reduction and smooth skin rejuvenation—experience cutting-edge therapies for visible improvement and lasting results.</w:t>
      </w:r>
    </w:p>
    <w:p w:rsidR="00000000" w:rsidDel="00000000" w:rsidP="00000000" w:rsidRDefault="00000000" w:rsidRPr="00000000" w14:paraId="00000009">
      <w:pPr>
        <w:pStyle w:val="Heading2"/>
        <w:rPr/>
      </w:pPr>
      <w:bookmarkStart w:colFirst="0" w:colLast="0" w:name="_fwhaa4og82df" w:id="2"/>
      <w:bookmarkEnd w:id="2"/>
      <w:r w:rsidDel="00000000" w:rsidR="00000000" w:rsidRPr="00000000">
        <w:rPr>
          <w:rtl w:val="0"/>
        </w:rPr>
        <w:t xml:space="preserve">Understanding Cellulite</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What is cellulite, and why does it occur? It results from fat deposits pushing against connective tissue, causing a dimpled appearance. Factors like genetics, hormones, and lifestyle play a role. At Derma Tech, we help you understand your condition and recommend the proper treatment.</w:t>
      </w:r>
    </w:p>
    <w:p w:rsidR="00000000" w:rsidDel="00000000" w:rsidP="00000000" w:rsidRDefault="00000000" w:rsidRPr="00000000" w14:paraId="0000000B">
      <w:pPr>
        <w:pStyle w:val="Heading2"/>
        <w:rPr/>
      </w:pPr>
      <w:bookmarkStart w:colFirst="0" w:colLast="0" w:name="_giaqt8kmpom5" w:id="3"/>
      <w:bookmarkEnd w:id="3"/>
      <w:r w:rsidDel="00000000" w:rsidR="00000000" w:rsidRPr="00000000">
        <w:rPr>
          <w:rtl w:val="0"/>
        </w:rPr>
        <w:t xml:space="preserve">Advanced Cellulite Treatments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cellulite treatment options include non-invasive procedures like laser therapy, radiofrequency, and targeted massage. These cutting-edge methods promote cellulite reduction while enhancing skin elasticity and firmness for noticeable results.</w:t>
      </w:r>
    </w:p>
    <w:p w:rsidR="00000000" w:rsidDel="00000000" w:rsidP="00000000" w:rsidRDefault="00000000" w:rsidRPr="00000000" w14:paraId="0000000D">
      <w:pPr>
        <w:pStyle w:val="Heading2"/>
        <w:rPr/>
      </w:pPr>
      <w:bookmarkStart w:colFirst="0" w:colLast="0" w:name="_r7dtpqw48na" w:id="4"/>
      <w:bookmarkEnd w:id="4"/>
      <w:r w:rsidDel="00000000" w:rsidR="00000000" w:rsidRPr="00000000">
        <w:rPr>
          <w:rtl w:val="0"/>
        </w:rPr>
        <w:t xml:space="preserve">Personalized Care and Results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we tailor each cellulite removal plan to your needs. Focusing on long-lasting outcomes, we combine innovative techniques with personalized care to restore your confidence and improve your skin's appearance.</w:t>
      </w:r>
    </w:p>
    <w:p w:rsidR="00000000" w:rsidDel="00000000" w:rsidP="00000000" w:rsidRDefault="00000000" w:rsidRPr="00000000" w14:paraId="0000000F">
      <w:pPr>
        <w:pStyle w:val="Heading2"/>
        <w:rPr/>
      </w:pPr>
      <w:bookmarkStart w:colFirst="0" w:colLast="0" w:name="_4a99w4ipj8y7"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l7421skqpewu" w:id="6"/>
      <w:bookmarkEnd w:id="6"/>
      <w:r w:rsidDel="00000000" w:rsidR="00000000" w:rsidRPr="00000000">
        <w:rPr>
          <w:rtl w:val="0"/>
        </w:rPr>
        <w:t xml:space="preserve">What is cellulite, and why does it form?</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Cellulite refers to dimpled or uneven skin caused by fat deposits under the skin, often due to genetics, hormones, or poor circulation.</w:t>
      </w:r>
    </w:p>
    <w:p w:rsidR="00000000" w:rsidDel="00000000" w:rsidP="00000000" w:rsidRDefault="00000000" w:rsidRPr="00000000" w14:paraId="00000012">
      <w:pPr>
        <w:pStyle w:val="Heading3"/>
        <w:rPr/>
      </w:pPr>
      <w:bookmarkStart w:colFirst="0" w:colLast="0" w:name="_ngwwho8b1m3v" w:id="7"/>
      <w:bookmarkEnd w:id="7"/>
      <w:r w:rsidDel="00000000" w:rsidR="00000000" w:rsidRPr="00000000">
        <w:rPr>
          <w:rtl w:val="0"/>
        </w:rPr>
        <w:t xml:space="preserve">What are the best treatments for cellulite?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Non-invasive options like laser therapy, radiofrequency, and cellulite massages effectively reduce cellulite and tighten skin.</w:t>
      </w:r>
    </w:p>
    <w:p w:rsidR="00000000" w:rsidDel="00000000" w:rsidP="00000000" w:rsidRDefault="00000000" w:rsidRPr="00000000" w14:paraId="00000014">
      <w:pPr>
        <w:pStyle w:val="Heading3"/>
        <w:rPr/>
      </w:pPr>
      <w:bookmarkStart w:colFirst="0" w:colLast="0" w:name="_xegsh5gp12nm" w:id="8"/>
      <w:bookmarkEnd w:id="8"/>
      <w:r w:rsidDel="00000000" w:rsidR="00000000" w:rsidRPr="00000000">
        <w:rPr>
          <w:rtl w:val="0"/>
        </w:rPr>
        <w:t xml:space="preserve">Can cellulite be removed entirely?</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While cellulite removal isn't always permanent, consistent treatments can significantly reduce its appearance and improve skin texture.</w:t>
      </w:r>
    </w:p>
    <w:p w:rsidR="00000000" w:rsidDel="00000000" w:rsidP="00000000" w:rsidRDefault="00000000" w:rsidRPr="00000000" w14:paraId="00000016">
      <w:pPr>
        <w:pStyle w:val="Heading3"/>
        <w:rPr/>
      </w:pPr>
      <w:bookmarkStart w:colFirst="0" w:colLast="0" w:name="_7xrwcmwtyy77" w:id="9"/>
      <w:bookmarkEnd w:id="9"/>
      <w:r w:rsidDel="00000000" w:rsidR="00000000" w:rsidRPr="00000000">
        <w:rPr>
          <w:rtl w:val="0"/>
        </w:rPr>
        <w:t xml:space="preserve">How long does cellulite treatment take?</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Sessions typically last 30–60 minutes, and most clients see results after 4–8 sessions, depending on the severity of cellulite.</w:t>
      </w:r>
    </w:p>
    <w:p w:rsidR="00000000" w:rsidDel="00000000" w:rsidP="00000000" w:rsidRDefault="00000000" w:rsidRPr="00000000" w14:paraId="00000018">
      <w:pPr>
        <w:pStyle w:val="Heading3"/>
        <w:rPr/>
      </w:pPr>
      <w:bookmarkStart w:colFirst="0" w:colLast="0" w:name="_aqnm684ijfm4" w:id="10"/>
      <w:bookmarkEnd w:id="10"/>
      <w:r w:rsidDel="00000000" w:rsidR="00000000" w:rsidRPr="00000000">
        <w:rPr>
          <w:rtl w:val="0"/>
        </w:rPr>
        <w:t xml:space="preserve">Is cellulite treatment safe for all skin types?</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Our advanced techniques are designed to be safe and effective for various skin types with minimal side effects.</w:t>
      </w:r>
    </w:p>
    <w:p w:rsidR="00000000" w:rsidDel="00000000" w:rsidP="00000000" w:rsidRDefault="00000000" w:rsidRPr="00000000" w14:paraId="0000001A">
      <w:pPr>
        <w:pStyle w:val="Heading3"/>
        <w:rPr/>
      </w:pPr>
      <w:bookmarkStart w:colFirst="0" w:colLast="0" w:name="_mu2cnd4hk4w7" w:id="11"/>
      <w:bookmarkEnd w:id="11"/>
      <w:r w:rsidDel="00000000" w:rsidR="00000000" w:rsidRPr="00000000">
        <w:rPr>
          <w:rtl w:val="0"/>
        </w:rPr>
        <w:t xml:space="preserve">How much does cellulite treatment cost in Dubai?</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The cost varies depending on the treatment chosen and the number of sessions. Book a consultation at Derma Tech for a personalized quote.</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