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3ahtlcqvem1" w:id="0"/>
      <w:bookmarkEnd w:id="0"/>
      <w:r w:rsidDel="00000000" w:rsidR="00000000" w:rsidRPr="00000000">
        <w:rPr>
          <w:rtl w:val="0"/>
        </w:rPr>
        <w:t xml:space="preserve">Microneedling</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Microneedling Treatment in Dubai | Derma Tech Polyclinic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microneedling at Derma Tech, Dubai’s leading polyclinic. Personalized treatments for smoother, youthful skin. Book your session with us!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3486jjguqt5k" w:id="1"/>
      <w:bookmarkEnd w:id="1"/>
      <w:r w:rsidDel="00000000" w:rsidR="00000000" w:rsidRPr="00000000">
        <w:rPr>
          <w:rtl w:val="0"/>
        </w:rPr>
        <w:t xml:space="preserve">Revitalize Your Skin with Advanced Microneedling Treatments</w:t>
      </w:r>
    </w:p>
    <w:p w:rsidR="00000000" w:rsidDel="00000000" w:rsidP="00000000" w:rsidRDefault="00000000" w:rsidRPr="00000000" w14:paraId="00000009">
      <w:pPr>
        <w:keepNext w:val="0"/>
        <w:keepLines w:val="0"/>
        <w:spacing w:after="0" w:before="0" w:lineRule="auto"/>
        <w:rPr>
          <w:sz w:val="26"/>
          <w:szCs w:val="26"/>
        </w:rPr>
      </w:pPr>
      <w:r w:rsidDel="00000000" w:rsidR="00000000" w:rsidRPr="00000000">
        <w:rPr>
          <w:sz w:val="26"/>
          <w:szCs w:val="26"/>
          <w:rtl w:val="0"/>
        </w:rPr>
        <w:t xml:space="preserve">Microneedling is a cutting-edge treatment that uses tiny needles to stimulate collagen production, leaving you with smoother, rejuvenated skin. Derma Tech offers personalized microneedling therapies tailored to your skin's unique needs. Whether you want to reduce acne scars, fine lines, or uneven skin texture, our microneedling services are designed for optimal results. Experience the benefits of advanced RF microneedling and facial rejuvenation in the heart of Dubai.</w:t>
      </w:r>
    </w:p>
    <w:p w:rsidR="00000000" w:rsidDel="00000000" w:rsidP="00000000" w:rsidRDefault="00000000" w:rsidRPr="00000000" w14:paraId="0000000A">
      <w:pPr>
        <w:pStyle w:val="Heading2"/>
        <w:rPr/>
      </w:pPr>
      <w:bookmarkStart w:colFirst="0" w:colLast="0" w:name="_degheu92em7r" w:id="2"/>
      <w:bookmarkEnd w:id="2"/>
      <w:r w:rsidDel="00000000" w:rsidR="00000000" w:rsidRPr="00000000">
        <w:rPr>
          <w:rtl w:val="0"/>
        </w:rPr>
        <w:t xml:space="preserve">Benefits of Microneedling for Skin Rejuvenation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Microneedling encourages collagen and elastin production, improving skin tone, texture, and overall appearance. This treatment helps reduce the appearance of acne scars, wrinkles, and fine lines, giving your skin a youthful, radiant glow.</w:t>
      </w:r>
    </w:p>
    <w:p w:rsidR="00000000" w:rsidDel="00000000" w:rsidP="00000000" w:rsidRDefault="00000000" w:rsidRPr="00000000" w14:paraId="0000000C">
      <w:pPr>
        <w:pStyle w:val="Heading2"/>
        <w:rPr/>
      </w:pPr>
      <w:bookmarkStart w:colFirst="0" w:colLast="0" w:name="_et9rmfpyl4bj" w:id="3"/>
      <w:bookmarkEnd w:id="3"/>
      <w:r w:rsidDel="00000000" w:rsidR="00000000" w:rsidRPr="00000000">
        <w:rPr>
          <w:rtl w:val="0"/>
        </w:rPr>
        <w:t xml:space="preserve">RF Microneedling: Advanced Technology for Acne Scars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RF microneedling combines radiofrequency energy with microneedling to target deeper layers of the skin, effectively treating stubborn acne scars. This innovative procedure helps to smooth the skin surface, restore collagen, and improve overall skin health.</w:t>
      </w:r>
    </w:p>
    <w:p w:rsidR="00000000" w:rsidDel="00000000" w:rsidP="00000000" w:rsidRDefault="00000000" w:rsidRPr="00000000" w14:paraId="0000000E">
      <w:pPr>
        <w:pStyle w:val="Heading2"/>
        <w:rPr/>
      </w:pPr>
      <w:bookmarkStart w:colFirst="0" w:colLast="0" w:name="_zbxjzn97m2s4" w:id="4"/>
      <w:bookmarkEnd w:id="4"/>
      <w:r w:rsidDel="00000000" w:rsidR="00000000" w:rsidRPr="00000000">
        <w:rPr>
          <w:rtl w:val="0"/>
        </w:rPr>
        <w:t xml:space="preserve">Why Choose Microneedling at Derma Tech?</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our microneedling services are personalized to suit your skin concerns. Our experts use state-of-the-art equipment and techniques to ensure a safe and effective treatment to achieve smoother, more transparent, and more youthful skin.</w:t>
      </w:r>
    </w:p>
    <w:p w:rsidR="00000000" w:rsidDel="00000000" w:rsidP="00000000" w:rsidRDefault="00000000" w:rsidRPr="00000000" w14:paraId="00000010">
      <w:pPr>
        <w:pStyle w:val="Heading2"/>
        <w:rPr/>
      </w:pPr>
      <w:bookmarkStart w:colFirst="0" w:colLast="0" w:name="_cus5vgg21sl5"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395l7enrgno0" w:id="6"/>
      <w:bookmarkEnd w:id="6"/>
      <w:r w:rsidDel="00000000" w:rsidR="00000000" w:rsidRPr="00000000">
        <w:rPr>
          <w:rtl w:val="0"/>
        </w:rPr>
        <w:t xml:space="preserve">What is microneedling, and how does it work? </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Microneedling uses tiny needles to create controlled micro-injuries in the skin, stimulating the natural healing process and collagen production for smoother, healthier skin.</w:t>
      </w:r>
    </w:p>
    <w:p w:rsidR="00000000" w:rsidDel="00000000" w:rsidP="00000000" w:rsidRDefault="00000000" w:rsidRPr="00000000" w14:paraId="00000013">
      <w:pPr>
        <w:pStyle w:val="Heading3"/>
        <w:rPr/>
      </w:pPr>
      <w:bookmarkStart w:colFirst="0" w:colLast="0" w:name="_pmficjd5ciw5" w:id="7"/>
      <w:bookmarkEnd w:id="7"/>
      <w:r w:rsidDel="00000000" w:rsidR="00000000" w:rsidRPr="00000000">
        <w:rPr>
          <w:rtl w:val="0"/>
        </w:rPr>
        <w:t xml:space="preserve">Is RF microneedling effective for acne scars? </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RF microneedling is highly effective for treating acne scars by combining microneedling with radiofrequency energy, which helps to promote collagen production and skin regeneration.</w:t>
      </w:r>
    </w:p>
    <w:p w:rsidR="00000000" w:rsidDel="00000000" w:rsidP="00000000" w:rsidRDefault="00000000" w:rsidRPr="00000000" w14:paraId="00000015">
      <w:pPr>
        <w:pStyle w:val="Heading3"/>
        <w:rPr/>
      </w:pPr>
      <w:bookmarkStart w:colFirst="0" w:colLast="0" w:name="_obds2djmk8t7" w:id="8"/>
      <w:bookmarkEnd w:id="8"/>
      <w:r w:rsidDel="00000000" w:rsidR="00000000" w:rsidRPr="00000000">
        <w:rPr>
          <w:rtl w:val="0"/>
        </w:rPr>
        <w:t xml:space="preserve">How many microneedling sessions do I need? </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number of sessions depends on your skin's condition. Typically, 3-6 sessions are recommended for optimal results.</w:t>
      </w:r>
    </w:p>
    <w:p w:rsidR="00000000" w:rsidDel="00000000" w:rsidP="00000000" w:rsidRDefault="00000000" w:rsidRPr="00000000" w14:paraId="00000017">
      <w:pPr>
        <w:pStyle w:val="Heading3"/>
        <w:rPr/>
      </w:pPr>
      <w:bookmarkStart w:colFirst="0" w:colLast="0" w:name="_k9bdtxuubqrv" w:id="9"/>
      <w:bookmarkEnd w:id="9"/>
      <w:r w:rsidDel="00000000" w:rsidR="00000000" w:rsidRPr="00000000">
        <w:rPr>
          <w:rtl w:val="0"/>
        </w:rPr>
        <w:t xml:space="preserve">Are microneedling treatments painful? </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Microneedling is minimally uncomfortable. A topical numbing cream is applied before treatment to ensure you remain comfortable during the procedure.</w:t>
      </w:r>
    </w:p>
    <w:p w:rsidR="00000000" w:rsidDel="00000000" w:rsidP="00000000" w:rsidRDefault="00000000" w:rsidRPr="00000000" w14:paraId="00000019">
      <w:pPr>
        <w:pStyle w:val="Heading3"/>
        <w:rPr/>
      </w:pPr>
      <w:bookmarkStart w:colFirst="0" w:colLast="0" w:name="_oany88c9ig5f" w:id="10"/>
      <w:bookmarkEnd w:id="10"/>
      <w:r w:rsidDel="00000000" w:rsidR="00000000" w:rsidRPr="00000000">
        <w:rPr>
          <w:rtl w:val="0"/>
        </w:rPr>
        <w:t xml:space="preserve">Can I expect immediate results from microneedling? </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Some improvement may be seen immediately, but the full benefits of microneedling typically appear after 2-4 weeks as collagen production increases.</w:t>
      </w:r>
    </w:p>
    <w:p w:rsidR="00000000" w:rsidDel="00000000" w:rsidP="00000000" w:rsidRDefault="00000000" w:rsidRPr="00000000" w14:paraId="0000001B">
      <w:pPr>
        <w:pStyle w:val="Heading3"/>
        <w:rPr/>
      </w:pPr>
      <w:bookmarkStart w:colFirst="0" w:colLast="0" w:name="_u5cbt3369gxm" w:id="11"/>
      <w:bookmarkEnd w:id="11"/>
      <w:r w:rsidDel="00000000" w:rsidR="00000000" w:rsidRPr="00000000">
        <w:rPr>
          <w:rtl w:val="0"/>
        </w:rPr>
        <w:t xml:space="preserve">Is microneedling suitable for all skin types? </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Yes, microneedling is safe for most skin types and concerns, including acne scars, pigmentation, and fine lines, though a consultation is recommended to ensure suitability.</w:t>
      </w:r>
    </w:p>
    <w:p w:rsidR="00000000" w:rsidDel="00000000" w:rsidP="00000000" w:rsidRDefault="00000000" w:rsidRPr="00000000" w14:paraId="0000001D">
      <w:pPr>
        <w:ind w:left="0" w:firstLine="0"/>
        <w:rPr>
          <w:color w:val="0e101a"/>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