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ntsed5rwmq" w:id="0"/>
      <w:bookmarkEnd w:id="0"/>
      <w:r w:rsidDel="00000000" w:rsidR="00000000" w:rsidRPr="00000000">
        <w:rPr>
          <w:rtl w:val="0"/>
        </w:rPr>
        <w:t xml:space="preserve">Subcision</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Subcision Treatment in Dubai | Derma Tech Aesthetic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Experience advanced Subcision treatment at Derma Tech in Dubai. Get our personalized approach that targets scars for smoother, youthful-looking skin. Book now!</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7t6a0o9xqgqv" w:id="1"/>
      <w:bookmarkEnd w:id="1"/>
      <w:r w:rsidDel="00000000" w:rsidR="00000000" w:rsidRPr="00000000">
        <w:rPr>
          <w:rtl w:val="0"/>
        </w:rPr>
        <w:t xml:space="preserve">Achieve Smooth, Flawless Skin with Subcision</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Subcision is an effective treatment for reducing the appearance of acne scars. It involves using a needle to break down scar tissue beneath the skin's surface, promoting collagen production for smoother skin. At Derma Tech, we personalize each </w:t>
      </w:r>
      <w:r w:rsidDel="00000000" w:rsidR="00000000" w:rsidRPr="00000000">
        <w:rPr>
          <w:color w:val="0e101a"/>
          <w:sz w:val="26"/>
          <w:szCs w:val="26"/>
          <w:rtl w:val="0"/>
        </w:rPr>
        <w:t xml:space="preserve">subcision</w:t>
      </w:r>
      <w:r w:rsidDel="00000000" w:rsidR="00000000" w:rsidRPr="00000000">
        <w:rPr>
          <w:color w:val="0e101a"/>
          <w:sz w:val="26"/>
          <w:szCs w:val="26"/>
          <w:rtl w:val="0"/>
        </w:rPr>
        <w:t xml:space="preserve"> treatment to suit your skin's unique needs. This advanced procedure can significantly improve skin texture and help you achieve a flawless complexion.</w:t>
      </w:r>
    </w:p>
    <w:p w:rsidR="00000000" w:rsidDel="00000000" w:rsidP="00000000" w:rsidRDefault="00000000" w:rsidRPr="00000000" w14:paraId="0000000A">
      <w:pPr>
        <w:pStyle w:val="Heading2"/>
        <w:rPr/>
      </w:pPr>
      <w:bookmarkStart w:colFirst="0" w:colLast="0" w:name="_4lbedy86oo83" w:id="2"/>
      <w:bookmarkEnd w:id="2"/>
      <w:r w:rsidDel="00000000" w:rsidR="00000000" w:rsidRPr="00000000">
        <w:rPr>
          <w:rtl w:val="0"/>
        </w:rPr>
        <w:t xml:space="preserve">What is Subcision and How Does It Work?</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Subcision is a minimally invasive treatment that targets acne scars by breaking the fibrous bands of tissue that pull the skin down. A specialized needle is inserted under the skin to release these bands, encouraging the skin to regenerate and smooth out. The procedure helps improve the appearance of deep scars and promotes collagen production.</w:t>
      </w:r>
    </w:p>
    <w:p w:rsidR="00000000" w:rsidDel="00000000" w:rsidP="00000000" w:rsidRDefault="00000000" w:rsidRPr="00000000" w14:paraId="0000000C">
      <w:pPr>
        <w:pStyle w:val="Heading2"/>
        <w:rPr/>
      </w:pPr>
      <w:bookmarkStart w:colFirst="0" w:colLast="0" w:name="_j3vdzradwmmj" w:id="3"/>
      <w:bookmarkEnd w:id="3"/>
      <w:r w:rsidDel="00000000" w:rsidR="00000000" w:rsidRPr="00000000">
        <w:rPr>
          <w:rtl w:val="0"/>
        </w:rPr>
        <w:t xml:space="preserve">Benefits of Subcision for Acne Scars</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Subcision offers long-lasting benefits, including the reduction of pitted acne scars and an overall smoother skin texture. The treatment stimulates collagen production by breaking up the scar tissue, enhancing skin elasticity and firmness. It is ideal for treating depressed or atrophic acne scars, leaving you with a more even skin surface.</w:t>
      </w:r>
    </w:p>
    <w:p w:rsidR="00000000" w:rsidDel="00000000" w:rsidP="00000000" w:rsidRDefault="00000000" w:rsidRPr="00000000" w14:paraId="0000000E">
      <w:pPr>
        <w:pStyle w:val="Heading2"/>
        <w:rPr/>
      </w:pPr>
      <w:bookmarkStart w:colFirst="0" w:colLast="0" w:name="_3db2738o4h" w:id="4"/>
      <w:bookmarkEnd w:id="4"/>
      <w:r w:rsidDel="00000000" w:rsidR="00000000" w:rsidRPr="00000000">
        <w:rPr>
          <w:rtl w:val="0"/>
        </w:rPr>
        <w:t xml:space="preserve">What to Expect from Subcision Treatment</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Subcision is a quick and relatively painless procedure with minimal downtime. A topical anesthetic is applied to ensure comfort during the treatment. You may experience slight swelling or bruising afterward, but these effects typically subside within a few days. Results are usually visible after a few weeks, gradually improving over time.</w:t>
      </w:r>
    </w:p>
    <w:p w:rsidR="00000000" w:rsidDel="00000000" w:rsidP="00000000" w:rsidRDefault="00000000" w:rsidRPr="00000000" w14:paraId="00000010">
      <w:pPr>
        <w:pStyle w:val="Heading2"/>
        <w:rPr/>
      </w:pPr>
      <w:bookmarkStart w:colFirst="0" w:colLast="0" w:name="_kpd0uhouqyc5"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mt5c9li92370" w:id="6"/>
      <w:bookmarkEnd w:id="6"/>
      <w:r w:rsidDel="00000000" w:rsidR="00000000" w:rsidRPr="00000000">
        <w:rPr>
          <w:rtl w:val="0"/>
        </w:rPr>
        <w:t xml:space="preserve">What is </w:t>
      </w:r>
      <w:r w:rsidDel="00000000" w:rsidR="00000000" w:rsidRPr="00000000">
        <w:rPr>
          <w:rtl w:val="0"/>
        </w:rPr>
        <w:t xml:space="preserve">subcision</w:t>
      </w:r>
      <w:r w:rsidDel="00000000" w:rsidR="00000000" w:rsidRPr="00000000">
        <w:rPr>
          <w:rtl w:val="0"/>
        </w:rPr>
        <w:t xml:space="preserve"> for acne scars?</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Subcision is a treatment that uses a needle to break up the fibrous tissue under acne scars, stimulating collagen production for smoother skin.</w:t>
      </w:r>
    </w:p>
    <w:p w:rsidR="00000000" w:rsidDel="00000000" w:rsidP="00000000" w:rsidRDefault="00000000" w:rsidRPr="00000000" w14:paraId="00000013">
      <w:pPr>
        <w:pStyle w:val="Heading3"/>
        <w:rPr/>
      </w:pPr>
      <w:bookmarkStart w:colFirst="0" w:colLast="0" w:name="_diwl6q6gjf4t" w:id="7"/>
      <w:bookmarkEnd w:id="7"/>
      <w:r w:rsidDel="00000000" w:rsidR="00000000" w:rsidRPr="00000000">
        <w:rPr>
          <w:rtl w:val="0"/>
        </w:rPr>
        <w:t xml:space="preserve">Is subcision effective for all types of acne scars?</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Subcision is most effective for treating deep or depressed acne scars, especially those caused by atrophic scarring. It may not be suitable for raised scars.</w:t>
      </w:r>
    </w:p>
    <w:p w:rsidR="00000000" w:rsidDel="00000000" w:rsidP="00000000" w:rsidRDefault="00000000" w:rsidRPr="00000000" w14:paraId="00000015">
      <w:pPr>
        <w:pStyle w:val="Heading3"/>
        <w:rPr/>
      </w:pPr>
      <w:bookmarkStart w:colFirst="0" w:colLast="0" w:name="_uyqsusxas1hs" w:id="8"/>
      <w:bookmarkEnd w:id="8"/>
      <w:r w:rsidDel="00000000" w:rsidR="00000000" w:rsidRPr="00000000">
        <w:rPr>
          <w:rtl w:val="0"/>
        </w:rPr>
        <w:t xml:space="preserve">How long does it take to see results from subcision?</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Subcision treatment results typically appear within a few weeks, with continuous improvement over several months as collagen production increases.</w:t>
      </w:r>
    </w:p>
    <w:p w:rsidR="00000000" w:rsidDel="00000000" w:rsidP="00000000" w:rsidRDefault="00000000" w:rsidRPr="00000000" w14:paraId="00000017">
      <w:pPr>
        <w:pStyle w:val="Heading3"/>
        <w:rPr/>
      </w:pPr>
      <w:bookmarkStart w:colFirst="0" w:colLast="0" w:name="_2906rf1m2sjc" w:id="9"/>
      <w:bookmarkEnd w:id="9"/>
      <w:r w:rsidDel="00000000" w:rsidR="00000000" w:rsidRPr="00000000">
        <w:rPr>
          <w:rtl w:val="0"/>
        </w:rPr>
        <w:t xml:space="preserve">Is subcision painful?</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Most patients experience minimal discomfort during subcision, as a topical anesthetic is applied to numb the area before treatment.</w:t>
      </w:r>
    </w:p>
    <w:p w:rsidR="00000000" w:rsidDel="00000000" w:rsidP="00000000" w:rsidRDefault="00000000" w:rsidRPr="00000000" w14:paraId="00000019">
      <w:pPr>
        <w:pStyle w:val="Heading3"/>
        <w:rPr/>
      </w:pPr>
      <w:bookmarkStart w:colFirst="0" w:colLast="0" w:name="_t797ut752yk8" w:id="10"/>
      <w:bookmarkEnd w:id="10"/>
      <w:r w:rsidDel="00000000" w:rsidR="00000000" w:rsidRPr="00000000">
        <w:rPr>
          <w:rtl w:val="0"/>
        </w:rPr>
        <w:t xml:space="preserve">What should I expect after a subcision treatment?</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After treatment, you may experience mild swelling, bruising, or redness, but these side effects generally subside within a few days.</w:t>
      </w:r>
    </w:p>
    <w:p w:rsidR="00000000" w:rsidDel="00000000" w:rsidP="00000000" w:rsidRDefault="00000000" w:rsidRPr="00000000" w14:paraId="0000001B">
      <w:pPr>
        <w:pStyle w:val="Heading3"/>
        <w:rPr/>
      </w:pPr>
      <w:bookmarkStart w:colFirst="0" w:colLast="0" w:name="_6hy2ff7pupq1" w:id="11"/>
      <w:bookmarkEnd w:id="11"/>
      <w:r w:rsidDel="00000000" w:rsidR="00000000" w:rsidRPr="00000000">
        <w:rPr>
          <w:rtl w:val="0"/>
        </w:rPr>
        <w:t xml:space="preserve">How does subcision compare to other acne scar treatments?</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Unlike surface treatments like chemical peels, subcision targets the underlying scar tissue and stimulates collagen production, offering more dramatic results for deeper scars.</w:t>
      </w:r>
    </w:p>
    <w:p w:rsidR="00000000" w:rsidDel="00000000" w:rsidP="00000000" w:rsidRDefault="00000000" w:rsidRPr="00000000" w14:paraId="0000001D">
      <w:pPr>
        <w:rPr>
          <w:b w:val="1"/>
          <w:color w:val="0e101a"/>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