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r5pvg1d1e6s8"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Weight Loss IV Drip – Effective Fat Burning &amp; Metabolism Boost in Dubai</w:t>
      </w:r>
    </w:p>
    <w:p w:rsidR="00000000" w:rsidDel="00000000" w:rsidP="00000000" w:rsidRDefault="00000000" w:rsidRPr="00000000" w14:paraId="00000002">
      <w:pPr>
        <w:pStyle w:val="Heading1"/>
        <w:spacing w:after="240" w:before="240" w:lineRule="auto"/>
        <w:rPr>
          <w:sz w:val="24"/>
          <w:szCs w:val="24"/>
        </w:rPr>
      </w:pPr>
      <w:bookmarkStart w:colFirst="0" w:colLast="0" w:name="_k4gcv9no7g8r"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Boost your weight loss journey with our IV Drip therapy in Dubai. Experience accelerated fat-burning and enhanced metabolism at DermaTech Polyclinic.</w:t>
      </w:r>
    </w:p>
    <w:p w:rsidR="00000000" w:rsidDel="00000000" w:rsidP="00000000" w:rsidRDefault="00000000" w:rsidRPr="00000000" w14:paraId="00000003">
      <w:pPr>
        <w:pStyle w:val="Heading1"/>
        <w:rPr/>
      </w:pPr>
      <w:bookmarkStart w:colFirst="0" w:colLast="0" w:name="_xhw64jyczmbu" w:id="2"/>
      <w:bookmarkEnd w:id="2"/>
      <w:r w:rsidDel="00000000" w:rsidR="00000000" w:rsidRPr="00000000">
        <w:rPr>
          <w:rtl w:val="0"/>
        </w:rPr>
        <w:t xml:space="preserve">Achieve Your Ideal Body with Expert Weight Loss Solutions</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Experience advanced weight loss solutions at Derma Tech, designed to meet unique wellness goals. Our weight loss program offers personalized plans, injections, and expert guidance to help you achieve effective and sustainable results. Located in Dubai, our clinic combines the latest aesthetic and health sciences for a holistic approach to your weight loss journey.</w:t>
      </w:r>
    </w:p>
    <w:p w:rsidR="00000000" w:rsidDel="00000000" w:rsidP="00000000" w:rsidRDefault="00000000" w:rsidRPr="00000000" w14:paraId="00000005">
      <w:pPr>
        <w:pStyle w:val="Heading2"/>
        <w:rPr/>
      </w:pPr>
      <w:bookmarkStart w:colFirst="0" w:colLast="0" w:name="_acxb4yxnw8d0" w:id="3"/>
      <w:bookmarkEnd w:id="3"/>
      <w:r w:rsidDel="00000000" w:rsidR="00000000" w:rsidRPr="00000000">
        <w:rPr>
          <w:rtl w:val="0"/>
        </w:rPr>
        <w:t xml:space="preserve">Tailored Weight Loss Plans for Optimal Results</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Derma Tech's weight loss programs are customized to suit each individual's health and lifestyle. Our team assesses your wellness goals and designs a weight-loss diet plan that incorporates safe and effective methods, helping you achieve lasting changes without compromising health.</w:t>
      </w:r>
    </w:p>
    <w:p w:rsidR="00000000" w:rsidDel="00000000" w:rsidP="00000000" w:rsidRDefault="00000000" w:rsidRPr="00000000" w14:paraId="00000007">
      <w:pPr>
        <w:pStyle w:val="Heading2"/>
        <w:rPr/>
      </w:pPr>
      <w:bookmarkStart w:colFirst="0" w:colLast="0" w:name="_rva9s6dr6odn" w:id="4"/>
      <w:bookmarkEnd w:id="4"/>
      <w:r w:rsidDel="00000000" w:rsidR="00000000" w:rsidRPr="00000000">
        <w:rPr>
          <w:rtl w:val="0"/>
        </w:rPr>
        <w:t xml:space="preserve">Expert Guidance and Support Throughout Your Journey</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With our weight loss Dubai services, clients receive continuous support and expert advice, making every step of the journey manageable and motivating. From personalized nutrition advice to targeted weight loss pills, our team is dedicated to guiding you with precision and care.</w:t>
      </w:r>
    </w:p>
    <w:p w:rsidR="00000000" w:rsidDel="00000000" w:rsidP="00000000" w:rsidRDefault="00000000" w:rsidRPr="00000000" w14:paraId="00000009">
      <w:pPr>
        <w:pStyle w:val="Heading2"/>
        <w:rPr/>
      </w:pPr>
      <w:bookmarkStart w:colFirst="0" w:colLast="0" w:name="_vy3a635ywlr1" w:id="5"/>
      <w:bookmarkEnd w:id="5"/>
      <w:r w:rsidDel="00000000" w:rsidR="00000000" w:rsidRPr="00000000">
        <w:rPr>
          <w:rtl w:val="0"/>
        </w:rPr>
        <w:t xml:space="preserve">Safe and Effective Weight Loss Solutions</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At Derma Tech, we prioritize safety and effectiveness. Our weight loss injections, diet plans, and therapeutic solutions use scientifically backed approaches, providing sustainable weight management options that enhance overall wellness and maintain long-term results.</w:t>
      </w:r>
    </w:p>
    <w:p w:rsidR="00000000" w:rsidDel="00000000" w:rsidP="00000000" w:rsidRDefault="00000000" w:rsidRPr="00000000" w14:paraId="0000000B">
      <w:pPr>
        <w:pStyle w:val="Heading2"/>
        <w:rPr/>
      </w:pPr>
      <w:bookmarkStart w:colFirst="0" w:colLast="0" w:name="_fvpsqxhjbr83"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xqtytl2mu0iy" w:id="7"/>
      <w:bookmarkEnd w:id="7"/>
      <w:r w:rsidDel="00000000" w:rsidR="00000000" w:rsidRPr="00000000">
        <w:rPr>
          <w:rtl w:val="0"/>
        </w:rPr>
        <w:t xml:space="preserve">What weight loss programs are available at Derma Tech?</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Derma Tech offers various weight loss solutions, including personalized diet plans for weight loss, pills, injections, and holistic guidance tailored to individual needs.</w:t>
      </w:r>
    </w:p>
    <w:p w:rsidR="00000000" w:rsidDel="00000000" w:rsidP="00000000" w:rsidRDefault="00000000" w:rsidRPr="00000000" w14:paraId="0000000E">
      <w:pPr>
        <w:pStyle w:val="Heading3"/>
        <w:rPr/>
      </w:pPr>
      <w:bookmarkStart w:colFirst="0" w:colLast="0" w:name="_xtlfmsf2jvi3" w:id="8"/>
      <w:bookmarkEnd w:id="8"/>
      <w:r w:rsidDel="00000000" w:rsidR="00000000" w:rsidRPr="00000000">
        <w:rPr>
          <w:rtl w:val="0"/>
        </w:rPr>
        <w:t xml:space="preserve">Are weight loss injections safe?</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Our weight loss injections are professionally administered and designed to support fat reduction safely and effectively, monitored by experienced professionals.</w:t>
      </w:r>
    </w:p>
    <w:p w:rsidR="00000000" w:rsidDel="00000000" w:rsidP="00000000" w:rsidRDefault="00000000" w:rsidRPr="00000000" w14:paraId="00000010">
      <w:pPr>
        <w:pStyle w:val="Heading3"/>
        <w:rPr/>
      </w:pPr>
      <w:bookmarkStart w:colFirst="0" w:colLast="0" w:name="_yvmdgm1zwiu4" w:id="9"/>
      <w:bookmarkEnd w:id="9"/>
      <w:r w:rsidDel="00000000" w:rsidR="00000000" w:rsidRPr="00000000">
        <w:rPr>
          <w:rtl w:val="0"/>
        </w:rPr>
        <w:t xml:space="preserve">Can I receive a diet plan for weight loss with my treatment?</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Absolutely. Our specialists provide personalized diet plans that align with your weight loss goals to ensure a balanced, practical approach.</w:t>
      </w:r>
    </w:p>
    <w:p w:rsidR="00000000" w:rsidDel="00000000" w:rsidP="00000000" w:rsidRDefault="00000000" w:rsidRPr="00000000" w14:paraId="00000012">
      <w:pPr>
        <w:pStyle w:val="Heading3"/>
        <w:rPr/>
      </w:pPr>
      <w:bookmarkStart w:colFirst="0" w:colLast="0" w:name="_ocecdov3x2wr" w:id="10"/>
      <w:bookmarkEnd w:id="10"/>
      <w:r w:rsidDel="00000000" w:rsidR="00000000" w:rsidRPr="00000000">
        <w:rPr>
          <w:rtl w:val="0"/>
        </w:rPr>
        <w:t xml:space="preserve">Is there a weight loss program specifically for Dubai residents?</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Derma Tech's weight loss Dubai services are tailored for residents and incorporate local dietary and lifestyle considerations for maximum effectiveness.</w:t>
      </w:r>
    </w:p>
    <w:p w:rsidR="00000000" w:rsidDel="00000000" w:rsidP="00000000" w:rsidRDefault="00000000" w:rsidRPr="00000000" w14:paraId="00000014">
      <w:pPr>
        <w:pStyle w:val="Heading3"/>
        <w:rPr/>
      </w:pPr>
      <w:bookmarkStart w:colFirst="0" w:colLast="0" w:name="_lp6wmdoz83m" w:id="11"/>
      <w:bookmarkEnd w:id="11"/>
      <w:r w:rsidDel="00000000" w:rsidR="00000000" w:rsidRPr="00000000">
        <w:rPr>
          <w:rtl w:val="0"/>
        </w:rPr>
        <w:t xml:space="preserve">Do you offer any herbal or alternative weight loss options?</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Yes, we offer Herbalife weight loss options alongside our conventional treatments for clients seeking natural solutions within their program.</w:t>
      </w:r>
    </w:p>
    <w:p w:rsidR="00000000" w:rsidDel="00000000" w:rsidP="00000000" w:rsidRDefault="00000000" w:rsidRPr="00000000" w14:paraId="00000016">
      <w:pPr>
        <w:pStyle w:val="Heading3"/>
        <w:rPr/>
      </w:pPr>
      <w:bookmarkStart w:colFirst="0" w:colLast="0" w:name="_nxdp37dpgqr4" w:id="12"/>
      <w:bookmarkEnd w:id="12"/>
      <w:r w:rsidDel="00000000" w:rsidR="00000000" w:rsidRPr="00000000">
        <w:rPr>
          <w:rtl w:val="0"/>
        </w:rPr>
        <w:t xml:space="preserve">How quickly can I expect results from weight loss treatments?</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Results vary based on individual goals, but most clients notice significant changes within a few weeks, with ongoing support for sustainable progress.</w:t>
      </w:r>
    </w:p>
    <w:p w:rsidR="00000000" w:rsidDel="00000000" w:rsidP="00000000" w:rsidRDefault="00000000" w:rsidRPr="00000000" w14:paraId="00000018">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