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2">
      <w:pPr>
        <w:rPr>
          <w:sz w:val="26"/>
          <w:szCs w:val="26"/>
        </w:rPr>
      </w:pPr>
      <w:r w:rsidDel="00000000" w:rsidR="00000000" w:rsidRPr="00000000">
        <w:rPr>
          <w:sz w:val="26"/>
          <w:szCs w:val="26"/>
          <w:rtl w:val="0"/>
        </w:rPr>
        <w:t xml:space="preserve">Weight Loss | Advanced Treatments at Derma Tech Dubai</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rPr>
          <w:sz w:val="26"/>
          <w:szCs w:val="26"/>
        </w:rPr>
      </w:pPr>
      <w:r w:rsidDel="00000000" w:rsidR="00000000" w:rsidRPr="00000000">
        <w:rPr>
          <w:sz w:val="26"/>
          <w:szCs w:val="26"/>
          <w:rtl w:val="0"/>
        </w:rPr>
        <w:t xml:space="preserve">Achieve your weight loss goals with Derma Tech’s personalized and cutting-edge treatments in Dubai. Experience tailored solutions for a healthier, fitter you.</w:t>
      </w:r>
    </w:p>
    <w:p w:rsidR="00000000" w:rsidDel="00000000" w:rsidP="00000000" w:rsidRDefault="00000000" w:rsidRPr="00000000" w14:paraId="00000006">
      <w:pPr>
        <w:pStyle w:val="Heading1"/>
        <w:rPr/>
      </w:pPr>
      <w:bookmarkStart w:colFirst="0" w:colLast="0" w:name="_wwt3habpinqb" w:id="0"/>
      <w:bookmarkEnd w:id="0"/>
      <w:r w:rsidDel="00000000" w:rsidR="00000000" w:rsidRPr="00000000">
        <w:rPr>
          <w:rtl w:val="0"/>
        </w:rPr>
        <w:t xml:space="preserve">Targeted Weight Loss Solutions</w:t>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At Derma Tech, we specialize in advanced, personalized weight loss solutions to help you achieve your ideal body shape. Our expert team combines the latest techniques, such as fat freezing, EMS muscle sculpting, and RF cavitation, with cutting-edge treatments like fat-dissolving injections and the DermaTech weight loss injection. Whether targeting specific areas or seeking full-body contouring, our tailored approach ensures effective, safe, and lasting results.</w:t>
      </w:r>
    </w:p>
    <w:p w:rsidR="00000000" w:rsidDel="00000000" w:rsidP="00000000" w:rsidRDefault="00000000" w:rsidRPr="00000000" w14:paraId="00000008">
      <w:pPr>
        <w:pStyle w:val="Heading2"/>
        <w:rPr/>
      </w:pPr>
      <w:bookmarkStart w:colFirst="0" w:colLast="0" w:name="_jopy7yxigoum" w:id="1"/>
      <w:bookmarkEnd w:id="1"/>
      <w:r w:rsidDel="00000000" w:rsidR="00000000" w:rsidRPr="00000000">
        <w:rPr>
          <w:rtl w:val="0"/>
        </w:rPr>
        <w:t xml:space="preserve">FAQs</w:t>
      </w:r>
    </w:p>
    <w:p w:rsidR="00000000" w:rsidDel="00000000" w:rsidP="00000000" w:rsidRDefault="00000000" w:rsidRPr="00000000" w14:paraId="00000009">
      <w:pPr>
        <w:pStyle w:val="Heading3"/>
        <w:rPr/>
      </w:pPr>
      <w:bookmarkStart w:colFirst="0" w:colLast="0" w:name="_riby7kjqp5jz" w:id="2"/>
      <w:bookmarkEnd w:id="2"/>
      <w:r w:rsidDel="00000000" w:rsidR="00000000" w:rsidRPr="00000000">
        <w:rPr>
          <w:rtl w:val="0"/>
        </w:rPr>
        <w:t xml:space="preserve">What is fat freezing, and how does it work for weight loss?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Fat freezing, also known as cryolipolysis, is a non-invasive treatment that targets and eliminates stubborn fat cells by freezing them. At Derma Tech, our advanced fat-freezing techniques help contour areas resistant to diet and exercise, offering a safe and effective way to reduce fat.</w:t>
      </w:r>
    </w:p>
    <w:p w:rsidR="00000000" w:rsidDel="00000000" w:rsidP="00000000" w:rsidRDefault="00000000" w:rsidRPr="00000000" w14:paraId="0000000B">
      <w:pPr>
        <w:pStyle w:val="Heading3"/>
        <w:rPr/>
      </w:pPr>
      <w:bookmarkStart w:colFirst="0" w:colLast="0" w:name="_2axwk2r0rr90" w:id="3"/>
      <w:bookmarkEnd w:id="3"/>
      <w:r w:rsidDel="00000000" w:rsidR="00000000" w:rsidRPr="00000000">
        <w:rPr>
          <w:rtl w:val="0"/>
        </w:rPr>
        <w:t xml:space="preserve">How effective is EMS muscle sculpting for weight loss?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EMS muscle sculpting uses electromagnetic waves to stimulate muscle contractions, helping to tone and strengthen targeted areas. This treatment is ideal for those looking to enhance muscle definition as part of their weight loss journey, adding shape and structure to the body.</w:t>
      </w:r>
    </w:p>
    <w:p w:rsidR="00000000" w:rsidDel="00000000" w:rsidP="00000000" w:rsidRDefault="00000000" w:rsidRPr="00000000" w14:paraId="0000000D">
      <w:pPr>
        <w:pStyle w:val="Heading3"/>
        <w:rPr/>
      </w:pPr>
      <w:bookmarkStart w:colFirst="0" w:colLast="0" w:name="_8rlkmfv1l2h7" w:id="4"/>
      <w:bookmarkEnd w:id="4"/>
      <w:r w:rsidDel="00000000" w:rsidR="00000000" w:rsidRPr="00000000">
        <w:rPr>
          <w:rtl w:val="0"/>
        </w:rPr>
        <w:t xml:space="preserve">Are fat-dissolving injections safe, and how long do the results last?</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Yes, our fat-dissolving injections for both the face and body are safe when administered by our certified professionals. Results typically last long-term with a balanced lifestyle, as treated fat cells are permanently reduced, helping you maintain a slimmer, more defined look.</w:t>
      </w:r>
    </w:p>
    <w:p w:rsidR="00000000" w:rsidDel="00000000" w:rsidP="00000000" w:rsidRDefault="00000000" w:rsidRPr="00000000" w14:paraId="0000000F">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