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64"/>
          <w:szCs w:val="64"/>
        </w:rPr>
        <w:t xml:space="preserve">SENTRA CLINIC</w:t>
      </w:r>
    </w:p>
    <w:p>
      <w:pPr>
        <w:spacing w:after="200"/>
        <w:jc w:val="center"/>
      </w:pPr>
      <w:r>
        <w:rPr>
          <w:rFonts w:ascii="Calibri" w:cs="Calibri" w:eastAsia="Calibri" w:hAnsi="Calibri"/>
          <w:b/>
          <w:bCs/>
          <w:color w:val="2E75B6"/>
          <w:sz w:val="40"/>
          <w:szCs w:val="40"/>
        </w:rPr>
        <w:t xml:space="preserve">Month 2 SEO Content Pack</w:t>
      </w:r>
    </w:p>
    <w:p>
      <w:pPr>
        <w:spacing w:after="300"/>
        <w:jc w:val="center"/>
      </w:pPr>
      <w:r>
        <w:rPr>
          <w:rFonts w:ascii="Calibri" w:cs="Calibri" w:eastAsia="Calibri" w:hAnsi="Calibri"/>
          <w:color w:val="555555"/>
          <w:sz w:val="26"/>
          <w:szCs w:val="26"/>
        </w:rPr>
        <w:t xml:space="preserve">13 Complete Pages — Locations, Services &amp; Funnel Blogs</w:t>
      </w:r>
    </w:p>
    <w:p>
      <w:pPr>
        <w:jc w:val="center"/>
      </w:pPr>
      <w:r>
        <w:rPr>
          <w:rFonts w:ascii="Calibri" w:cs="Calibri" w:eastAsia="Calibri" w:hAnsi="Calibri"/>
          <w:i/>
          <w:iCs/>
          <w:color w:val="888888"/>
          <w:sz w:val="22"/>
          <w:szCs w:val="22"/>
        </w:rPr>
        <w:t xml:space="preserve">Prepared by Digital Dots | July 2026</w:t>
      </w:r>
    </w:p>
    <w:p>
      <w:r>
        <w:br w:type="page"/>
      </w:r>
    </w:p>
    <w:p>
      <w:pPr>
        <w:pStyle w:val="Heading1"/>
        <w:spacing w:after="200" w:before="240"/>
      </w:pPr>
      <w:r>
        <w:rPr>
          <w:b/>
          <w:bCs/>
          <w:color w:val="1F3864"/>
        </w:rPr>
        <w:t xml:space="preserve">How to Use This Pack — Month 2</w:t>
      </w:r>
    </w:p>
    <w:p>
      <w:pPr>
        <w:spacing w:after="160" w:before="0"/>
        <w:jc w:val="left"/>
      </w:pPr>
      <w:r>
        <w:rPr>
          <w:rFonts w:ascii="Calibri" w:cs="Calibri" w:eastAsia="Calibri" w:hAnsi="Calibri"/>
          <w:b w:val="false"/>
          <w:bCs w:val="false"/>
          <w:i w:val="false"/>
          <w:iCs w:val="false"/>
          <w:color w:val="000000"/>
          <w:sz w:val="22"/>
          <w:szCs w:val="22"/>
        </w:rPr>
        <w:t xml:space="preserve">Month 1 status: all 10 planned pages were delivered in the Month 1 pack — nothing was missed (10 was the exact M1 count in the Excel plan; Month 2 = 13 pages, Month 3 = 8). This pack upgrades the format: every article's spec table now includes the full CTA plan (placement + exact type), interlinking in BOTH directions with anchor text, and image/alt-text specs. Articles run 15–20% longer than the Month 1 style, with deeper sections.</w:t>
      </w:r>
    </w:p>
    <w:p>
      <w:pPr>
        <w:pStyle w:val="Heading2"/>
        <w:spacing w:after="140" w:before="220"/>
      </w:pPr>
      <w:r>
        <w:rPr>
          <w:b/>
          <w:bCs/>
          <w:color w:val="2E75B6"/>
        </w:rPr>
        <w:t xml:space="preserve">Publishing Order (matches Excel Tab 6)</w:t>
      </w:r>
    </w:p>
    <w:p>
      <w:pPr>
        <w:pStyle w:val="ListParagraph"/>
        <w:numPr>
          <w:ilvl w:val="0"/>
          <w:numId w:val="2"/>
        </w:numPr>
        <w:spacing w:after="100"/>
      </w:pPr>
      <w:r>
        <w:rPr>
          <w:rFonts w:ascii="Calibri" w:cs="Calibri" w:eastAsia="Calibri" w:hAnsi="Calibri"/>
          <w:sz w:val="22"/>
          <w:szCs w:val="22"/>
        </w:rPr>
        <w:t xml:space="preserve">Week 5: Goregaon → Kandivali → Malad West location pages</w:t>
      </w:r>
    </w:p>
    <w:p>
      <w:pPr>
        <w:pStyle w:val="ListParagraph"/>
        <w:numPr>
          <w:ilvl w:val="0"/>
          <w:numId w:val="2"/>
        </w:numPr>
        <w:spacing w:after="100"/>
      </w:pPr>
      <w:r>
        <w:rPr>
          <w:rFonts w:ascii="Calibri" w:cs="Calibri" w:eastAsia="Calibri" w:hAnsi="Calibri"/>
          <w:sz w:val="22"/>
          <w:szCs w:val="22"/>
        </w:rPr>
        <w:t xml:space="preserve">Week 6: Borivali → Kurar/Dindoshi → Comprehensive Eye Checkup</w:t>
      </w:r>
    </w:p>
    <w:p>
      <w:pPr>
        <w:pStyle w:val="ListParagraph"/>
        <w:numPr>
          <w:ilvl w:val="0"/>
          <w:numId w:val="2"/>
        </w:numPr>
        <w:spacing w:after="100"/>
      </w:pPr>
      <w:r>
        <w:rPr>
          <w:rFonts w:ascii="Calibri" w:cs="Calibri" w:eastAsia="Calibri" w:hAnsi="Calibri"/>
          <w:sz w:val="22"/>
          <w:szCs w:val="22"/>
        </w:rPr>
        <w:t xml:space="preserve">Week 7: Glaucoma → Squint/Pediatric → Keratoconus → Retinal Detachment</w:t>
      </w:r>
    </w:p>
    <w:p>
      <w:pPr>
        <w:pStyle w:val="ListParagraph"/>
        <w:numPr>
          <w:ilvl w:val="0"/>
          <w:numId w:val="2"/>
        </w:numPr>
        <w:spacing w:after="100"/>
      </w:pPr>
      <w:r>
        <w:rPr>
          <w:rFonts w:ascii="Calibri" w:cs="Calibri" w:eastAsia="Calibri" w:hAnsi="Calibri"/>
          <w:sz w:val="22"/>
          <w:szCs w:val="22"/>
        </w:rPr>
        <w:t xml:space="preserve">Week 8: Blog setup, then LASIK Eligibility → Diabetes &amp; Eyes → Flashes &amp; Floaters</w:t>
      </w:r>
    </w:p>
    <w:p>
      <w:pPr>
        <w:pStyle w:val="Heading2"/>
        <w:spacing w:after="140" w:before="220"/>
      </w:pPr>
      <w:r>
        <w:rPr>
          <w:b/>
          <w:bCs/>
          <w:color w:val="2E75B6"/>
        </w:rPr>
        <w:t xml:space="preserve">Technical Rules for Every Page</w:t>
      </w:r>
    </w:p>
    <w:p>
      <w:pPr>
        <w:pStyle w:val="ListParagraph"/>
        <w:numPr>
          <w:ilvl w:val="0"/>
          <w:numId w:val="2"/>
        </w:numPr>
        <w:spacing w:after="100"/>
      </w:pPr>
      <w:r>
        <w:rPr>
          <w:rFonts w:ascii="Calibri" w:cs="Calibri" w:eastAsia="Calibri" w:hAnsi="Calibri"/>
          <w:sz w:val="22"/>
          <w:szCs w:val="22"/>
        </w:rPr>
        <w:t xml:space="preserve">URL: exactly as specified — lowercase, hyphens, no dates in blog URLs (evergreen).</w:t>
      </w:r>
    </w:p>
    <w:p>
      <w:pPr>
        <w:pStyle w:val="ListParagraph"/>
        <w:numPr>
          <w:ilvl w:val="0"/>
          <w:numId w:val="2"/>
        </w:numPr>
        <w:spacing w:after="100"/>
      </w:pPr>
      <w:r>
        <w:rPr>
          <w:rFonts w:ascii="Calibri" w:cs="Calibri" w:eastAsia="Calibri" w:hAnsi="Calibri"/>
          <w:sz w:val="22"/>
          <w:szCs w:val="22"/>
        </w:rPr>
        <w:t xml:space="preserve">Title tag ≤ 60 chars, meta ≤ 160 chars — both provided; paste as-is.</w:t>
      </w:r>
    </w:p>
    <w:p>
      <w:pPr>
        <w:pStyle w:val="ListParagraph"/>
        <w:numPr>
          <w:ilvl w:val="0"/>
          <w:numId w:val="2"/>
        </w:numPr>
        <w:spacing w:after="100"/>
      </w:pPr>
      <w:r>
        <w:rPr>
          <w:rFonts w:ascii="Calibri" w:cs="Calibri" w:eastAsia="Calibri" w:hAnsi="Calibri"/>
          <w:sz w:val="22"/>
          <w:szCs w:val="22"/>
        </w:rPr>
        <w:t xml:space="preserve">One H1 per page (provided). H2s in the given order — they're arranged funnel-wise, not randomly.</w:t>
      </w:r>
    </w:p>
    <w:p>
      <w:pPr>
        <w:pStyle w:val="ListParagraph"/>
        <w:numPr>
          <w:ilvl w:val="0"/>
          <w:numId w:val="2"/>
        </w:numPr>
        <w:spacing w:after="100"/>
      </w:pPr>
      <w:r>
        <w:rPr>
          <w:rFonts w:ascii="Calibri" w:cs="Calibri" w:eastAsia="Calibri" w:hAnsi="Calibri"/>
          <w:sz w:val="22"/>
          <w:szCs w:val="22"/>
        </w:rPr>
        <w:t xml:space="preserve">CTA plan is in each spec table: CTA-1 converts hot readers early, CTA-2 sits at the emotional peak of the page, CTA-3 closes. Implement as styled buttons (tel: and wa.me links), never plain text.</w:t>
      </w:r>
    </w:p>
    <w:p>
      <w:pPr>
        <w:pStyle w:val="ListParagraph"/>
        <w:numPr>
          <w:ilvl w:val="0"/>
          <w:numId w:val="2"/>
        </w:numPr>
        <w:spacing w:after="100"/>
      </w:pPr>
      <w:r>
        <w:rPr>
          <w:rFonts w:ascii="Calibri" w:cs="Calibri" w:eastAsia="Calibri" w:hAnsi="Calibri"/>
          <w:sz w:val="22"/>
          <w:szCs w:val="22"/>
        </w:rPr>
        <w:t xml:space="preserve">Interlinking: add BOTH directions. 'Links OUT' go inside this article at first natural mention, with the given anchor text. 'Links IN' means editing the older page to link here — do it the same day the page goes live; this is the step most teams skip and it's half the ranking power.</w:t>
      </w:r>
    </w:p>
    <w:p>
      <w:pPr>
        <w:pStyle w:val="ListParagraph"/>
        <w:numPr>
          <w:ilvl w:val="0"/>
          <w:numId w:val="2"/>
        </w:numPr>
        <w:spacing w:after="100"/>
      </w:pPr>
      <w:r>
        <w:rPr>
          <w:rFonts w:ascii="Calibri" w:cs="Calibri" w:eastAsia="Calibri" w:hAnsi="Calibri"/>
          <w:sz w:val="22"/>
          <w:szCs w:val="22"/>
        </w:rPr>
        <w:t xml:space="preserve">Location pages: fill every [route/landmark] bracket with verified directions before publishing — hyperlocal accuracy is the ranking ingredient Google's local algorithm rewards, and wrong directions get you mocked in reviews.</w:t>
      </w:r>
    </w:p>
    <w:p>
      <w:pPr>
        <w:pStyle w:val="ListParagraph"/>
        <w:numPr>
          <w:ilvl w:val="0"/>
          <w:numId w:val="2"/>
        </w:numPr>
        <w:spacing w:after="100"/>
      </w:pPr>
      <w:r>
        <w:rPr>
          <w:rFonts w:ascii="Calibri" w:cs="Calibri" w:eastAsia="Calibri" w:hAnsi="Calibri"/>
          <w:sz w:val="22"/>
          <w:szCs w:val="22"/>
        </w:rPr>
        <w:t xml:space="preserve">Reviews on location pages must be genuine patient reviews from those areas. Never fabricate — clinic reputation and Google policy both.</w:t>
      </w:r>
    </w:p>
    <w:p>
      <w:pPr>
        <w:pStyle w:val="ListParagraph"/>
        <w:numPr>
          <w:ilvl w:val="0"/>
          <w:numId w:val="2"/>
        </w:numPr>
        <w:spacing w:after="100"/>
      </w:pPr>
      <w:r>
        <w:rPr>
          <w:rFonts w:ascii="Calibri" w:cs="Calibri" w:eastAsia="Calibri" w:hAnsi="Calibri"/>
          <w:sz w:val="22"/>
          <w:szCs w:val="22"/>
        </w:rPr>
        <w:t xml:space="preserve">Blogs: set author = Dr. Rohit Modi with bio box linking to /dr-rohit-modi (E-E-A-T), add Article schema + FAQPage schema.</w:t>
      </w:r>
    </w:p>
    <w:p>
      <w:pPr>
        <w:pStyle w:val="ListParagraph"/>
        <w:numPr>
          <w:ilvl w:val="0"/>
          <w:numId w:val="2"/>
        </w:numPr>
        <w:spacing w:after="100"/>
      </w:pPr>
      <w:r>
        <w:rPr>
          <w:rFonts w:ascii="Calibri" w:cs="Calibri" w:eastAsia="Calibri" w:hAnsi="Calibri"/>
          <w:sz w:val="22"/>
          <w:szCs w:val="22"/>
        </w:rPr>
        <w:t xml:space="preserve">Retinal detachment page: implement the always-visible floating call button — it's an emergency page; treat it like one.</w:t>
      </w:r>
    </w:p>
    <w:p>
      <w:pPr>
        <w:pStyle w:val="ListParagraph"/>
        <w:numPr>
          <w:ilvl w:val="0"/>
          <w:numId w:val="2"/>
        </w:numPr>
        <w:spacing w:after="100"/>
      </w:pPr>
      <w:r>
        <w:rPr>
          <w:rFonts w:ascii="Calibri" w:cs="Calibri" w:eastAsia="Calibri" w:hAnsi="Calibri"/>
          <w:sz w:val="22"/>
          <w:szCs w:val="22"/>
        </w:rPr>
        <w:t xml:space="preserve">After each page goes live: submit URL in GSC, add to sitemap check, add one GBP post pointing to it with UTM.</w:t>
      </w:r>
    </w:p>
    <w:p>
      <w:pPr>
        <w:pStyle w:val="Heading2"/>
        <w:spacing w:after="140" w:before="220"/>
      </w:pPr>
      <w:r>
        <w:rPr>
          <w:b/>
          <w:bCs/>
          <w:color w:val="2E75B6"/>
        </w:rPr>
        <w:t xml:space="preserve">Master Interlinking Map — Month 2</w:t>
      </w:r>
    </w:p>
    <w:p>
      <w:pPr>
        <w:pStyle w:val="ListParagraph"/>
        <w:numPr>
          <w:ilvl w:val="0"/>
          <w:numId w:val="2"/>
        </w:numPr>
        <w:spacing w:after="100"/>
      </w:pPr>
      <w:r>
        <w:rPr>
          <w:rFonts w:ascii="Calibri" w:cs="Calibri" w:eastAsia="Calibri" w:hAnsi="Calibri"/>
          <w:sz w:val="22"/>
          <w:szCs w:val="22"/>
        </w:rPr>
        <w:t xml:space="preserve">Hub pages (receive most links): LASIK pillar ← eligibility blog, location pages, keratoconus. Retina pillar ← diabetes blog, floaters blog, detachment page, checkup page.</w:t>
      </w:r>
    </w:p>
    <w:p>
      <w:pPr>
        <w:pStyle w:val="ListParagraph"/>
        <w:numPr>
          <w:ilvl w:val="0"/>
          <w:numId w:val="2"/>
        </w:numPr>
        <w:spacing w:after="100"/>
      </w:pPr>
      <w:r>
        <w:rPr>
          <w:rFonts w:ascii="Calibri" w:cs="Calibri" w:eastAsia="Calibri" w:hAnsi="Calibri"/>
          <w:sz w:val="22"/>
          <w:szCs w:val="22"/>
        </w:rPr>
        <w:t xml:space="preserve">Location pages → link OUT to homepage + 3-4 service pages; receive links from footer 'Areas We Serve' block (build this block once, sitewide).</w:t>
      </w:r>
    </w:p>
    <w:p>
      <w:pPr>
        <w:pStyle w:val="ListParagraph"/>
        <w:numPr>
          <w:ilvl w:val="0"/>
          <w:numId w:val="2"/>
        </w:numPr>
        <w:spacing w:after="100"/>
      </w:pPr>
      <w:r>
        <w:rPr>
          <w:rFonts w:ascii="Calibri" w:cs="Calibri" w:eastAsia="Calibri" w:hAnsi="Calibri"/>
          <w:sz w:val="22"/>
          <w:szCs w:val="22"/>
        </w:rPr>
        <w:t xml:space="preserve">Blogs → each links its money page in intro AND conclusion (eligibility→LASIK, diabetes→retinopathy, floaters→detachment).</w:t>
      </w:r>
    </w:p>
    <w:p>
      <w:pPr>
        <w:pStyle w:val="ListParagraph"/>
        <w:numPr>
          <w:ilvl w:val="0"/>
          <w:numId w:val="2"/>
        </w:numPr>
        <w:spacing w:after="100"/>
      </w:pPr>
      <w:r>
        <w:rPr>
          <w:rFonts w:ascii="Calibri" w:cs="Calibri" w:eastAsia="Calibri" w:hAnsi="Calibri"/>
          <w:sz w:val="22"/>
          <w:szCs w:val="22"/>
        </w:rPr>
        <w:t xml:space="preserve">Checkup page ↔ glaucoma, retina, cataract (bidirectional — checkup is the entry-level conversion page).</w:t>
      </w:r>
    </w:p>
    <w:p>
      <w:pPr>
        <w:pStyle w:val="Heading2"/>
        <w:spacing w:after="140" w:before="220"/>
      </w:pPr>
      <w:r>
        <w:rPr>
          <w:b/>
          <w:bCs/>
          <w:color w:val="2E75B6"/>
        </w:rPr>
        <w:t xml:space="preserve">Table of Contents</w:t>
      </w:r>
    </w:p>
    <w:p>
      <w:pPr>
        <w:pStyle w:val="ListParagraph"/>
        <w:numPr>
          <w:ilvl w:val="0"/>
          <w:numId w:val="2"/>
        </w:numPr>
        <w:spacing w:after="100"/>
      </w:pPr>
      <w:r>
        <w:rPr>
          <w:rFonts w:ascii="Calibri" w:cs="Calibri" w:eastAsia="Calibri" w:hAnsi="Calibri"/>
          <w:sz w:val="22"/>
          <w:szCs w:val="22"/>
        </w:rPr>
        <w:t xml:space="preserve">Article 1: Comprehensive Eye Checkup Page — /comprehensive-eye-checkup-malad</w:t>
      </w:r>
    </w:p>
    <w:p>
      <w:pPr>
        <w:pStyle w:val="ListParagraph"/>
        <w:numPr>
          <w:ilvl w:val="0"/>
          <w:numId w:val="2"/>
        </w:numPr>
        <w:spacing w:after="100"/>
      </w:pPr>
      <w:r>
        <w:rPr>
          <w:rFonts w:ascii="Calibri" w:cs="Calibri" w:eastAsia="Calibri" w:hAnsi="Calibri"/>
          <w:sz w:val="22"/>
          <w:szCs w:val="22"/>
        </w:rPr>
        <w:t xml:space="preserve">Article 2: Location Page — Goregaon — /eye-specialist-goregaon</w:t>
      </w:r>
    </w:p>
    <w:p>
      <w:pPr>
        <w:pStyle w:val="ListParagraph"/>
        <w:numPr>
          <w:ilvl w:val="0"/>
          <w:numId w:val="2"/>
        </w:numPr>
        <w:spacing w:after="100"/>
      </w:pPr>
      <w:r>
        <w:rPr>
          <w:rFonts w:ascii="Calibri" w:cs="Calibri" w:eastAsia="Calibri" w:hAnsi="Calibri"/>
          <w:sz w:val="22"/>
          <w:szCs w:val="22"/>
        </w:rPr>
        <w:t xml:space="preserve">Article 3: Location Page — Kandivali — /eye-specialist-kandivali</w:t>
      </w:r>
    </w:p>
    <w:p>
      <w:pPr>
        <w:pStyle w:val="ListParagraph"/>
        <w:numPr>
          <w:ilvl w:val="0"/>
          <w:numId w:val="2"/>
        </w:numPr>
        <w:spacing w:after="100"/>
      </w:pPr>
      <w:r>
        <w:rPr>
          <w:rFonts w:ascii="Calibri" w:cs="Calibri" w:eastAsia="Calibri" w:hAnsi="Calibri"/>
          <w:sz w:val="22"/>
          <w:szCs w:val="22"/>
        </w:rPr>
        <w:t xml:space="preserve">Article 4: Location Page — Borivali — /eye-specialist-borivali</w:t>
      </w:r>
    </w:p>
    <w:p>
      <w:pPr>
        <w:pStyle w:val="ListParagraph"/>
        <w:numPr>
          <w:ilvl w:val="0"/>
          <w:numId w:val="2"/>
        </w:numPr>
        <w:spacing w:after="100"/>
      </w:pPr>
      <w:r>
        <w:rPr>
          <w:rFonts w:ascii="Calibri" w:cs="Calibri" w:eastAsia="Calibri" w:hAnsi="Calibri"/>
          <w:sz w:val="22"/>
          <w:szCs w:val="22"/>
        </w:rPr>
        <w:t xml:space="preserve">Article 5: Location Page — Malad West — /eye-clinic-malad-west</w:t>
      </w:r>
    </w:p>
    <w:p>
      <w:pPr>
        <w:pStyle w:val="ListParagraph"/>
        <w:numPr>
          <w:ilvl w:val="0"/>
          <w:numId w:val="2"/>
        </w:numPr>
        <w:spacing w:after="100"/>
      </w:pPr>
      <w:r>
        <w:rPr>
          <w:rFonts w:ascii="Calibri" w:cs="Calibri" w:eastAsia="Calibri" w:hAnsi="Calibri"/>
          <w:sz w:val="22"/>
          <w:szCs w:val="22"/>
        </w:rPr>
        <w:t xml:space="preserve">Article 6: Hyperlocal Page — Kurar &amp; Dindoshi — /eye-clinic-near-kurar-dindoshi</w:t>
      </w:r>
    </w:p>
    <w:p>
      <w:pPr>
        <w:pStyle w:val="ListParagraph"/>
        <w:numPr>
          <w:ilvl w:val="0"/>
          <w:numId w:val="2"/>
        </w:numPr>
        <w:spacing w:after="100"/>
      </w:pPr>
      <w:r>
        <w:rPr>
          <w:rFonts w:ascii="Calibri" w:cs="Calibri" w:eastAsia="Calibri" w:hAnsi="Calibri"/>
          <w:sz w:val="22"/>
          <w:szCs w:val="22"/>
        </w:rPr>
        <w:t xml:space="preserve">Article 7: Glaucoma Treatment Page — /glaucoma-treatment-malad-mumbai</w:t>
      </w:r>
    </w:p>
    <w:p>
      <w:pPr>
        <w:pStyle w:val="ListParagraph"/>
        <w:numPr>
          <w:ilvl w:val="0"/>
          <w:numId w:val="2"/>
        </w:numPr>
        <w:spacing w:after="100"/>
      </w:pPr>
      <w:r>
        <w:rPr>
          <w:rFonts w:ascii="Calibri" w:cs="Calibri" w:eastAsia="Calibri" w:hAnsi="Calibri"/>
          <w:sz w:val="22"/>
          <w:szCs w:val="22"/>
        </w:rPr>
        <w:t xml:space="preserve">Article 8: Squint &amp; Pediatric Eye Care Page — /squint-pediatric-eye-care-malad</w:t>
      </w:r>
    </w:p>
    <w:p>
      <w:pPr>
        <w:pStyle w:val="ListParagraph"/>
        <w:numPr>
          <w:ilvl w:val="0"/>
          <w:numId w:val="2"/>
        </w:numPr>
        <w:spacing w:after="100"/>
      </w:pPr>
      <w:r>
        <w:rPr>
          <w:rFonts w:ascii="Calibri" w:cs="Calibri" w:eastAsia="Calibri" w:hAnsi="Calibri"/>
          <w:sz w:val="22"/>
          <w:szCs w:val="22"/>
        </w:rPr>
        <w:t xml:space="preserve">Article 9: Cornea &amp; Keratoconus Page — /cornea-keratoconus-treatment-malad</w:t>
      </w:r>
    </w:p>
    <w:p>
      <w:pPr>
        <w:pStyle w:val="ListParagraph"/>
        <w:numPr>
          <w:ilvl w:val="0"/>
          <w:numId w:val="2"/>
        </w:numPr>
        <w:spacing w:after="100"/>
      </w:pPr>
      <w:r>
        <w:rPr>
          <w:rFonts w:ascii="Calibri" w:cs="Calibri" w:eastAsia="Calibri" w:hAnsi="Calibri"/>
          <w:sz w:val="22"/>
          <w:szCs w:val="22"/>
        </w:rPr>
        <w:t xml:space="preserve">Article 10: Retinal Detachment Page — /retinal-detachment-treatment-malad</w:t>
      </w:r>
    </w:p>
    <w:p>
      <w:pPr>
        <w:pStyle w:val="ListParagraph"/>
        <w:numPr>
          <w:ilvl w:val="0"/>
          <w:numId w:val="2"/>
        </w:numPr>
        <w:spacing w:after="100"/>
      </w:pPr>
      <w:r>
        <w:rPr>
          <w:rFonts w:ascii="Calibri" w:cs="Calibri" w:eastAsia="Calibri" w:hAnsi="Calibri"/>
          <w:sz w:val="22"/>
          <w:szCs w:val="22"/>
        </w:rPr>
        <w:t xml:space="preserve">Article 11: Blog — LASIK Eligibility Checklist — /blog/lasik-eligibility-checklist</w:t>
      </w:r>
    </w:p>
    <w:p>
      <w:pPr>
        <w:pStyle w:val="ListParagraph"/>
        <w:numPr>
          <w:ilvl w:val="0"/>
          <w:numId w:val="2"/>
        </w:numPr>
        <w:spacing w:after="100"/>
      </w:pPr>
      <w:r>
        <w:rPr>
          <w:rFonts w:ascii="Calibri" w:cs="Calibri" w:eastAsia="Calibri" w:hAnsi="Calibri"/>
          <w:sz w:val="22"/>
          <w:szCs w:val="22"/>
        </w:rPr>
        <w:t xml:space="preserve">Article 12: Blog — Diabetes &amp; Your Eyes — /blog/diabetes-and-your-eyes</w:t>
      </w:r>
    </w:p>
    <w:p>
      <w:pPr>
        <w:pStyle w:val="ListParagraph"/>
        <w:numPr>
          <w:ilvl w:val="0"/>
          <w:numId w:val="2"/>
        </w:numPr>
        <w:spacing w:after="100"/>
      </w:pPr>
      <w:r>
        <w:rPr>
          <w:rFonts w:ascii="Calibri" w:cs="Calibri" w:eastAsia="Calibri" w:hAnsi="Calibri"/>
          <w:sz w:val="22"/>
          <w:szCs w:val="22"/>
        </w:rPr>
        <w:t xml:space="preserve">Article 13: Blog — Flashes &amp; Floaters — /blog/flashes-floaters-warning-signs</w:t>
      </w:r>
    </w:p>
    <w:p>
      <w:r>
        <w:br w:type="page"/>
      </w:r>
    </w:p>
    <w:p>
      <w:pPr>
        <w:shd w:fill="1F3864" w:val="clear"/>
        <w:spacing w:after="160" w:before="100"/>
      </w:pPr>
      <w:r>
        <w:rPr>
          <w:rFonts w:ascii="Calibri" w:cs="Calibri" w:eastAsia="Calibri" w:hAnsi="Calibri"/>
          <w:b/>
          <w:bCs/>
          <w:color w:val="FFFFFF"/>
          <w:sz w:val="30"/>
          <w:szCs w:val="30"/>
        </w:rPr>
        <w:t xml:space="preserve">ARTICLE 1 — Comprehensive Eye Checkup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/comprehensive-eye-checkup-malad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Complete Eye Checkup in Malad | Book Today |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Complete 20-point eye checkup in Malad — vision, pressure, retina scan &amp; more. Walk-in &amp; appointment slots at Sentra Clinic. Book your eye test today.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Comprehensive Eye Checkup in Malad — 20-Point Examination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checkup near me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test malad, eye checkup cost, complete eye examination mumbai, diabetic eye checkup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950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service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Your Slot Today' (WhatsApp button). CTA-2 after pricing section: 'Call Now — Same-Week Slots' (tel: button). CTA-3 end: sticky mobile bar with Call + WhatsApp.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 pillar (anchor: 'retina specialist in Malad'), Diabetic retinopathy page (anchor: 'diabetic eye screening'), Cataract page (anchor: 'cataract evaluation'), Glaucoma page (anchor: 'glaucoma testing'), Contact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 grid, footer, ALL location pages ('book a complete eye checkup' anchor), diabetes blog.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Hero: patient at slit lamp — alt 'complete eye checkup malad sentra clinic'. 2) OCT machine — alt 'retina scan eye test malad'. 3) Vision chart room — alt 'eye examination malad east'.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Comprehensive Eye Checkup in Malad — 20-Point Examination</w:t>
      </w:r>
    </w:p>
    <w:p>
      <w:pPr>
        <w:spacing w:after="160" w:before="0"/>
        <w:jc w:val="left"/>
      </w:pPr>
      <w:r>
        <w:rPr>
          <w:rFonts w:ascii="Calibri" w:cs="Calibri" w:eastAsia="Calibri" w:hAnsi="Calibri"/>
          <w:b w:val="false"/>
          <w:bCs w:val="false"/>
          <w:i w:val="false"/>
          <w:iCs w:val="false"/>
          <w:color w:val="000000"/>
          <w:sz w:val="22"/>
          <w:szCs w:val="22"/>
        </w:rPr>
        <w:t xml:space="preserve">When did you last get your eyes tested — properly tested, not just read letters off a chart at an optical shop? For most people in Malad, the honest answer is 'years ago' or 'never'. Yet the most serious eye diseases — glaucoma, diabetic retinopathy, early retinal damage — build silently for years, showing zero symptoms while they're still easy to treat. A spectacle-number check misses all of them.</w:t>
      </w:r>
    </w:p>
    <w:p>
      <w:pPr>
        <w:spacing w:after="160" w:before="0"/>
        <w:jc w:val="left"/>
      </w:pPr>
      <w:r>
        <w:rPr>
          <w:rFonts w:ascii="Calibri" w:cs="Calibri" w:eastAsia="Calibri" w:hAnsi="Calibri"/>
          <w:b w:val="false"/>
          <w:bCs w:val="false"/>
          <w:i w:val="false"/>
          <w:iCs w:val="false"/>
          <w:color w:val="000000"/>
          <w:sz w:val="22"/>
          <w:szCs w:val="22"/>
        </w:rPr>
        <w:t xml:space="preserve">Sentra Clinic's comprehensive eye checkup is a 20-point, hospital-grade examination of the complete eye — front to back — designed to catch problems while they're still small. It takes about 45–60 minutes, and for many patients it's the most valuable hour they give their health all year.</w:t>
      </w:r>
    </w:p>
    <w:p>
      <w:pPr>
        <w:shd w:fill="C00000" w:val="clear"/>
        <w:spacing w:after="200" w:before="160"/>
      </w:pPr>
      <w:r>
        <w:rPr>
          <w:rFonts w:ascii="Calibri" w:cs="Calibri" w:eastAsia="Calibri" w:hAnsi="Calibri"/>
          <w:b/>
          <w:bCs/>
          <w:color w:val="FFFFFF"/>
          <w:sz w:val="22"/>
          <w:szCs w:val="22"/>
        </w:rPr>
        <w:t xml:space="preserve">📞 CTA:  Book your complete eye checkup this week — WhatsApp [number] or call [phone]. Same-week slots available.</w:t>
      </w:r>
    </w:p>
    <w:p>
      <w:pPr>
        <w:pStyle w:val="Heading2"/>
        <w:spacing w:after="140" w:before="220"/>
      </w:pPr>
      <w:r>
        <w:rPr>
          <w:b/>
          <w:bCs/>
          <w:color w:val="2E75B6"/>
        </w:rPr>
        <w:t xml:space="preserve">What's Included in Our 20-Point Checkup</w:t>
      </w:r>
    </w:p>
    <w:p>
      <w:pPr>
        <w:pStyle w:val="ListParagraph"/>
        <w:numPr>
          <w:ilvl w:val="0"/>
          <w:numId w:val="2"/>
        </w:numPr>
        <w:spacing w:after="100"/>
      </w:pPr>
      <w:r>
        <w:rPr>
          <w:rFonts w:ascii="Calibri" w:cs="Calibri" w:eastAsia="Calibri" w:hAnsi="Calibri"/>
          <w:sz w:val="22"/>
          <w:szCs w:val="22"/>
        </w:rPr>
        <w:t xml:space="preserve">Vision &amp; refraction: computerised testing plus manual verification for your exact spectacle power</w:t>
      </w:r>
    </w:p>
    <w:p>
      <w:pPr>
        <w:pStyle w:val="ListParagraph"/>
        <w:numPr>
          <w:ilvl w:val="0"/>
          <w:numId w:val="2"/>
        </w:numPr>
        <w:spacing w:after="100"/>
      </w:pPr>
      <w:r>
        <w:rPr>
          <w:rFonts w:ascii="Calibri" w:cs="Calibri" w:eastAsia="Calibri" w:hAnsi="Calibri"/>
          <w:sz w:val="22"/>
          <w:szCs w:val="22"/>
        </w:rPr>
        <w:t xml:space="preserve">Eye pressure (IOP): the key screening test for glaucoma — painless and quick</w:t>
      </w:r>
    </w:p>
    <w:p>
      <w:pPr>
        <w:pStyle w:val="ListParagraph"/>
        <w:numPr>
          <w:ilvl w:val="0"/>
          <w:numId w:val="2"/>
        </w:numPr>
        <w:spacing w:after="100"/>
      </w:pPr>
      <w:r>
        <w:rPr>
          <w:rFonts w:ascii="Calibri" w:cs="Calibri" w:eastAsia="Calibri" w:hAnsi="Calibri"/>
          <w:sz w:val="22"/>
          <w:szCs w:val="22"/>
        </w:rPr>
        <w:t xml:space="preserve">Slit-lamp examination: microscopic check of the cornea, lens (cataract grading) and front structures</w:t>
      </w:r>
    </w:p>
    <w:p>
      <w:pPr>
        <w:pStyle w:val="ListParagraph"/>
        <w:numPr>
          <w:ilvl w:val="0"/>
          <w:numId w:val="2"/>
        </w:numPr>
        <w:spacing w:after="100"/>
      </w:pPr>
      <w:r>
        <w:rPr>
          <w:rFonts w:ascii="Calibri" w:cs="Calibri" w:eastAsia="Calibri" w:hAnsi="Calibri"/>
          <w:sz w:val="22"/>
          <w:szCs w:val="22"/>
        </w:rPr>
        <w:t xml:space="preserve">Dilated retina examination: drops enlarge your pupil so the doctor can inspect the full retina</w:t>
      </w:r>
    </w:p>
    <w:p>
      <w:pPr>
        <w:pStyle w:val="ListParagraph"/>
        <w:numPr>
          <w:ilvl w:val="0"/>
          <w:numId w:val="2"/>
        </w:numPr>
        <w:spacing w:after="100"/>
      </w:pPr>
      <w:r>
        <w:rPr>
          <w:rFonts w:ascii="Calibri" w:cs="Calibri" w:eastAsia="Calibri" w:hAnsi="Calibri"/>
          <w:sz w:val="22"/>
          <w:szCs w:val="22"/>
        </w:rPr>
        <w:t xml:space="preserve">OCT scan (when indicated): layer-by-layer retinal imaging that detects damage invisible to standard examination</w:t>
      </w:r>
    </w:p>
    <w:p>
      <w:pPr>
        <w:pStyle w:val="ListParagraph"/>
        <w:numPr>
          <w:ilvl w:val="0"/>
          <w:numId w:val="2"/>
        </w:numPr>
        <w:spacing w:after="100"/>
      </w:pPr>
      <w:r>
        <w:rPr>
          <w:rFonts w:ascii="Calibri" w:cs="Calibri" w:eastAsia="Calibri" w:hAnsi="Calibri"/>
          <w:sz w:val="22"/>
          <w:szCs w:val="22"/>
        </w:rPr>
        <w:t xml:space="preserve">Dry eye assessment, colour vision and additional tests as your age and history require</w:t>
      </w:r>
    </w:p>
    <w:p>
      <w:pPr>
        <w:spacing w:after="160" w:before="0"/>
        <w:jc w:val="left"/>
      </w:pPr>
      <w:r>
        <w:rPr>
          <w:rFonts w:ascii="Calibri" w:cs="Calibri" w:eastAsia="Calibri" w:hAnsi="Calibri"/>
          <w:b w:val="false"/>
          <w:bCs w:val="false"/>
          <w:i w:val="false"/>
          <w:iCs w:val="false"/>
          <w:color w:val="000000"/>
          <w:sz w:val="22"/>
          <w:szCs w:val="22"/>
        </w:rPr>
        <w:t xml:space="preserve">Every finding is explained to you in plain language — Hindi, Marathi or English — with a written summary you can keep.</w:t>
      </w:r>
    </w:p>
    <w:p>
      <w:pPr>
        <w:pStyle w:val="Heading2"/>
        <w:spacing w:after="140" w:before="220"/>
      </w:pPr>
      <w:r>
        <w:rPr>
          <w:b/>
          <w:bCs/>
          <w:color w:val="2E75B6"/>
        </w:rPr>
        <w:t xml:space="preserve">Who Needs It, and How Often?</w:t>
      </w:r>
    </w:p>
    <w:p>
      <w:pPr>
        <w:spacing w:after="160" w:before="0"/>
        <w:jc w:val="left"/>
      </w:pPr>
      <w:r>
        <w:rPr>
          <w:rFonts w:ascii="Calibri" w:cs="Calibri" w:eastAsia="Calibri" w:hAnsi="Calibri"/>
          <w:b w:val="false"/>
          <w:bCs w:val="false"/>
          <w:i w:val="false"/>
          <w:iCs w:val="false"/>
          <w:color w:val="000000"/>
          <w:sz w:val="22"/>
          <w:szCs w:val="22"/>
        </w:rPr>
        <w:t xml:space="preserve">Present as a table on the page:</w:t>
      </w:r>
    </w:p>
    <w:p>
      <w:pPr>
        <w:pStyle w:val="ListParagraph"/>
        <w:numPr>
          <w:ilvl w:val="0"/>
          <w:numId w:val="2"/>
        </w:numPr>
        <w:spacing w:after="100"/>
      </w:pPr>
      <w:r>
        <w:rPr>
          <w:rFonts w:ascii="Calibri" w:cs="Calibri" w:eastAsia="Calibri" w:hAnsi="Calibri"/>
          <w:sz w:val="22"/>
          <w:szCs w:val="22"/>
        </w:rPr>
        <w:t xml:space="preserve">Children (3–18): once before school age, then every 1–2 years — vision problems caught early prevent lazy eye</w:t>
      </w:r>
    </w:p>
    <w:p>
      <w:pPr>
        <w:pStyle w:val="ListParagraph"/>
        <w:numPr>
          <w:ilvl w:val="0"/>
          <w:numId w:val="2"/>
        </w:numPr>
        <w:spacing w:after="100"/>
      </w:pPr>
      <w:r>
        <w:rPr>
          <w:rFonts w:ascii="Calibri" w:cs="Calibri" w:eastAsia="Calibri" w:hAnsi="Calibri"/>
          <w:sz w:val="22"/>
          <w:szCs w:val="22"/>
        </w:rPr>
        <w:t xml:space="preserve">Adults 18–39: every 2 years if no symptoms or risk factors</w:t>
      </w:r>
    </w:p>
    <w:p>
      <w:pPr>
        <w:pStyle w:val="ListParagraph"/>
        <w:numPr>
          <w:ilvl w:val="0"/>
          <w:numId w:val="2"/>
        </w:numPr>
        <w:spacing w:after="100"/>
      </w:pPr>
      <w:r>
        <w:rPr>
          <w:rFonts w:ascii="Calibri" w:cs="Calibri" w:eastAsia="Calibri" w:hAnsi="Calibri"/>
          <w:sz w:val="22"/>
          <w:szCs w:val="22"/>
        </w:rPr>
        <w:t xml:space="preserve">Adults 40+: every year — this is when glaucoma and early cataract typically begin</w:t>
      </w:r>
    </w:p>
    <w:p>
      <w:pPr>
        <w:pStyle w:val="ListParagraph"/>
        <w:numPr>
          <w:ilvl w:val="0"/>
          <w:numId w:val="2"/>
        </w:numPr>
        <w:spacing w:after="100"/>
      </w:pPr>
      <w:r>
        <w:rPr>
          <w:rFonts w:ascii="Calibri" w:cs="Calibri" w:eastAsia="Calibri" w:hAnsi="Calibri"/>
          <w:sz w:val="22"/>
          <w:szCs w:val="22"/>
        </w:rPr>
        <w:t xml:space="preserve">Diabetics (any age): every year without exception, with dilated retina exam — from the day of diagnosis</w:t>
      </w:r>
    </w:p>
    <w:p>
      <w:pPr>
        <w:pStyle w:val="ListParagraph"/>
        <w:numPr>
          <w:ilvl w:val="0"/>
          <w:numId w:val="2"/>
        </w:numPr>
        <w:spacing w:after="100"/>
      </w:pPr>
      <w:r>
        <w:rPr>
          <w:rFonts w:ascii="Calibri" w:cs="Calibri" w:eastAsia="Calibri" w:hAnsi="Calibri"/>
          <w:sz w:val="22"/>
          <w:szCs w:val="22"/>
        </w:rPr>
        <w:t xml:space="preserve">High spectacle power (above -6), family history of glaucoma, or BP patients: yearly</w:t>
      </w:r>
    </w:p>
    <w:p>
      <w:pPr>
        <w:pStyle w:val="Heading2"/>
        <w:spacing w:after="140" w:before="220"/>
      </w:pPr>
      <w:r>
        <w:rPr>
          <w:b/>
          <w:bCs/>
          <w:color w:val="2E75B6"/>
        </w:rPr>
        <w:t xml:space="preserve">Diabetics &amp; BP Patients: Special Protocol</w:t>
      </w:r>
    </w:p>
    <w:p>
      <w:pPr>
        <w:spacing w:after="160" w:before="0"/>
        <w:jc w:val="left"/>
      </w:pPr>
      <w:r>
        <w:rPr>
          <w:rFonts w:ascii="Calibri" w:cs="Calibri" w:eastAsia="Calibri" w:hAnsi="Calibri"/>
          <w:b w:val="false"/>
          <w:bCs w:val="false"/>
          <w:i w:val="false"/>
          <w:iCs w:val="false"/>
          <w:color w:val="000000"/>
          <w:sz w:val="22"/>
          <w:szCs w:val="22"/>
        </w:rPr>
        <w:t xml:space="preserve">Diabetes and hypertension damage the retina silently — you feel nothing until vision drops, and by then treatment is harder. Our checkup for diabetic and BP patients always includes dilated retina evaluation, and OCT scanning when needed, so retinopathy is caught at the stage where treatment works best. If you or your parents are diabetic and haven't had a retina check in 12 months, this is your reminder. [Link: Diabetic eye screening →]</w:t>
      </w:r>
    </w:p>
    <w:p>
      <w:pPr>
        <w:pStyle w:val="Heading2"/>
        <w:spacing w:after="140" w:before="220"/>
      </w:pPr>
      <w:r>
        <w:rPr>
          <w:b/>
          <w:bCs/>
          <w:color w:val="2E75B6"/>
        </w:rPr>
        <w:t xml:space="preserve">What Happens During Your Visit</w:t>
      </w:r>
    </w:p>
    <w:p>
      <w:pPr>
        <w:pStyle w:val="ListParagraph"/>
        <w:numPr>
          <w:ilvl w:val="0"/>
          <w:numId w:val="2"/>
        </w:numPr>
        <w:spacing w:after="100"/>
      </w:pPr>
      <w:r>
        <w:rPr>
          <w:rFonts w:ascii="Calibri" w:cs="Calibri" w:eastAsia="Calibri" w:hAnsi="Calibri"/>
          <w:sz w:val="22"/>
          <w:szCs w:val="22"/>
        </w:rPr>
        <w:t xml:space="preserve">Step 1 (10 min): registration and history — bring old prescriptions and your sugar/BP reports</w:t>
      </w:r>
    </w:p>
    <w:p>
      <w:pPr>
        <w:pStyle w:val="ListParagraph"/>
        <w:numPr>
          <w:ilvl w:val="0"/>
          <w:numId w:val="2"/>
        </w:numPr>
        <w:spacing w:after="100"/>
      </w:pPr>
      <w:r>
        <w:rPr>
          <w:rFonts w:ascii="Calibri" w:cs="Calibri" w:eastAsia="Calibri" w:hAnsi="Calibri"/>
          <w:sz w:val="22"/>
          <w:szCs w:val="22"/>
        </w:rPr>
        <w:t xml:space="preserve">Step 2 (20 min): vision, pressure and machine tests by our optometry team</w:t>
      </w:r>
    </w:p>
    <w:p>
      <w:pPr>
        <w:pStyle w:val="ListParagraph"/>
        <w:numPr>
          <w:ilvl w:val="0"/>
          <w:numId w:val="2"/>
        </w:numPr>
        <w:spacing w:after="100"/>
      </w:pPr>
      <w:r>
        <w:rPr>
          <w:rFonts w:ascii="Calibri" w:cs="Calibri" w:eastAsia="Calibri" w:hAnsi="Calibri"/>
          <w:sz w:val="22"/>
          <w:szCs w:val="22"/>
        </w:rPr>
        <w:t xml:space="preserve">Step 3 (15 min): dilating drops — your near vision blurs for 3–4 hours, so avoid driving yourself back</w:t>
      </w:r>
    </w:p>
    <w:p>
      <w:pPr>
        <w:pStyle w:val="ListParagraph"/>
        <w:numPr>
          <w:ilvl w:val="0"/>
          <w:numId w:val="2"/>
        </w:numPr>
        <w:spacing w:after="100"/>
      </w:pPr>
      <w:r>
        <w:rPr>
          <w:rFonts w:ascii="Calibri" w:cs="Calibri" w:eastAsia="Calibri" w:hAnsi="Calibri"/>
          <w:sz w:val="22"/>
          <w:szCs w:val="22"/>
        </w:rPr>
        <w:t xml:space="preserve">Step 4 (15 min): complete examination and consultation with the doctor, findings explained, written report given</w:t>
      </w:r>
    </w:p>
    <w:p>
      <w:pPr>
        <w:pStyle w:val="Heading2"/>
        <w:spacing w:after="140" w:before="220"/>
      </w:pPr>
      <w:r>
        <w:rPr>
          <w:b/>
          <w:bCs/>
          <w:color w:val="2E75B6"/>
        </w:rPr>
        <w:t xml:space="preserve">Pricing &amp; Timing</w:t>
      </w:r>
    </w:p>
    <w:p>
      <w:pPr>
        <w:spacing w:after="160" w:before="0"/>
        <w:jc w:val="left"/>
      </w:pPr>
      <w:r>
        <w:rPr>
          <w:rFonts w:ascii="Calibri" w:cs="Calibri" w:eastAsia="Calibri" w:hAnsi="Calibri"/>
          <w:b w:val="false"/>
          <w:bCs w:val="false"/>
          <w:i w:val="false"/>
          <w:iCs w:val="false"/>
          <w:color w:val="000000"/>
          <w:sz w:val="22"/>
          <w:szCs w:val="22"/>
        </w:rPr>
        <w:t xml:space="preserve">[TEAM: state the actual checkup fee here plainly — a stated price on this page outperforms 'contact us' for both ranking and conversion. Mention timings, walk-in policy, and that the checkup fee is adjusted against any procedure if applicable.]</w:t>
      </w:r>
    </w:p>
    <w:p>
      <w:pPr>
        <w:shd w:fill="C00000" w:val="clear"/>
        <w:spacing w:after="200" w:before="160"/>
      </w:pPr>
      <w:r>
        <w:rPr>
          <w:rFonts w:ascii="Calibri" w:cs="Calibri" w:eastAsia="Calibri" w:hAnsi="Calibri"/>
          <w:b/>
          <w:bCs/>
          <w:color w:val="FFFFFF"/>
          <w:sz w:val="22"/>
          <w:szCs w:val="22"/>
        </w:rPr>
        <w:t xml:space="preserve">📞 CTA:  One hour a year protects your sight for a lifetime. Call [phone] to book your comprehensive eye checkup at Sentra Clinic, Malad.</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How much does a complete eye checkup cost in Malad?</w:t>
      </w:r>
    </w:p>
    <w:p>
      <w:pPr>
        <w:spacing w:after="160" w:before="0"/>
        <w:jc w:val="left"/>
      </w:pPr>
      <w:r>
        <w:rPr>
          <w:rFonts w:ascii="Calibri" w:cs="Calibri" w:eastAsia="Calibri" w:hAnsi="Calibri"/>
          <w:b w:val="false"/>
          <w:bCs w:val="false"/>
          <w:i w:val="false"/>
          <w:iCs w:val="false"/>
          <w:color w:val="000000"/>
          <w:sz w:val="22"/>
          <w:szCs w:val="22"/>
        </w:rPr>
        <w:t xml:space="preserve">[State fee]. This includes the full 20-point examination with dilated retina check and doctor consultation — not just a spectacle-number reading.</w:t>
      </w:r>
    </w:p>
    <w:p>
      <w:pPr>
        <w:pStyle w:val="Heading3"/>
        <w:spacing w:after="120" w:before="180"/>
      </w:pPr>
      <w:r>
        <w:rPr>
          <w:b/>
          <w:bCs/>
          <w:color w:val="1F3864"/>
        </w:rPr>
        <w:t xml:space="preserve">How long does the checkup take?</w:t>
      </w:r>
    </w:p>
    <w:p>
      <w:pPr>
        <w:spacing w:after="160" w:before="0"/>
        <w:jc w:val="left"/>
      </w:pPr>
      <w:r>
        <w:rPr>
          <w:rFonts w:ascii="Calibri" w:cs="Calibri" w:eastAsia="Calibri" w:hAnsi="Calibri"/>
          <w:b w:val="false"/>
          <w:bCs w:val="false"/>
          <w:i w:val="false"/>
          <w:iCs w:val="false"/>
          <w:color w:val="000000"/>
          <w:sz w:val="22"/>
          <w:szCs w:val="22"/>
        </w:rPr>
        <w:t xml:space="preserve">Plan for 45–60 minutes including dilation time. Because dilating drops blur near vision for a few hours, avoid driving yourself back or planning close-up work immediately after.</w:t>
      </w:r>
    </w:p>
    <w:p>
      <w:pPr>
        <w:pStyle w:val="Heading3"/>
        <w:spacing w:after="120" w:before="180"/>
      </w:pPr>
      <w:r>
        <w:rPr>
          <w:b/>
          <w:bCs/>
          <w:color w:val="1F3864"/>
        </w:rPr>
        <w:t xml:space="preserve">Is an optical shop eye test enough?</w:t>
      </w:r>
    </w:p>
    <w:p>
      <w:pPr>
        <w:spacing w:after="160" w:before="0"/>
        <w:jc w:val="left"/>
      </w:pPr>
      <w:r>
        <w:rPr>
          <w:rFonts w:ascii="Calibri" w:cs="Calibri" w:eastAsia="Calibri" w:hAnsi="Calibri"/>
          <w:b w:val="false"/>
          <w:bCs w:val="false"/>
          <w:i w:val="false"/>
          <w:iCs w:val="false"/>
          <w:color w:val="000000"/>
          <w:sz w:val="22"/>
          <w:szCs w:val="22"/>
        </w:rPr>
        <w:t xml:space="preserve">An optical test measures spectacle power only. It cannot detect glaucoma, retinal damage or early cataract — conditions that show no symptoms early. A comprehensive checkup examines the complete eye.</w:t>
      </w:r>
    </w:p>
    <w:p>
      <w:pPr>
        <w:pStyle w:val="Heading3"/>
        <w:spacing w:after="120" w:before="180"/>
      </w:pPr>
      <w:r>
        <w:rPr>
          <w:b/>
          <w:bCs/>
          <w:color w:val="1F3864"/>
        </w:rPr>
        <w:t xml:space="preserve">Do you check children's eyes?</w:t>
      </w:r>
    </w:p>
    <w:p>
      <w:pPr>
        <w:spacing w:after="160" w:before="0"/>
        <w:jc w:val="left"/>
      </w:pPr>
      <w:r>
        <w:rPr>
          <w:rFonts w:ascii="Calibri" w:cs="Calibri" w:eastAsia="Calibri" w:hAnsi="Calibri"/>
          <w:b w:val="false"/>
          <w:bCs w:val="false"/>
          <w:i w:val="false"/>
          <w:iCs w:val="false"/>
          <w:color w:val="000000"/>
          <w:sz w:val="22"/>
          <w:szCs w:val="22"/>
        </w:rPr>
        <w:t xml:space="preserve">Yes — children's vision testing including squint and lazy-eye screening is part of our practice. Early detection in childhood prevents permanent vision weakness. [Link to squint/pediatric page]</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2 — Location Page — Goregaon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/eye-specialist-goregaon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Specialist Near Goregaon | 10 Min Away |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Looking for an eye specialist in Goregaon? Sentra Clinic Malad is 10 minutes away — LASIK, cataract, retina care with easy access from Goregaon East &amp; West.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Specialist Near Goregaon — Sentra Clinic, 10 Minutes Away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specialist in goregaon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doctor goregaon east, eye clinic goregaon west, eye hospital near goregaon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850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with areaServed: Goregaon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Appointment' (WhatsApp). CTA-2 after directions: 'Get Directions' button linking to GBP map + 'Call Now'. CTA-3 end: booking CTA.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Homepage (anchor: 'eye specialist in Malad'), LASIK pillar ('LASIK eye surgery'), Cataract pillar ('cataract surgery'), Retina pillar ('retina specialist'), Checkup page ('complete eye checkup').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Footer 'Areas We Serve' block, homepage location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Clinic exterior/reception — alt 'eye clinic near goregaon sentra malad'. 2) Map graphic Goregaon→Sentra route — alt 'eye specialist near goregaon directions'.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Specialist Near Goregaon — Sentra Clinic, 10 Minutes Away</w:t>
      </w:r>
    </w:p>
    <w:p>
      <w:pPr>
        <w:spacing w:after="160" w:before="0"/>
        <w:jc w:val="left"/>
      </w:pPr>
      <w:r>
        <w:rPr>
          <w:rFonts w:ascii="Calibri" w:cs="Calibri" w:eastAsia="Calibri" w:hAnsi="Calibri"/>
          <w:b w:val="false"/>
          <w:bCs w:val="false"/>
          <w:i w:val="false"/>
          <w:iCs w:val="false"/>
          <w:color w:val="000000"/>
          <w:sz w:val="22"/>
          <w:szCs w:val="22"/>
        </w:rPr>
        <w:t xml:space="preserve">If you live in Goregaon and need more than a routine spectacle check — a cataract opinion for your parents, LASIK for yourself, or a retina scan for a diabetic family member — you've probably assumed the answer lies in a big hospital in town. It doesn't. Advanced, surgeon-led eye care is 10 minutes from Goregaon, at Sentra Clinic in Malad East.</w:t>
      </w:r>
    </w:p>
    <w:p>
      <w:pPr>
        <w:spacing w:after="160" w:before="0"/>
        <w:jc w:val="left"/>
      </w:pPr>
      <w:r>
        <w:rPr>
          <w:rFonts w:ascii="Calibri" w:cs="Calibri" w:eastAsia="Calibri" w:hAnsi="Calibri"/>
          <w:b w:val="false"/>
          <w:bCs w:val="false"/>
          <w:i w:val="false"/>
          <w:iCs w:val="false"/>
          <w:color w:val="000000"/>
          <w:sz w:val="22"/>
          <w:szCs w:val="22"/>
        </w:rPr>
        <w:t xml:space="preserve">Hundreds of Goregaon families — from Goregaon East's film-city side to Goregaon West's SV Road stretch — choose Sentra for one practical reason: hospital-grade eye care without the harbour-line commute, the parking wars, or the half-day leave.</w:t>
      </w:r>
    </w:p>
    <w:p>
      <w:pPr>
        <w:shd w:fill="C00000" w:val="clear"/>
        <w:spacing w:after="200" w:before="160"/>
      </w:pPr>
      <w:r>
        <w:rPr>
          <w:rFonts w:ascii="Calibri" w:cs="Calibri" w:eastAsia="Calibri" w:hAnsi="Calibri"/>
          <w:b/>
          <w:bCs/>
          <w:color w:val="FFFFFF"/>
          <w:sz w:val="22"/>
          <w:szCs w:val="22"/>
        </w:rPr>
        <w:t xml:space="preserve">📞 CTA:  Book your appointment before you leave Goregaon — WhatsApp [number] and pick your slot.</w:t>
      </w:r>
    </w:p>
    <w:p>
      <w:pPr>
        <w:pStyle w:val="Heading2"/>
        <w:spacing w:after="140" w:before="220"/>
      </w:pPr>
      <w:r>
        <w:rPr>
          <w:b/>
          <w:bCs/>
          <w:color w:val="2E75B6"/>
        </w:rPr>
        <w:t xml:space="preserve">Why Goregaon Patients Choose Sentra Clinic</w:t>
      </w:r>
    </w:p>
    <w:p>
      <w:pPr>
        <w:pStyle w:val="ListParagraph"/>
        <w:numPr>
          <w:ilvl w:val="0"/>
          <w:numId w:val="2"/>
        </w:numPr>
        <w:spacing w:after="100"/>
      </w:pPr>
      <w:r>
        <w:rPr>
          <w:rFonts w:ascii="Calibri" w:cs="Calibri" w:eastAsia="Calibri" w:hAnsi="Calibri"/>
          <w:sz w:val="22"/>
          <w:szCs w:val="22"/>
        </w:rPr>
        <w:t xml:space="preserve">10–15 minutes door to door — closer than most 'nearby' hospitals once traffic is counted</w:t>
      </w:r>
    </w:p>
    <w:p>
      <w:pPr>
        <w:pStyle w:val="ListParagraph"/>
        <w:numPr>
          <w:ilvl w:val="0"/>
          <w:numId w:val="2"/>
        </w:numPr>
        <w:spacing w:after="100"/>
      </w:pPr>
      <w:r>
        <w:rPr>
          <w:rFonts w:ascii="Calibri" w:cs="Calibri" w:eastAsia="Calibri" w:hAnsi="Calibri"/>
          <w:sz w:val="22"/>
          <w:szCs w:val="22"/>
        </w:rPr>
        <w:t xml:space="preserve">Surgeon-led care: every case personally evaluated by Dr. Rohit Modi, refractive &amp; retina specialist</w:t>
      </w:r>
    </w:p>
    <w:p>
      <w:pPr>
        <w:pStyle w:val="ListParagraph"/>
        <w:numPr>
          <w:ilvl w:val="0"/>
          <w:numId w:val="2"/>
        </w:numPr>
        <w:spacing w:after="100"/>
      </w:pPr>
      <w:r>
        <w:rPr>
          <w:rFonts w:ascii="Calibri" w:cs="Calibri" w:eastAsia="Calibri" w:hAnsi="Calibri"/>
          <w:sz w:val="22"/>
          <w:szCs w:val="22"/>
        </w:rPr>
        <w:t xml:space="preserve">Complete services: LASIK, Contoura, ICL, cataract with premium lenses, retina treatment, glaucoma, children's eye care</w:t>
      </w:r>
    </w:p>
    <w:p>
      <w:pPr>
        <w:pStyle w:val="ListParagraph"/>
        <w:numPr>
          <w:ilvl w:val="0"/>
          <w:numId w:val="2"/>
        </w:numPr>
        <w:spacing w:after="100"/>
      </w:pPr>
      <w:r>
        <w:rPr>
          <w:rFonts w:ascii="Calibri" w:cs="Calibri" w:eastAsia="Calibri" w:hAnsi="Calibri"/>
          <w:sz w:val="22"/>
          <w:szCs w:val="22"/>
        </w:rPr>
        <w:t xml:space="preserve">Transparent written quotes and cashless insurance support</w:t>
      </w:r>
    </w:p>
    <w:p>
      <w:pPr>
        <w:pStyle w:val="Heading2"/>
        <w:spacing w:after="140" w:before="220"/>
      </w:pPr>
      <w:r>
        <w:rPr>
          <w:b/>
          <w:bCs/>
          <w:color w:val="2E75B6"/>
        </w:rPr>
        <w:t xml:space="preserve">How to Reach Us from Goregaon</w:t>
      </w:r>
    </w:p>
    <w:p>
      <w:pPr>
        <w:spacing w:after="160" w:before="0"/>
        <w:jc w:val="left"/>
      </w:pPr>
      <w:r>
        <w:rPr>
          <w:rFonts w:ascii="Calibri" w:cs="Calibri" w:eastAsia="Calibri" w:hAnsi="Calibri"/>
          <w:b w:val="false"/>
          <w:bCs w:val="false"/>
          <w:i w:val="false"/>
          <w:iCs w:val="false"/>
          <w:color w:val="000000"/>
          <w:sz w:val="22"/>
          <w:szCs w:val="22"/>
        </w:rPr>
        <w:t xml:space="preserve">[TEAM: verify and finalise these routes with exact landmarks — real, accurate directions are this page's ranking ingredient.]</w:t>
      </w:r>
    </w:p>
    <w:p>
      <w:pPr>
        <w:pStyle w:val="ListParagraph"/>
        <w:numPr>
          <w:ilvl w:val="0"/>
          <w:numId w:val="2"/>
        </w:numPr>
        <w:spacing w:after="100"/>
      </w:pPr>
      <w:r>
        <w:rPr>
          <w:rFonts w:ascii="Calibri" w:cs="Calibri" w:eastAsia="Calibri" w:hAnsi="Calibri"/>
          <w:sz w:val="22"/>
          <w:szCs w:val="22"/>
        </w:rPr>
        <w:t xml:space="preserve">From Goregaon East: via Western Express Highway towards Malad — exit at [landmark], clinic is [X] minutes from the Oberoi Mall junction.</w:t>
      </w:r>
    </w:p>
    <w:p>
      <w:pPr>
        <w:pStyle w:val="ListParagraph"/>
        <w:numPr>
          <w:ilvl w:val="0"/>
          <w:numId w:val="2"/>
        </w:numPr>
        <w:spacing w:after="100"/>
      </w:pPr>
      <w:r>
        <w:rPr>
          <w:rFonts w:ascii="Calibri" w:cs="Calibri" w:eastAsia="Calibri" w:hAnsi="Calibri"/>
          <w:sz w:val="22"/>
          <w:szCs w:val="22"/>
        </w:rPr>
        <w:t xml:space="preserve">From Goregaon West: via SV Road / Link Road towards Malad — [X] minutes past [landmark].</w:t>
      </w:r>
    </w:p>
    <w:p>
      <w:pPr>
        <w:pStyle w:val="ListParagraph"/>
        <w:numPr>
          <w:ilvl w:val="0"/>
          <w:numId w:val="2"/>
        </w:numPr>
        <w:spacing w:after="100"/>
      </w:pPr>
      <w:r>
        <w:rPr>
          <w:rFonts w:ascii="Calibri" w:cs="Calibri" w:eastAsia="Calibri" w:hAnsi="Calibri"/>
          <w:sz w:val="22"/>
          <w:szCs w:val="22"/>
        </w:rPr>
        <w:t xml:space="preserve">By train: Malad station is one stop from Goregaon; the clinic is [X] minutes from Malad East exit by auto.</w:t>
      </w:r>
    </w:p>
    <w:p>
      <w:pPr>
        <w:pStyle w:val="ListParagraph"/>
        <w:numPr>
          <w:ilvl w:val="0"/>
          <w:numId w:val="2"/>
        </w:numPr>
        <w:spacing w:after="100"/>
      </w:pPr>
      <w:r>
        <w:rPr>
          <w:rFonts w:ascii="Calibri" w:cs="Calibri" w:eastAsia="Calibri" w:hAnsi="Calibri"/>
          <w:sz w:val="22"/>
          <w:szCs w:val="22"/>
        </w:rPr>
        <w:t xml:space="preserve">Parking: [state parking availability — a real differentiator vs town hospitals].</w:t>
      </w:r>
    </w:p>
    <w:p>
      <w:pPr>
        <w:pStyle w:val="Heading2"/>
        <w:spacing w:after="140" w:before="220"/>
      </w:pPr>
      <w:r>
        <w:rPr>
          <w:b/>
          <w:bCs/>
          <w:color w:val="2E75B6"/>
        </w:rPr>
        <w:t xml:space="preserve">Full Services Available for Goregaon Patients</w:t>
      </w:r>
    </w:p>
    <w:p>
      <w:pPr>
        <w:spacing w:after="160" w:before="0"/>
        <w:jc w:val="left"/>
      </w:pPr>
      <w:r>
        <w:rPr>
          <w:rFonts w:ascii="Calibri" w:cs="Calibri" w:eastAsia="Calibri" w:hAnsi="Calibri"/>
          <w:b w:val="false"/>
          <w:bCs w:val="false"/>
          <w:i w:val="false"/>
          <w:iCs w:val="false"/>
          <w:color w:val="000000"/>
          <w:sz w:val="22"/>
          <w:szCs w:val="22"/>
        </w:rPr>
        <w:t xml:space="preserve">Everything on our services menu is available to you: blade-free LASIK and specs-removal surgery, Contoura Vision, ICL for high powers, blade-free cataract surgery with the complete lens range, retina care including injections and lasers, glaucoma management, squint and children's eye care, dry eye treatment, and the comprehensive 20-point eye checkup.</w:t>
      </w:r>
    </w:p>
    <w:p>
      <w:pPr>
        <w:pStyle w:val="Heading2"/>
        <w:spacing w:after="140" w:before="220"/>
      </w:pPr>
      <w:r>
        <w:rPr>
          <w:b/>
          <w:bCs/>
          <w:color w:val="2E75B6"/>
        </w:rPr>
        <w:t xml:space="preserve">What Goregaon Patients Say</w:t>
      </w:r>
    </w:p>
    <w:p>
      <w:pPr>
        <w:spacing w:after="160" w:before="0"/>
        <w:jc w:val="left"/>
      </w:pPr>
      <w:r>
        <w:rPr>
          <w:rFonts w:ascii="Calibri" w:cs="Calibri" w:eastAsia="Calibri" w:hAnsi="Calibri"/>
          <w:b w:val="false"/>
          <w:bCs w:val="false"/>
          <w:i w:val="false"/>
          <w:iCs w:val="false"/>
          <w:color w:val="000000"/>
          <w:sz w:val="22"/>
          <w:szCs w:val="22"/>
        </w:rPr>
        <w:t xml:space="preserve">[TEAM: embed 2–3 genuine Google reviews from Goregaon-area patients here. As the review base grows, rotate in reviews that naturally mention 'Goregaon'. Never fabricate or seed fake location mentions.]</w:t>
      </w:r>
    </w:p>
    <w:p>
      <w:pPr>
        <w:shd w:fill="C00000" w:val="clear"/>
        <w:spacing w:after="200" w:before="160"/>
      </w:pPr>
      <w:r>
        <w:rPr>
          <w:rFonts w:ascii="Calibri" w:cs="Calibri" w:eastAsia="Calibri" w:hAnsi="Calibri"/>
          <w:b/>
          <w:bCs/>
          <w:color w:val="FFFFFF"/>
          <w:sz w:val="22"/>
          <w:szCs w:val="22"/>
        </w:rPr>
        <w:t xml:space="preserve">📞 CTA:  Your eyes deserve better than 'chalta hai'. Book at Sentra Clinic — 10 minutes from Goregaon: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there a good eye specialist near Goregaon for cataract surgery?</w:t>
      </w:r>
    </w:p>
    <w:p>
      <w:pPr>
        <w:spacing w:after="160" w:before="0"/>
        <w:jc w:val="left"/>
      </w:pPr>
      <w:r>
        <w:rPr>
          <w:rFonts w:ascii="Calibri" w:cs="Calibri" w:eastAsia="Calibri" w:hAnsi="Calibri"/>
          <w:b w:val="false"/>
          <w:bCs w:val="false"/>
          <w:i w:val="false"/>
          <w:iCs w:val="false"/>
          <w:color w:val="000000"/>
          <w:sz w:val="22"/>
          <w:szCs w:val="22"/>
        </w:rPr>
        <w:t xml:space="preserve">Yes — Sentra Clinic in Malad East, 10–15 minutes from Goregaon, offers blade-free cataract surgery with the full range of lens options, performed by Dr. Rohit Modi, with cashless insurance support.</w:t>
      </w:r>
    </w:p>
    <w:p>
      <w:pPr>
        <w:pStyle w:val="Heading3"/>
        <w:spacing w:after="120" w:before="180"/>
      </w:pPr>
      <w:r>
        <w:rPr>
          <w:b/>
          <w:bCs/>
          <w:color w:val="1F3864"/>
        </w:rPr>
        <w:t xml:space="preserve">How far is Sentra Clinic from Goregaon station?</w:t>
      </w:r>
    </w:p>
    <w:p>
      <w:pPr>
        <w:spacing w:after="160" w:before="0"/>
        <w:jc w:val="left"/>
      </w:pPr>
      <w:r>
        <w:rPr>
          <w:rFonts w:ascii="Calibri" w:cs="Calibri" w:eastAsia="Calibri" w:hAnsi="Calibri"/>
          <w:b w:val="false"/>
          <w:bCs w:val="false"/>
          <w:i w:val="false"/>
          <w:iCs w:val="false"/>
          <w:color w:val="000000"/>
          <w:sz w:val="22"/>
          <w:szCs w:val="22"/>
        </w:rPr>
        <w:t xml:space="preserve">Malad is the next station from Goregaon; from Malad East the clinic is a short auto ride. By road via WEH or Link Road, most Goregaon addresses are 10–15 minutes away.</w:t>
      </w:r>
    </w:p>
    <w:p>
      <w:pPr>
        <w:pStyle w:val="Heading3"/>
        <w:spacing w:after="120" w:before="180"/>
      </w:pPr>
      <w:r>
        <w:rPr>
          <w:b/>
          <w:bCs/>
          <w:color w:val="1F3864"/>
        </w:rPr>
        <w:t xml:space="preserve">Can I get LASIK done if I live in Goregaon?</w:t>
      </w:r>
    </w:p>
    <w:p>
      <w:pPr>
        <w:spacing w:after="160" w:before="0"/>
        <w:jc w:val="left"/>
      </w:pPr>
      <w:r>
        <w:rPr>
          <w:rFonts w:ascii="Calibri" w:cs="Calibri" w:eastAsia="Calibri" w:hAnsi="Calibri"/>
          <w:b w:val="false"/>
          <w:bCs w:val="false"/>
          <w:i w:val="false"/>
          <w:iCs w:val="false"/>
          <w:color w:val="000000"/>
          <w:sz w:val="22"/>
          <w:szCs w:val="22"/>
        </w:rPr>
        <w:t xml:space="preserve">Absolutely — many of our LASIK and ICL patients come from Goregaon East and West. Your eligibility scan, surgery and all follow-ups happen at the same Malad clinic.</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3 — Location Page — Kandivali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/eye-specialist-kandivali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Specialist Near Kandivali | Sentra Clinic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Trusted eye specialist minutes from Kandivali — advanced LASIK, cataract &amp; retina care at Sentra Clinic Malad. Easy WEH access. Book your appointment today.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Specialist Near Kandivali — Advanced Care at Sentra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specialist in kandivali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doctor kandivali east, eye clinic kandivali west, eye hospital near kandivali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850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with areaServed: Kandivali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Same 3-CTA pattern: WhatsApp booking after intro; Directions + Call after route section; booking CTA at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Homepage ('eye specialist in Malad'), Cataract pillar ('cataract surgery in Malad'), LASIK pillar ('LASIK eye surgery'), Retina pillar ('retina specialist'), Checkup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Footer 'Areas We Serve', homepage location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Reception/equipment — alt 'eye specialist near kandivali sentra clinic'. 2) Route graphic — alt 'eye clinic kandivali to malad directions'.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Specialist Near Kandivali — Advanced Care at Sentra Malad</w:t>
      </w:r>
    </w:p>
    <w:p>
      <w:pPr>
        <w:spacing w:after="160" w:before="0"/>
        <w:jc w:val="left"/>
      </w:pPr>
      <w:r>
        <w:rPr>
          <w:rFonts w:ascii="Calibri" w:cs="Calibri" w:eastAsia="Calibri" w:hAnsi="Calibri"/>
          <w:b w:val="false"/>
          <w:bCs w:val="false"/>
          <w:i w:val="false"/>
          <w:iCs w:val="false"/>
          <w:color w:val="000000"/>
          <w:sz w:val="22"/>
          <w:szCs w:val="22"/>
        </w:rPr>
        <w:t xml:space="preserve">Kandivali has no shortage of optical shops and general clinics. What it lacks is surgeon-led, technology-backed eye care — the kind you need when your mother's cataract is 'ready', your own spectacle power crosses -6, or a diabetic parent needs a proper retina scan. For that, Kandivali families have quietly been making a short trip south — to Sentra Clinic, Malad East.</w:t>
      </w:r>
    </w:p>
    <w:p>
      <w:pPr>
        <w:spacing w:after="160" w:before="0"/>
        <w:jc w:val="left"/>
      </w:pPr>
      <w:r>
        <w:rPr>
          <w:rFonts w:ascii="Calibri" w:cs="Calibri" w:eastAsia="Calibri" w:hAnsi="Calibri"/>
          <w:b w:val="false"/>
          <w:bCs w:val="false"/>
          <w:i w:val="false"/>
          <w:iCs w:val="false"/>
          <w:color w:val="000000"/>
          <w:sz w:val="22"/>
          <w:szCs w:val="22"/>
        </w:rPr>
        <w:t xml:space="preserve">Whether you're in Thakur Village, Lokhandwala Kandivali, or Kandivali West's Charkop side, Sentra Clinic sits an easy drive down the Western Express Highway or Link Road — closer than town, calmer than a corporate hospital, and led personally by Dr. Rohit Modi.</w:t>
      </w:r>
    </w:p>
    <w:p>
      <w:pPr>
        <w:shd w:fill="C00000" w:val="clear"/>
        <w:spacing w:after="200" w:before="160"/>
      </w:pPr>
      <w:r>
        <w:rPr>
          <w:rFonts w:ascii="Calibri" w:cs="Calibri" w:eastAsia="Calibri" w:hAnsi="Calibri"/>
          <w:b/>
          <w:bCs/>
          <w:color w:val="FFFFFF"/>
          <w:sz w:val="22"/>
          <w:szCs w:val="22"/>
        </w:rPr>
        <w:t xml:space="preserve">📞 CTA:  Book before you travel — WhatsApp [number], choose your slot, walk in on time.</w:t>
      </w:r>
    </w:p>
    <w:p>
      <w:pPr>
        <w:pStyle w:val="Heading2"/>
        <w:spacing w:after="140" w:before="220"/>
      </w:pPr>
      <w:r>
        <w:rPr>
          <w:b/>
          <w:bCs/>
          <w:color w:val="2E75B6"/>
        </w:rPr>
        <w:t xml:space="preserve">Why Kandivali Families Visit Sentra</w:t>
      </w:r>
    </w:p>
    <w:p>
      <w:pPr>
        <w:pStyle w:val="ListParagraph"/>
        <w:numPr>
          <w:ilvl w:val="0"/>
          <w:numId w:val="2"/>
        </w:numPr>
        <w:spacing w:after="100"/>
      </w:pPr>
      <w:r>
        <w:rPr>
          <w:rFonts w:ascii="Calibri" w:cs="Calibri" w:eastAsia="Calibri" w:hAnsi="Calibri"/>
          <w:sz w:val="22"/>
          <w:szCs w:val="22"/>
        </w:rPr>
        <w:t xml:space="preserve">15–20 minutes from most Kandivali addresses via WEH — no town commute for advanced care</w:t>
      </w:r>
    </w:p>
    <w:p>
      <w:pPr>
        <w:pStyle w:val="ListParagraph"/>
        <w:numPr>
          <w:ilvl w:val="0"/>
          <w:numId w:val="2"/>
        </w:numPr>
        <w:spacing w:after="100"/>
      </w:pPr>
      <w:r>
        <w:rPr>
          <w:rFonts w:ascii="Calibri" w:cs="Calibri" w:eastAsia="Calibri" w:hAnsi="Calibri"/>
          <w:sz w:val="22"/>
          <w:szCs w:val="22"/>
        </w:rPr>
        <w:t xml:space="preserve">One surgeon, full accountability: evaluation, surgery and follow-up by Dr. Rohit Modi himself</w:t>
      </w:r>
    </w:p>
    <w:p>
      <w:pPr>
        <w:pStyle w:val="ListParagraph"/>
        <w:numPr>
          <w:ilvl w:val="0"/>
          <w:numId w:val="2"/>
        </w:numPr>
        <w:spacing w:after="100"/>
      </w:pPr>
      <w:r>
        <w:rPr>
          <w:rFonts w:ascii="Calibri" w:cs="Calibri" w:eastAsia="Calibri" w:hAnsi="Calibri"/>
          <w:sz w:val="22"/>
          <w:szCs w:val="22"/>
        </w:rPr>
        <w:t xml:space="preserve">Advanced diagnostics: OCT retina scanning, corneal topography, computerised testing</w:t>
      </w:r>
    </w:p>
    <w:p>
      <w:pPr>
        <w:pStyle w:val="ListParagraph"/>
        <w:numPr>
          <w:ilvl w:val="0"/>
          <w:numId w:val="2"/>
        </w:numPr>
        <w:spacing w:after="100"/>
      </w:pPr>
      <w:r>
        <w:rPr>
          <w:rFonts w:ascii="Calibri" w:cs="Calibri" w:eastAsia="Calibri" w:hAnsi="Calibri"/>
          <w:sz w:val="22"/>
          <w:szCs w:val="22"/>
        </w:rPr>
        <w:t xml:space="preserve">Written all-inclusive quotes; cashless insurance for eligible procedures</w:t>
      </w:r>
    </w:p>
    <w:p>
      <w:pPr>
        <w:pStyle w:val="Heading2"/>
        <w:spacing w:after="140" w:before="220"/>
      </w:pPr>
      <w:r>
        <w:rPr>
          <w:b/>
          <w:bCs/>
          <w:color w:val="2E75B6"/>
        </w:rPr>
        <w:t xml:space="preserve">Reaching Us from Kandivali East &amp; West</w:t>
      </w:r>
    </w:p>
    <w:p>
      <w:pPr>
        <w:spacing w:after="160" w:before="0"/>
        <w:jc w:val="left"/>
      </w:pPr>
      <w:r>
        <w:rPr>
          <w:rFonts w:ascii="Calibri" w:cs="Calibri" w:eastAsia="Calibri" w:hAnsi="Calibri"/>
          <w:b w:val="false"/>
          <w:bCs w:val="false"/>
          <w:i w:val="false"/>
          <w:iCs w:val="false"/>
          <w:color w:val="000000"/>
          <w:sz w:val="22"/>
          <w:szCs w:val="22"/>
        </w:rPr>
        <w:t xml:space="preserve">[TEAM: verify routes and landmarks before publishing.]</w:t>
      </w:r>
    </w:p>
    <w:p>
      <w:pPr>
        <w:pStyle w:val="ListParagraph"/>
        <w:numPr>
          <w:ilvl w:val="0"/>
          <w:numId w:val="2"/>
        </w:numPr>
        <w:spacing w:after="100"/>
      </w:pPr>
      <w:r>
        <w:rPr>
          <w:rFonts w:ascii="Calibri" w:cs="Calibri" w:eastAsia="Calibri" w:hAnsi="Calibri"/>
          <w:sz w:val="22"/>
          <w:szCs w:val="22"/>
        </w:rPr>
        <w:t xml:space="preserve">Kandivali East (Thakur Village/Complex, Lokhandwala): straight down WEH towards Malad, exit at [landmark] — approx [X] minutes.</w:t>
      </w:r>
    </w:p>
    <w:p>
      <w:pPr>
        <w:pStyle w:val="ListParagraph"/>
        <w:numPr>
          <w:ilvl w:val="0"/>
          <w:numId w:val="2"/>
        </w:numPr>
        <w:spacing w:after="100"/>
      </w:pPr>
      <w:r>
        <w:rPr>
          <w:rFonts w:ascii="Calibri" w:cs="Calibri" w:eastAsia="Calibri" w:hAnsi="Calibri"/>
          <w:sz w:val="22"/>
          <w:szCs w:val="22"/>
        </w:rPr>
        <w:t xml:space="preserve">Kandivali West (Charkop, Mahavir Nagar): via Link Road towards Malad — approx [X] minutes.</w:t>
      </w:r>
    </w:p>
    <w:p>
      <w:pPr>
        <w:pStyle w:val="ListParagraph"/>
        <w:numPr>
          <w:ilvl w:val="0"/>
          <w:numId w:val="2"/>
        </w:numPr>
        <w:spacing w:after="100"/>
      </w:pPr>
      <w:r>
        <w:rPr>
          <w:rFonts w:ascii="Calibri" w:cs="Calibri" w:eastAsia="Calibri" w:hAnsi="Calibri"/>
          <w:sz w:val="22"/>
          <w:szCs w:val="22"/>
        </w:rPr>
        <w:t xml:space="preserve">By train: Malad is two stops from Kandivali; short auto ride from Malad East station.</w:t>
      </w:r>
    </w:p>
    <w:p>
      <w:pPr>
        <w:pStyle w:val="Heading2"/>
        <w:spacing w:after="140" w:before="220"/>
      </w:pPr>
      <w:r>
        <w:rPr>
          <w:b/>
          <w:bCs/>
          <w:color w:val="2E75B6"/>
        </w:rPr>
        <w:t xml:space="preserve">Services &amp; Technology</w:t>
      </w:r>
    </w:p>
    <w:p>
      <w:pPr>
        <w:spacing w:after="160" w:before="0"/>
        <w:jc w:val="left"/>
      </w:pPr>
      <w:r>
        <w:rPr>
          <w:rFonts w:ascii="Calibri" w:cs="Calibri" w:eastAsia="Calibri" w:hAnsi="Calibri"/>
          <w:b w:val="false"/>
          <w:bCs w:val="false"/>
          <w:i w:val="false"/>
          <w:iCs w:val="false"/>
          <w:color w:val="000000"/>
          <w:sz w:val="22"/>
          <w:szCs w:val="22"/>
        </w:rPr>
        <w:t xml:space="preserve">Kandivali patients come to us most often for: cataract surgery with premium lens options for parents; LASIK, Contoura and ICL for working professionals; retina care and injections for diabetics; glaucoma checks after 40; and children's vision testing. Every service page on this site applies fully to you — same clinic, same surgeon, same technology.</w:t>
      </w:r>
    </w:p>
    <w:p>
      <w:pPr>
        <w:pStyle w:val="Heading2"/>
        <w:spacing w:after="140" w:before="220"/>
      </w:pPr>
      <w:r>
        <w:rPr>
          <w:b/>
          <w:bCs/>
          <w:color w:val="2E75B6"/>
        </w:rPr>
        <w:t xml:space="preserve">What Kandivali Patients Say</w:t>
      </w:r>
    </w:p>
    <w:p>
      <w:pPr>
        <w:spacing w:after="160" w:before="0"/>
        <w:jc w:val="left"/>
      </w:pPr>
      <w:r>
        <w:rPr>
          <w:rFonts w:ascii="Calibri" w:cs="Calibri" w:eastAsia="Calibri" w:hAnsi="Calibri"/>
          <w:b w:val="false"/>
          <w:bCs w:val="false"/>
          <w:i w:val="false"/>
          <w:iCs w:val="false"/>
          <w:color w:val="000000"/>
          <w:sz w:val="22"/>
          <w:szCs w:val="22"/>
        </w:rPr>
        <w:t xml:space="preserve">[TEAM: embed 2–3 genuine reviews from Kandivali patients; rotate as new ones arrive.]</w:t>
      </w:r>
    </w:p>
    <w:p>
      <w:pPr>
        <w:shd w:fill="C00000" w:val="clear"/>
        <w:spacing w:after="200" w:before="160"/>
      </w:pPr>
      <w:r>
        <w:rPr>
          <w:rFonts w:ascii="Calibri" w:cs="Calibri" w:eastAsia="Calibri" w:hAnsi="Calibri"/>
          <w:b/>
          <w:bCs/>
          <w:color w:val="FFFFFF"/>
          <w:sz w:val="22"/>
          <w:szCs w:val="22"/>
        </w:rPr>
        <w:t xml:space="preserve">📞 CTA:  Advanced eye care is 15 minutes away, not a town-trip away. Call [phone] | WhatsApp [number] — Sentra Clinic, Malad East.</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Which is the best eye clinic near Kandivali for cataract?</w:t>
      </w:r>
    </w:p>
    <w:p>
      <w:pPr>
        <w:spacing w:after="160" w:before="0"/>
        <w:jc w:val="left"/>
      </w:pPr>
      <w:r>
        <w:rPr>
          <w:rFonts w:ascii="Calibri" w:cs="Calibri" w:eastAsia="Calibri" w:hAnsi="Calibri"/>
          <w:b w:val="false"/>
          <w:bCs w:val="false"/>
          <w:i w:val="false"/>
          <w:iCs w:val="false"/>
          <w:color w:val="000000"/>
          <w:sz w:val="22"/>
          <w:szCs w:val="22"/>
        </w:rPr>
        <w:t xml:space="preserve">Sentra Clinic in Malad East is a short WEH drive from Kandivali and offers blade-free cataract surgery with the full lens range, personally performed by Dr. Rohit Modi, with cashless insurance support.</w:t>
      </w:r>
    </w:p>
    <w:p>
      <w:pPr>
        <w:pStyle w:val="Heading3"/>
        <w:spacing w:after="120" w:before="180"/>
      </w:pPr>
      <w:r>
        <w:rPr>
          <w:b/>
          <w:bCs/>
          <w:color w:val="1F3864"/>
        </w:rPr>
        <w:t xml:space="preserve">How long does it take to reach Sentra Clinic from Kandivali?</w:t>
      </w:r>
    </w:p>
    <w:p>
      <w:pPr>
        <w:spacing w:after="160" w:before="0"/>
        <w:jc w:val="left"/>
      </w:pPr>
      <w:r>
        <w:rPr>
          <w:rFonts w:ascii="Calibri" w:cs="Calibri" w:eastAsia="Calibri" w:hAnsi="Calibri"/>
          <w:b w:val="false"/>
          <w:bCs w:val="false"/>
          <w:i w:val="false"/>
          <w:iCs w:val="false"/>
          <w:color w:val="000000"/>
          <w:sz w:val="22"/>
          <w:szCs w:val="22"/>
        </w:rPr>
        <w:t xml:space="preserve">Typically 15–20 minutes by road via the Western Express Highway or Link Road, or two train stops to Malad plus a short auto ride.</w:t>
      </w:r>
    </w:p>
    <w:p>
      <w:pPr>
        <w:pStyle w:val="Heading3"/>
        <w:spacing w:after="120" w:before="180"/>
      </w:pPr>
      <w:r>
        <w:rPr>
          <w:b/>
          <w:bCs/>
          <w:color w:val="1F3864"/>
        </w:rPr>
        <w:t xml:space="preserve">Do Kandivali patients need multiple visits for LASIK?</w:t>
      </w:r>
    </w:p>
    <w:p>
      <w:pPr>
        <w:spacing w:after="160" w:before="0"/>
        <w:jc w:val="left"/>
      </w:pPr>
      <w:r>
        <w:rPr>
          <w:rFonts w:ascii="Calibri" w:cs="Calibri" w:eastAsia="Calibri" w:hAnsi="Calibri"/>
          <w:b w:val="false"/>
          <w:bCs w:val="false"/>
          <w:i w:val="false"/>
          <w:iCs w:val="false"/>
          <w:color w:val="000000"/>
          <w:sz w:val="22"/>
          <w:szCs w:val="22"/>
        </w:rPr>
        <w:t xml:space="preserve">You'll need the eligibility scan, the surgery day, and scheduled follow-ups — all at the same Malad clinic. We cluster appointments conveniently for patients travelling from Kandivali.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4 — Location Page — Borivali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/eye-specialist-borivali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Surgeon Near Borivali | LASIK &amp; Retina |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Borivali residents: advanced LASIK, ICL &amp; retina surgery is closer than you think. Sentra Clinic Malad — technology worth the 20-minute drive. Book today.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Surgeon Near Borivali — Advanced Surgery at Sentra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specialist borivali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surgeon near borivali, lasik surgery borivali, retina specialist near borivali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850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with areaServed: Borivali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a Surgical Opinion' (WhatsApp). CTA-2 after 'Why travel' section: Call button. CTA-3 end: consultation booking.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pillar ('LASIK eye surgery in Malad'), ICL page ('ICL surgery for high power'), Retina pillar ('retina specialist'), Cataract pillar, Dr. Modi profile ('experienced eye surgeon').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Footer 'Areas We Serve', homepage location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Surgical equipment/OT — alt 'advanced eye surgery near borivali'. 2) Doctor consult — alt 'eye surgeon consultation borivali patients'.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Surgeon Near Borivali — Advanced Surgery at Sentra Malad</w:t>
      </w:r>
    </w:p>
    <w:p>
      <w:pPr>
        <w:spacing w:after="160" w:before="0"/>
        <w:jc w:val="left"/>
      </w:pPr>
      <w:r>
        <w:rPr>
          <w:rFonts w:ascii="Calibri" w:cs="Calibri" w:eastAsia="Calibri" w:hAnsi="Calibri"/>
          <w:b w:val="false"/>
          <w:bCs w:val="false"/>
          <w:i w:val="false"/>
          <w:iCs w:val="false"/>
          <w:color w:val="000000"/>
          <w:sz w:val="22"/>
          <w:szCs w:val="22"/>
        </w:rPr>
        <w:t xml:space="preserve">Borivali has eye clinics — plenty of them. So let's be honest about why this page exists: for the situations where 'a clinic nearby' isn't the question, and 'the right surgeon and technology' is. LASIK with corneal mapping. ICL for a -12 power. A retina injection for your diabetic father. A premium-lens cataract for your mother. For surgical-grade decisions, hundreds of Borivali families drive 20 minutes to Sentra Clinic, Malad — and consider it the best 20 minutes they spend on their health.</w:t>
      </w:r>
    </w:p>
    <w:p>
      <w:pPr>
        <w:shd w:fill="C00000" w:val="clear"/>
        <w:spacing w:after="200" w:before="160"/>
      </w:pPr>
      <w:r>
        <w:rPr>
          <w:rFonts w:ascii="Calibri" w:cs="Calibri" w:eastAsia="Calibri" w:hAnsi="Calibri"/>
          <w:b/>
          <w:bCs/>
          <w:color w:val="FFFFFF"/>
          <w:sz w:val="22"/>
          <w:szCs w:val="22"/>
        </w:rPr>
        <w:t xml:space="preserve">📞 CTA:  Getting surgery opinions? Get one more — Book a consultation with Dr. Rohit Modi: WhatsApp [number].</w:t>
      </w:r>
    </w:p>
    <w:p>
      <w:pPr>
        <w:pStyle w:val="Heading2"/>
        <w:spacing w:after="140" w:before="220"/>
      </w:pPr>
      <w:r>
        <w:rPr>
          <w:b/>
          <w:bCs/>
          <w:color w:val="2E75B6"/>
        </w:rPr>
        <w:t xml:space="preserve">Why Travel from Borivali to Sentra — The Honest Answer</w:t>
      </w:r>
    </w:p>
    <w:p>
      <w:pPr>
        <w:pStyle w:val="ListParagraph"/>
        <w:numPr>
          <w:ilvl w:val="0"/>
          <w:numId w:val="2"/>
        </w:numPr>
        <w:spacing w:after="100"/>
      </w:pPr>
      <w:r>
        <w:rPr>
          <w:rFonts w:ascii="Calibri" w:cs="Calibri" w:eastAsia="Calibri" w:hAnsi="Calibri"/>
          <w:sz w:val="22"/>
          <w:szCs w:val="22"/>
        </w:rPr>
        <w:t xml:space="preserve">Surgery-grade technology: topography-guided laser planning, OCT retina imaging, modern phaco systems — equipment that routine neighbourhood clinics don't maintain</w:t>
      </w:r>
    </w:p>
    <w:p>
      <w:pPr>
        <w:pStyle w:val="ListParagraph"/>
        <w:numPr>
          <w:ilvl w:val="0"/>
          <w:numId w:val="2"/>
        </w:numPr>
        <w:spacing w:after="100"/>
      </w:pPr>
      <w:r>
        <w:rPr>
          <w:rFonts w:ascii="Calibri" w:cs="Calibri" w:eastAsia="Calibri" w:hAnsi="Calibri"/>
          <w:sz w:val="22"/>
          <w:szCs w:val="22"/>
        </w:rPr>
        <w:t xml:space="preserve">One accountable surgeon: Dr. Rohit Modi evaluates you, operates on you, and sees your follow-ups — no assembly-line handoffs</w:t>
      </w:r>
    </w:p>
    <w:p>
      <w:pPr>
        <w:pStyle w:val="ListParagraph"/>
        <w:numPr>
          <w:ilvl w:val="0"/>
          <w:numId w:val="2"/>
        </w:numPr>
        <w:spacing w:after="100"/>
      </w:pPr>
      <w:r>
        <w:rPr>
          <w:rFonts w:ascii="Calibri" w:cs="Calibri" w:eastAsia="Calibri" w:hAnsi="Calibri"/>
          <w:sz w:val="22"/>
          <w:szCs w:val="22"/>
        </w:rPr>
        <w:t xml:space="preserve">Both refractive AND retina expertise under one roof — rare outside large hospitals</w:t>
      </w:r>
    </w:p>
    <w:p>
      <w:pPr>
        <w:pStyle w:val="ListParagraph"/>
        <w:numPr>
          <w:ilvl w:val="0"/>
          <w:numId w:val="2"/>
        </w:numPr>
        <w:spacing w:after="100"/>
      </w:pPr>
      <w:r>
        <w:rPr>
          <w:rFonts w:ascii="Calibri" w:cs="Calibri" w:eastAsia="Calibri" w:hAnsi="Calibri"/>
          <w:sz w:val="22"/>
          <w:szCs w:val="22"/>
        </w:rPr>
        <w:t xml:space="preserve">Transparent written quotes that don't grow at the billing counter</w:t>
      </w:r>
    </w:p>
    <w:p>
      <w:pPr>
        <w:spacing w:after="160" w:before="0"/>
        <w:jc w:val="left"/>
      </w:pPr>
      <w:r>
        <w:rPr>
          <w:rFonts w:ascii="Calibri" w:cs="Calibri" w:eastAsia="Calibri" w:hAnsi="Calibri"/>
          <w:b w:val="false"/>
          <w:bCs w:val="false"/>
          <w:i w:val="false"/>
          <w:iCs w:val="false"/>
          <w:color w:val="000000"/>
          <w:sz w:val="22"/>
          <w:szCs w:val="22"/>
        </w:rPr>
        <w:t xml:space="preserve">For a routine eye test, go local — genuinely. For surgery on the only pair of eyes you'll ever have, technology and surgeon experience are worth 20 minutes on the highway.</w:t>
      </w:r>
    </w:p>
    <w:p>
      <w:pPr>
        <w:pStyle w:val="Heading2"/>
        <w:spacing w:after="140" w:before="220"/>
      </w:pPr>
      <w:r>
        <w:rPr>
          <w:b/>
          <w:bCs/>
          <w:color w:val="2E75B6"/>
        </w:rPr>
        <w:t xml:space="preserve">Directions &amp; Parking from Borivali</w:t>
      </w:r>
    </w:p>
    <w:p>
      <w:pPr>
        <w:spacing w:after="160" w:before="0"/>
        <w:jc w:val="left"/>
      </w:pPr>
      <w:r>
        <w:rPr>
          <w:rFonts w:ascii="Calibri" w:cs="Calibri" w:eastAsia="Calibri" w:hAnsi="Calibri"/>
          <w:b w:val="false"/>
          <w:bCs w:val="false"/>
          <w:i w:val="false"/>
          <w:iCs w:val="false"/>
          <w:color w:val="000000"/>
          <w:sz w:val="22"/>
          <w:szCs w:val="22"/>
        </w:rPr>
        <w:t xml:space="preserve">[TEAM: verify.] From Borivali East: straight run down the Western Express Highway to Malad — approx [X] minutes outside peak hours. From Borivali West (IC Colony, Shimpoli): via Link Road — approx [X] minutes. By train: Malad is four stops on the slow line; short auto from Malad East. Parking: [state clearly].</w:t>
      </w:r>
    </w:p>
    <w:p>
      <w:pPr>
        <w:pStyle w:val="Heading2"/>
        <w:spacing w:after="140" w:before="220"/>
      </w:pPr>
      <w:r>
        <w:rPr>
          <w:b/>
          <w:bCs/>
          <w:color w:val="2E75B6"/>
        </w:rPr>
        <w:t xml:space="preserve">Surgery Services Borivali Patients Come For</w:t>
      </w:r>
    </w:p>
    <w:p>
      <w:pPr>
        <w:pStyle w:val="ListParagraph"/>
        <w:numPr>
          <w:ilvl w:val="0"/>
          <w:numId w:val="2"/>
        </w:numPr>
        <w:spacing w:after="100"/>
      </w:pPr>
      <w:r>
        <w:rPr>
          <w:rFonts w:ascii="Calibri" w:cs="Calibri" w:eastAsia="Calibri" w:hAnsi="Calibri"/>
          <w:sz w:val="22"/>
          <w:szCs w:val="22"/>
        </w:rPr>
        <w:t xml:space="preserve">LASIK, Contoura Vision &amp; ICL — complete specs-removal solutions including very high powers</w:t>
      </w:r>
    </w:p>
    <w:p>
      <w:pPr>
        <w:pStyle w:val="ListParagraph"/>
        <w:numPr>
          <w:ilvl w:val="0"/>
          <w:numId w:val="2"/>
        </w:numPr>
        <w:spacing w:after="100"/>
      </w:pPr>
      <w:r>
        <w:rPr>
          <w:rFonts w:ascii="Calibri" w:cs="Calibri" w:eastAsia="Calibri" w:hAnsi="Calibri"/>
          <w:sz w:val="22"/>
          <w:szCs w:val="22"/>
        </w:rPr>
        <w:t xml:space="preserve">Blade-free cataract surgery with monofocal to trifocal/EDOF lens options</w:t>
      </w:r>
    </w:p>
    <w:p>
      <w:pPr>
        <w:pStyle w:val="ListParagraph"/>
        <w:numPr>
          <w:ilvl w:val="0"/>
          <w:numId w:val="2"/>
        </w:numPr>
        <w:spacing w:after="100"/>
      </w:pPr>
      <w:r>
        <w:rPr>
          <w:rFonts w:ascii="Calibri" w:cs="Calibri" w:eastAsia="Calibri" w:hAnsi="Calibri"/>
          <w:sz w:val="22"/>
          <w:szCs w:val="22"/>
        </w:rPr>
        <w:t xml:space="preserve">Retina: diabetic retinopathy treatment, anti-VEGF injections, laser, urgent detachment care</w:t>
      </w:r>
    </w:p>
    <w:p>
      <w:pPr>
        <w:pStyle w:val="ListParagraph"/>
        <w:numPr>
          <w:ilvl w:val="0"/>
          <w:numId w:val="2"/>
        </w:numPr>
        <w:spacing w:after="100"/>
      </w:pPr>
      <w:r>
        <w:rPr>
          <w:rFonts w:ascii="Calibri" w:cs="Calibri" w:eastAsia="Calibri" w:hAnsi="Calibri"/>
          <w:sz w:val="22"/>
          <w:szCs w:val="22"/>
        </w:rPr>
        <w:t xml:space="preserve">Glaucoma, keratoconus (C3R), squint and paediatric surgery opinions</w:t>
      </w:r>
    </w:p>
    <w:p>
      <w:pPr>
        <w:pStyle w:val="Heading2"/>
        <w:spacing w:after="140" w:before="220"/>
      </w:pPr>
      <w:r>
        <w:rPr>
          <w:b/>
          <w:bCs/>
          <w:color w:val="2E75B6"/>
        </w:rPr>
        <w:t xml:space="preserve">What Borivali Patients Say</w:t>
      </w:r>
    </w:p>
    <w:p>
      <w:pPr>
        <w:spacing w:after="160" w:before="0"/>
        <w:jc w:val="left"/>
      </w:pPr>
      <w:r>
        <w:rPr>
          <w:rFonts w:ascii="Calibri" w:cs="Calibri" w:eastAsia="Calibri" w:hAnsi="Calibri"/>
          <w:b w:val="false"/>
          <w:bCs w:val="false"/>
          <w:i w:val="false"/>
          <w:iCs w:val="false"/>
          <w:color w:val="000000"/>
          <w:sz w:val="22"/>
          <w:szCs w:val="22"/>
        </w:rPr>
        <w:t xml:space="preserve">[TEAM: embed 2–3 genuine reviews from Borivali patients as they accumulate.]</w:t>
      </w:r>
    </w:p>
    <w:p>
      <w:pPr>
        <w:shd w:fill="C00000" w:val="clear"/>
        <w:spacing w:after="200" w:before="160"/>
      </w:pPr>
      <w:r>
        <w:rPr>
          <w:rFonts w:ascii="Calibri" w:cs="Calibri" w:eastAsia="Calibri" w:hAnsi="Calibri"/>
          <w:b/>
          <w:bCs/>
          <w:color w:val="FFFFFF"/>
          <w:sz w:val="22"/>
          <w:szCs w:val="22"/>
        </w:rPr>
        <w:t xml:space="preserve">📞 CTA:  Your surgery deserves a second opinion from a specialist. Book with Dr. Rohit Modi —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it worth travelling from Borivali to Malad for eye surgery?</w:t>
      </w:r>
    </w:p>
    <w:p>
      <w:pPr>
        <w:spacing w:after="160" w:before="0"/>
        <w:jc w:val="left"/>
      </w:pPr>
      <w:r>
        <w:rPr>
          <w:rFonts w:ascii="Calibri" w:cs="Calibri" w:eastAsia="Calibri" w:hAnsi="Calibri"/>
          <w:b w:val="false"/>
          <w:bCs w:val="false"/>
          <w:i w:val="false"/>
          <w:iCs w:val="false"/>
          <w:color w:val="000000"/>
          <w:sz w:val="22"/>
          <w:szCs w:val="22"/>
        </w:rPr>
        <w:t xml:space="preserve">For routine checkups, your local clinic is fine. For surgery — LASIK, ICL, cataract, retina — technology and surgeon experience decide your lifetime outcome, and that's what patients travel to Sentra for. The drive is about 20 minutes.</w:t>
      </w:r>
    </w:p>
    <w:p>
      <w:pPr>
        <w:pStyle w:val="Heading3"/>
        <w:spacing w:after="120" w:before="180"/>
      </w:pPr>
      <w:r>
        <w:rPr>
          <w:b/>
          <w:bCs/>
          <w:color w:val="1F3864"/>
        </w:rPr>
        <w:t xml:space="preserve">Do you offer LASIK for Borivali patients with high power?</w:t>
      </w:r>
    </w:p>
    <w:p>
      <w:pPr>
        <w:spacing w:after="160" w:before="0"/>
        <w:jc w:val="left"/>
      </w:pPr>
      <w:r>
        <w:rPr>
          <w:rFonts w:ascii="Calibri" w:cs="Calibri" w:eastAsia="Calibri" w:hAnsi="Calibri"/>
          <w:b w:val="false"/>
          <w:bCs w:val="false"/>
          <w:i w:val="false"/>
          <w:iCs w:val="false"/>
          <w:color w:val="000000"/>
          <w:sz w:val="22"/>
          <w:szCs w:val="22"/>
        </w:rPr>
        <w:t xml:space="preserve">Yes. Standard LASIK covers routine powers; for very high powers or thin corneas we offer ICL, which treats up to approximately -20 D. Your eligibility scan determines the right option.</w:t>
      </w:r>
    </w:p>
    <w:p>
      <w:pPr>
        <w:pStyle w:val="Heading3"/>
        <w:spacing w:after="120" w:before="180"/>
      </w:pPr>
      <w:r>
        <w:rPr>
          <w:b/>
          <w:bCs/>
          <w:color w:val="1F3864"/>
        </w:rPr>
        <w:t xml:space="preserve">Can retina injections be done on the same day as consultation?</w:t>
      </w:r>
    </w:p>
    <w:p>
      <w:pPr>
        <w:spacing w:after="160" w:before="0"/>
        <w:jc w:val="left"/>
      </w:pPr>
      <w:r>
        <w:rPr>
          <w:rFonts w:ascii="Calibri" w:cs="Calibri" w:eastAsia="Calibri" w:hAnsi="Calibri"/>
          <w:b w:val="false"/>
          <w:bCs w:val="false"/>
          <w:i w:val="false"/>
          <w:iCs w:val="false"/>
          <w:color w:val="000000"/>
          <w:sz w:val="22"/>
          <w:szCs w:val="22"/>
        </w:rPr>
        <w:t xml:space="preserve">In many cases, yes — after evaluation and consent, injections are often administered the same visit, saving Borivali patients a second trip. Urgent cases are always prioritised.</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5 — Location Page — Malad West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/eye-clinic-malad-west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Clinic for Malad West Residents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Malad West's trusted eye clinic is minutes away in Malad East. Full eye care — checkups to advanced surgery — at Sentra Clinic. Easy access, easy booking.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Clinic Serving Malad West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clinic in malad west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doctor malad west, eye specialist malad west, eye hospital malad west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720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with areaServed: Malad West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(WhatsApp booking). CTA-2 end (Call + timings). Keep this page lighter — it's a bridge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Homepage ('eye specialist in Malad'), Checkup page ('complete eye checkup'), Cataract pillar, LASIK pillar.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Footer 'Areas We Serve', homepage.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Clinic front — alt 'eye clinic malad west sentra'. 2) Route graphic — alt 'malad west to sentra clinic directions'.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Clinic Serving Malad West — Sentra Clinic</w:t>
      </w:r>
    </w:p>
    <w:p>
      <w:pPr>
        <w:spacing w:after="160" w:before="0"/>
        <w:jc w:val="left"/>
      </w:pPr>
      <w:r>
        <w:rPr>
          <w:rFonts w:ascii="Calibri" w:cs="Calibri" w:eastAsia="Calibri" w:hAnsi="Calibri"/>
          <w:b w:val="false"/>
          <w:bCs w:val="false"/>
          <w:i w:val="false"/>
          <w:iCs w:val="false"/>
          <w:color w:val="000000"/>
          <w:sz w:val="22"/>
          <w:szCs w:val="22"/>
        </w:rPr>
        <w:t xml:space="preserve">Malad West residents — Mindspace, Marve Road, Orlem, Liberty Garden, Malwani — your neighbourhood's most equipped eye clinic isn't in the West at all. It's a 5–10 minute hop across the station, at Sentra Clinic in Malad East. Close enough for a lunchtime checkup; equipped enough for blade-free cataract and LASIK surgery.</w:t>
      </w:r>
    </w:p>
    <w:p>
      <w:pPr>
        <w:shd w:fill="C00000" w:val="clear"/>
        <w:spacing w:after="200" w:before="160"/>
      </w:pPr>
      <w:r>
        <w:rPr>
          <w:rFonts w:ascii="Calibri" w:cs="Calibri" w:eastAsia="Calibri" w:hAnsi="Calibri"/>
          <w:b/>
          <w:bCs/>
          <w:color w:val="FFFFFF"/>
          <w:sz w:val="22"/>
          <w:szCs w:val="22"/>
        </w:rPr>
        <w:t xml:space="preserve">📞 CTA:  Cross the bridge, fix your vision — WhatsApp [number] to book your slot today.</w:t>
      </w:r>
    </w:p>
    <w:p>
      <w:pPr>
        <w:pStyle w:val="Heading2"/>
        <w:spacing w:after="140" w:before="220"/>
      </w:pPr>
      <w:r>
        <w:rPr>
          <w:b/>
          <w:bCs/>
          <w:color w:val="2E75B6"/>
        </w:rPr>
        <w:t xml:space="preserve">5–10 Minutes from Malad West</w:t>
      </w:r>
    </w:p>
    <w:p>
      <w:pPr>
        <w:spacing w:after="160" w:before="0"/>
        <w:jc w:val="left"/>
      </w:pPr>
      <w:r>
        <w:rPr>
          <w:rFonts w:ascii="Calibri" w:cs="Calibri" w:eastAsia="Calibri" w:hAnsi="Calibri"/>
          <w:b w:val="false"/>
          <w:bCs w:val="false"/>
          <w:i w:val="false"/>
          <w:iCs w:val="false"/>
          <w:color w:val="000000"/>
          <w:sz w:val="22"/>
          <w:szCs w:val="22"/>
        </w:rPr>
        <w:t xml:space="preserve">[TEAM: verify routes.] Via the S.V. Road–[bridge/subway] crossing, most Malad West addresses reach us in 5–10 minutes. From Orlem/Marve Road side: [route + landmark]. From Mindspace/Link Road: [route + landmark]. By auto from Malad station (West side): tell the driver [landmark] — [X] minutes.</w:t>
      </w:r>
    </w:p>
    <w:p>
      <w:pPr>
        <w:pStyle w:val="Heading2"/>
        <w:spacing w:after="140" w:before="220"/>
      </w:pPr>
      <w:r>
        <w:rPr>
          <w:b/>
          <w:bCs/>
          <w:color w:val="2E75B6"/>
        </w:rPr>
        <w:t xml:space="preserve">Complete Services, One Short Trip</w:t>
      </w:r>
    </w:p>
    <w:p>
      <w:pPr>
        <w:pStyle w:val="ListParagraph"/>
        <w:numPr>
          <w:ilvl w:val="0"/>
          <w:numId w:val="2"/>
        </w:numPr>
        <w:spacing w:after="100"/>
      </w:pPr>
      <w:r>
        <w:rPr>
          <w:rFonts w:ascii="Calibri" w:cs="Calibri" w:eastAsia="Calibri" w:hAnsi="Calibri"/>
          <w:sz w:val="22"/>
          <w:szCs w:val="22"/>
        </w:rPr>
        <w:t xml:space="preserve">Comprehensive 20-point eye checkups for the whole family</w:t>
      </w:r>
    </w:p>
    <w:p>
      <w:pPr>
        <w:pStyle w:val="ListParagraph"/>
        <w:numPr>
          <w:ilvl w:val="0"/>
          <w:numId w:val="2"/>
        </w:numPr>
        <w:spacing w:after="100"/>
      </w:pPr>
      <w:r>
        <w:rPr>
          <w:rFonts w:ascii="Calibri" w:cs="Calibri" w:eastAsia="Calibri" w:hAnsi="Calibri"/>
          <w:sz w:val="22"/>
          <w:szCs w:val="22"/>
        </w:rPr>
        <w:t xml:space="preserve">Cataract surgery — blade-free, premium lens options, cashless insurance</w:t>
      </w:r>
    </w:p>
    <w:p>
      <w:pPr>
        <w:pStyle w:val="ListParagraph"/>
        <w:numPr>
          <w:ilvl w:val="0"/>
          <w:numId w:val="2"/>
        </w:numPr>
        <w:spacing w:after="100"/>
      </w:pPr>
      <w:r>
        <w:rPr>
          <w:rFonts w:ascii="Calibri" w:cs="Calibri" w:eastAsia="Calibri" w:hAnsi="Calibri"/>
          <w:sz w:val="22"/>
          <w:szCs w:val="22"/>
        </w:rPr>
        <w:t xml:space="preserve">LASIK, Contoura &amp; ICL specs-removal surgery</w:t>
      </w:r>
    </w:p>
    <w:p>
      <w:pPr>
        <w:pStyle w:val="ListParagraph"/>
        <w:numPr>
          <w:ilvl w:val="0"/>
          <w:numId w:val="2"/>
        </w:numPr>
        <w:spacing w:after="100"/>
      </w:pPr>
      <w:r>
        <w:rPr>
          <w:rFonts w:ascii="Calibri" w:cs="Calibri" w:eastAsia="Calibri" w:hAnsi="Calibri"/>
          <w:sz w:val="22"/>
          <w:szCs w:val="22"/>
        </w:rPr>
        <w:t xml:space="preserve">Retina care for diabetics — scans, lasers and injections</w:t>
      </w:r>
    </w:p>
    <w:p>
      <w:pPr>
        <w:pStyle w:val="ListParagraph"/>
        <w:numPr>
          <w:ilvl w:val="0"/>
          <w:numId w:val="2"/>
        </w:numPr>
        <w:spacing w:after="100"/>
      </w:pPr>
      <w:r>
        <w:rPr>
          <w:rFonts w:ascii="Calibri" w:cs="Calibri" w:eastAsia="Calibri" w:hAnsi="Calibri"/>
          <w:sz w:val="22"/>
          <w:szCs w:val="22"/>
        </w:rPr>
        <w:t xml:space="preserve">Glaucoma testing, children's eye care, dry eye treatment</w:t>
      </w:r>
    </w:p>
    <w:p>
      <w:pPr>
        <w:pStyle w:val="Heading2"/>
        <w:spacing w:after="140" w:before="220"/>
      </w:pPr>
      <w:r>
        <w:rPr>
          <w:b/>
          <w:bCs/>
          <w:color w:val="2E75B6"/>
        </w:rPr>
        <w:t xml:space="preserve">Timings &amp; Walk-Ins</w:t>
      </w:r>
    </w:p>
    <w:p>
      <w:pPr>
        <w:spacing w:after="160" w:before="0"/>
        <w:jc w:val="left"/>
      </w:pPr>
      <w:r>
        <w:rPr>
          <w:rFonts w:ascii="Calibri" w:cs="Calibri" w:eastAsia="Calibri" w:hAnsi="Calibri"/>
          <w:b w:val="false"/>
          <w:bCs w:val="false"/>
          <w:i w:val="false"/>
          <w:iCs w:val="false"/>
          <w:color w:val="000000"/>
          <w:sz w:val="22"/>
          <w:szCs w:val="22"/>
        </w:rPr>
        <w:t xml:space="preserve">[TEAM: state timings, days, walk-in policy plainly. Add one line on parking.] Booking ahead by WhatsApp guarantees your slot and cuts waiting.</w:t>
      </w:r>
    </w:p>
    <w:p>
      <w:pPr>
        <w:shd w:fill="C00000" w:val="clear"/>
        <w:spacing w:after="200" w:before="160"/>
      </w:pPr>
      <w:r>
        <w:rPr>
          <w:rFonts w:ascii="Calibri" w:cs="Calibri" w:eastAsia="Calibri" w:hAnsi="Calibri"/>
          <w:b/>
          <w:bCs/>
          <w:color w:val="FFFFFF"/>
          <w:sz w:val="22"/>
          <w:szCs w:val="22"/>
        </w:rPr>
        <w:t xml:space="preserve">📞 CTA:  Sentra Clinic, Malad East — serving Malad West every day.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there a good eye clinic in Malad West?</w:t>
      </w:r>
    </w:p>
    <w:p>
      <w:pPr>
        <w:spacing w:after="160" w:before="0"/>
        <w:jc w:val="left"/>
      </w:pPr>
      <w:r>
        <w:rPr>
          <w:rFonts w:ascii="Calibri" w:cs="Calibri" w:eastAsia="Calibri" w:hAnsi="Calibri"/>
          <w:b w:val="false"/>
          <w:bCs w:val="false"/>
          <w:i w:val="false"/>
          <w:iCs w:val="false"/>
          <w:color w:val="000000"/>
          <w:sz w:val="22"/>
          <w:szCs w:val="22"/>
        </w:rPr>
        <w:t xml:space="preserve">Sentra Clinic in Malad East serves Malad West residents daily — a 5–10 minute trip for hospital-grade eye care, from checkups to blade-free cataract and LASIK surgery.</w:t>
      </w:r>
    </w:p>
    <w:p>
      <w:pPr>
        <w:pStyle w:val="Heading3"/>
        <w:spacing w:after="120" w:before="180"/>
      </w:pPr>
      <w:r>
        <w:rPr>
          <w:b/>
          <w:bCs/>
          <w:color w:val="1F3864"/>
        </w:rPr>
        <w:t xml:space="preserve">How do I reach Sentra Clinic from Orlem or Marve Road?</w:t>
      </w:r>
    </w:p>
    <w:p>
      <w:pPr>
        <w:spacing w:after="160" w:before="0"/>
        <w:jc w:val="left"/>
      </w:pPr>
      <w:r>
        <w:rPr>
          <w:rFonts w:ascii="Calibri" w:cs="Calibri" w:eastAsia="Calibri" w:hAnsi="Calibri"/>
          <w:b w:val="false"/>
          <w:bCs w:val="false"/>
          <w:i w:val="false"/>
          <w:iCs w:val="false"/>
          <w:color w:val="000000"/>
          <w:sz w:val="22"/>
          <w:szCs w:val="22"/>
        </w:rPr>
        <w:t xml:space="preserve">[Fill verified route with landmark]. Most Malad West locations are within 10 minutes; by auto from the station's west side it's a short, direct ride.</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6 — Hyperlocal Page — Kurar &amp; Dindoshi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/eye-clinic-near-kurar-dindoshi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Doctor Near Kurar &amp; Dindoshi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Sentra Clinic — the nearest advanced eye care for Kurar Village, Dindoshi &amp; Pathanwadi. Checkups, cataract, retina &amp; LASIK. Book your visit today.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Doctor Near Kurar Village &amp; Dindoshi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doctor kurar village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clinic dindoshi, eye specialist pathanwadi, eye doctor near kurar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600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MedicalClinic with areaServed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(Call — this audience prefers calling over forms). CTA-2 end (Call + WhatsApp).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Homepage, Checkup page ('eye checkup'), Cataract pillar ('motiyabind operation' anchor works for this audience).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Footer 'Areas We Serve'.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Clinic exterior — alt 'eye doctor near kurar village dindoshi'.</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Doctor Near Kurar Village &amp; Dindoshi — Sentra Clinic</w:t>
      </w:r>
    </w:p>
    <w:p>
      <w:pPr>
        <w:spacing w:after="160" w:before="0"/>
        <w:jc w:val="left"/>
      </w:pPr>
      <w:r>
        <w:rPr>
          <w:rFonts w:ascii="Calibri" w:cs="Calibri" w:eastAsia="Calibri" w:hAnsi="Calibri"/>
          <w:b w:val="false"/>
          <w:bCs w:val="false"/>
          <w:i w:val="false"/>
          <w:iCs w:val="false"/>
          <w:color w:val="000000"/>
          <w:sz w:val="22"/>
          <w:szCs w:val="22"/>
        </w:rPr>
        <w:t xml:space="preserve">Kurar Village, Dindoshi, Pathanwadi, Appapada — for years, getting a proper eye checkup meant travelling far or settling for whichever camp came to the neighbourhood. Not anymore. Sentra Clinic in Malad East is your nearest full-service eye centre — minutes away, with the same technology big hospitals use.</w:t>
      </w:r>
    </w:p>
    <w:p>
      <w:pPr>
        <w:shd w:fill="C00000" w:val="clear"/>
        <w:spacing w:after="200" w:before="160"/>
      </w:pPr>
      <w:r>
        <w:rPr>
          <w:rFonts w:ascii="Calibri" w:cs="Calibri" w:eastAsia="Calibri" w:hAnsi="Calibri"/>
          <w:b/>
          <w:bCs/>
          <w:color w:val="FFFFFF"/>
          <w:sz w:val="22"/>
          <w:szCs w:val="22"/>
        </w:rPr>
        <w:t xml:space="preserve">📞 CTA:  Aankh ki jaanch ke liye door mat jaiye — Call [phone] and book your visit at Sentra Clinic, Malad East.</w:t>
      </w:r>
    </w:p>
    <w:p>
      <w:pPr>
        <w:pStyle w:val="Heading2"/>
        <w:spacing w:after="140" w:before="220"/>
      </w:pPr>
      <w:r>
        <w:rPr>
          <w:b/>
          <w:bCs/>
          <w:color w:val="2E75B6"/>
        </w:rPr>
        <w:t xml:space="preserve">Nearest Advanced Eye Centre to Kurar &amp; Dindoshi</w:t>
      </w:r>
    </w:p>
    <w:p>
      <w:pPr>
        <w:pStyle w:val="ListParagraph"/>
        <w:numPr>
          <w:ilvl w:val="0"/>
          <w:numId w:val="2"/>
        </w:numPr>
        <w:spacing w:after="100"/>
      </w:pPr>
      <w:r>
        <w:rPr>
          <w:rFonts w:ascii="Calibri" w:cs="Calibri" w:eastAsia="Calibri" w:hAnsi="Calibri"/>
          <w:sz w:val="22"/>
          <w:szCs w:val="22"/>
        </w:rPr>
        <w:t xml:space="preserve">Complete eye checkup (aankhon ki poori jaanch) — vision, pressure, retina</w:t>
      </w:r>
    </w:p>
    <w:p>
      <w:pPr>
        <w:pStyle w:val="ListParagraph"/>
        <w:numPr>
          <w:ilvl w:val="0"/>
          <w:numId w:val="2"/>
        </w:numPr>
        <w:spacing w:after="100"/>
      </w:pPr>
      <w:r>
        <w:rPr>
          <w:rFonts w:ascii="Calibri" w:cs="Calibri" w:eastAsia="Calibri" w:hAnsi="Calibri"/>
          <w:sz w:val="22"/>
          <w:szCs w:val="22"/>
        </w:rPr>
        <w:t xml:space="preserve">Motiyabind (cataract) surgery — blade-free, insurance/cashless supported</w:t>
      </w:r>
    </w:p>
    <w:p>
      <w:pPr>
        <w:pStyle w:val="ListParagraph"/>
        <w:numPr>
          <w:ilvl w:val="0"/>
          <w:numId w:val="2"/>
        </w:numPr>
        <w:spacing w:after="100"/>
      </w:pPr>
      <w:r>
        <w:rPr>
          <w:rFonts w:ascii="Calibri" w:cs="Calibri" w:eastAsia="Calibri" w:hAnsi="Calibri"/>
          <w:sz w:val="22"/>
          <w:szCs w:val="22"/>
        </w:rPr>
        <w:t xml:space="preserve">Diabetes patients: retina scan and treatment — zaroori for every sugar patient, every year</w:t>
      </w:r>
    </w:p>
    <w:p>
      <w:pPr>
        <w:pStyle w:val="ListParagraph"/>
        <w:numPr>
          <w:ilvl w:val="0"/>
          <w:numId w:val="2"/>
        </w:numPr>
        <w:spacing w:after="100"/>
      </w:pPr>
      <w:r>
        <w:rPr>
          <w:rFonts w:ascii="Calibri" w:cs="Calibri" w:eastAsia="Calibri" w:hAnsi="Calibri"/>
          <w:sz w:val="22"/>
          <w:szCs w:val="22"/>
        </w:rPr>
        <w:t xml:space="preserve">Chashma hatane ki surgery (LASIK) for young professionals</w:t>
      </w:r>
    </w:p>
    <w:p>
      <w:pPr>
        <w:pStyle w:val="ListParagraph"/>
        <w:numPr>
          <w:ilvl w:val="0"/>
          <w:numId w:val="2"/>
        </w:numPr>
        <w:spacing w:after="100"/>
      </w:pPr>
      <w:r>
        <w:rPr>
          <w:rFonts w:ascii="Calibri" w:cs="Calibri" w:eastAsia="Calibri" w:hAnsi="Calibri"/>
          <w:sz w:val="22"/>
          <w:szCs w:val="22"/>
        </w:rPr>
        <w:t xml:space="preserve">Children's eye testing and squint treatment</w:t>
      </w:r>
    </w:p>
    <w:p>
      <w:pPr>
        <w:pStyle w:val="Heading2"/>
        <w:spacing w:after="140" w:before="220"/>
      </w:pPr>
      <w:r>
        <w:rPr>
          <w:b/>
          <w:bCs/>
          <w:color w:val="2E75B6"/>
        </w:rPr>
        <w:t xml:space="preserve">How to Reach</w:t>
      </w:r>
    </w:p>
    <w:p>
      <w:pPr>
        <w:spacing w:after="160" w:before="0"/>
        <w:jc w:val="left"/>
      </w:pPr>
      <w:r>
        <w:rPr>
          <w:rFonts w:ascii="Calibri" w:cs="Calibri" w:eastAsia="Calibri" w:hAnsi="Calibri"/>
          <w:b w:val="false"/>
          <w:bCs w:val="false"/>
          <w:i w:val="false"/>
          <w:iCs w:val="false"/>
          <w:color w:val="000000"/>
          <w:sz w:val="22"/>
          <w:szCs w:val="22"/>
        </w:rPr>
        <w:t xml:space="preserve">[TEAM: fill precise route — from Kurar Village via [road/landmark]: [X] minutes; from Dindoshi bus depot side: [X] minutes; nearest bus stops; auto fare estimate if appropriate for this audience.]</w:t>
      </w:r>
    </w:p>
    <w:p>
      <w:pPr>
        <w:pStyle w:val="Heading2"/>
        <w:spacing w:after="140" w:before="220"/>
      </w:pPr>
      <w:r>
        <w:rPr>
          <w:b/>
          <w:bCs/>
          <w:color w:val="2E75B6"/>
        </w:rPr>
        <w:t xml:space="preserve">Book Your Visit</w:t>
      </w:r>
    </w:p>
    <w:p>
      <w:pPr>
        <w:spacing w:after="160" w:before="0"/>
        <w:jc w:val="left"/>
      </w:pPr>
      <w:r>
        <w:rPr>
          <w:rFonts w:ascii="Calibri" w:cs="Calibri" w:eastAsia="Calibri" w:hAnsi="Calibri"/>
          <w:b w:val="false"/>
          <w:bCs w:val="false"/>
          <w:i w:val="false"/>
          <w:iCs w:val="false"/>
          <w:color w:val="000000"/>
          <w:sz w:val="22"/>
          <w:szCs w:val="22"/>
        </w:rPr>
        <w:t xml:space="preserve">Timings: [fill]. Walk-ins welcome; calling ahead saves your waiting time. Hindi and Marathi spoken — every test and report explained simply.</w:t>
      </w:r>
    </w:p>
    <w:p>
      <w:pPr>
        <w:shd w:fill="C00000" w:val="clear"/>
        <w:spacing w:after="200" w:before="160"/>
      </w:pPr>
      <w:r>
        <w:rPr>
          <w:rFonts w:ascii="Calibri" w:cs="Calibri" w:eastAsia="Calibri" w:hAnsi="Calibri"/>
          <w:b/>
          <w:bCs/>
          <w:color w:val="FFFFFF"/>
          <w:sz w:val="22"/>
          <w:szCs w:val="22"/>
        </w:rPr>
        <w:t xml:space="preserve">📞 CTA:  Sentra Clinic — aapke apne ilaake ka advanced eye centre. Call [phone] today.</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there an eye doctor near Kurar Village?</w:t>
      </w:r>
    </w:p>
    <w:p>
      <w:pPr>
        <w:spacing w:after="160" w:before="0"/>
        <w:jc w:val="left"/>
      </w:pPr>
      <w:r>
        <w:rPr>
          <w:rFonts w:ascii="Calibri" w:cs="Calibri" w:eastAsia="Calibri" w:hAnsi="Calibri"/>
          <w:b w:val="false"/>
          <w:bCs w:val="false"/>
          <w:i w:val="false"/>
          <w:iCs w:val="false"/>
          <w:color w:val="000000"/>
          <w:sz w:val="22"/>
          <w:szCs w:val="22"/>
        </w:rPr>
        <w:t xml:space="preserve">Yes — Sentra Clinic, Malad East is minutes from Kurar Village and Dindoshi, offering complete checkups, cataract surgery, retina care and LASIK under one roof.</w:t>
      </w:r>
    </w:p>
    <w:p>
      <w:pPr>
        <w:pStyle w:val="Heading3"/>
        <w:spacing w:after="120" w:before="180"/>
      </w:pPr>
      <w:r>
        <w:rPr>
          <w:b/>
          <w:bCs/>
          <w:color w:val="1F3864"/>
        </w:rPr>
        <w:t xml:space="preserve">Motiyabind ke operation ka kharcha kitna hai?</w:t>
      </w:r>
    </w:p>
    <w:p>
      <w:pPr>
        <w:spacing w:after="160" w:before="0"/>
        <w:jc w:val="left"/>
      </w:pPr>
      <w:r>
        <w:rPr>
          <w:rFonts w:ascii="Calibri" w:cs="Calibri" w:eastAsia="Calibri" w:hAnsi="Calibri"/>
          <w:b w:val="false"/>
          <w:bCs w:val="false"/>
          <w:i w:val="false"/>
          <w:iCs w:val="false"/>
          <w:color w:val="000000"/>
          <w:sz w:val="22"/>
          <w:szCs w:val="22"/>
        </w:rPr>
        <w:t xml:space="preserve">Kharcha lens ke type par depend karta hai, aur insurance/cashless bhi accept hota hai. Clinic par aapko likhit mein poora quote milta hai — koi chhupa hua charge nahi.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7 — Glaucoma Treatment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/glaucoma-treatment-malad-mumbai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Glaucoma Treatment in Malad, Mumbai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Glaucoma is the silent thief of sight — early detection saves vision. Complete glaucoma testing &amp; treatment at Sentra Clinic, Malad. Book a pressure check.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Glaucoma Treatment in Malad — Catch the Silent Thief Early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glaucoma specialist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glaucoma treatment malad, kala motia treatment, eye pressure test, glaucoma laser surgery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1200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a Pressure Check' (Call). CTA-2 after 'Who is at risk': '40+? Book your annual glaucoma screening' (WhatsApp).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Checkup page ('comprehensive eye checkup'), Retina pillar ('retina specialist'), Cataract-vs-glaucoma blog when live in M3, Dr. Modi profile.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 grid, Checkup page (glaucoma testing anchor), footer.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Tonometry test — alt 'glaucoma eye pressure test malad'. 2) Visual field machine — alt 'glaucoma testing mumbai'. 3) Optic nerve OCT — alt 'glaucoma oct scan'.</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Glaucoma Treatment in Malad — Catch the Silent Thief Early</w:t>
      </w:r>
    </w:p>
    <w:p>
      <w:pPr>
        <w:spacing w:after="160" w:before="0"/>
        <w:jc w:val="left"/>
      </w:pPr>
      <w:r>
        <w:rPr>
          <w:rFonts w:ascii="Calibri" w:cs="Calibri" w:eastAsia="Calibri" w:hAnsi="Calibri"/>
          <w:b w:val="false"/>
          <w:bCs w:val="false"/>
          <w:i w:val="false"/>
          <w:iCs w:val="false"/>
          <w:color w:val="000000"/>
          <w:sz w:val="22"/>
          <w:szCs w:val="22"/>
        </w:rPr>
        <w:t xml:space="preserve">Glaucoma has a chilling nickname among eye doctors: the silent thief of sight. It steals vision from the edges inward — so slowly and painlessly that most patients notice nothing until 40% or more of their vision is permanently gone. And here is the sentence that matters most on this page: vision lost to glaucoma can never be brought back. Not by surgery, not by lenses, not by anything medicine currently has.</w:t>
      </w:r>
    </w:p>
    <w:p>
      <w:pPr>
        <w:spacing w:after="160" w:before="0"/>
        <w:jc w:val="left"/>
      </w:pPr>
      <w:r>
        <w:rPr>
          <w:rFonts w:ascii="Calibri" w:cs="Calibri" w:eastAsia="Calibri" w:hAnsi="Calibri"/>
          <w:b w:val="false"/>
          <w:bCs w:val="false"/>
          <w:i w:val="false"/>
          <w:iCs w:val="false"/>
          <w:color w:val="000000"/>
          <w:sz w:val="22"/>
          <w:szCs w:val="22"/>
        </w:rPr>
        <w:t xml:space="preserve">The entire game, therefore, is early detection. At Sentra Clinic, Malad, we screen, diagnose and treat glaucoma with the complete toolkit — pressure measurement, optic nerve OCT, visual field analysis, drops, laser and surgical options — protecting the vision you still have, for good.</w:t>
      </w:r>
    </w:p>
    <w:p>
      <w:pPr>
        <w:shd w:fill="C00000" w:val="clear"/>
        <w:spacing w:after="200" w:before="160"/>
      </w:pPr>
      <w:r>
        <w:rPr>
          <w:rFonts w:ascii="Calibri" w:cs="Calibri" w:eastAsia="Calibri" w:hAnsi="Calibri"/>
          <w:b/>
          <w:bCs/>
          <w:color w:val="FFFFFF"/>
          <w:sz w:val="22"/>
          <w:szCs w:val="22"/>
        </w:rPr>
        <w:t xml:space="preserve">📞 CTA:  Over 40 and never had an eye-pressure check? Book one this week — Call [phone]. It takes minutes and could save your sight.</w:t>
      </w:r>
    </w:p>
    <w:p>
      <w:pPr>
        <w:pStyle w:val="Heading2"/>
        <w:spacing w:after="140" w:before="220"/>
      </w:pPr>
      <w:r>
        <w:rPr>
          <w:b/>
          <w:bCs/>
          <w:color w:val="2E75B6"/>
        </w:rPr>
        <w:t xml:space="preserve">What Is Glaucoma and Why Is It So Dangerous?</w:t>
      </w:r>
    </w:p>
    <w:p>
      <w:pPr>
        <w:spacing w:after="160" w:before="0"/>
        <w:jc w:val="left"/>
      </w:pPr>
      <w:r>
        <w:rPr>
          <w:rFonts w:ascii="Calibri" w:cs="Calibri" w:eastAsia="Calibri" w:hAnsi="Calibri"/>
          <w:b w:val="false"/>
          <w:bCs w:val="false"/>
          <w:i w:val="false"/>
          <w:iCs w:val="false"/>
          <w:color w:val="000000"/>
          <w:sz w:val="22"/>
          <w:szCs w:val="22"/>
        </w:rPr>
        <w:t xml:space="preserve">Your eye maintains an internal fluid pressure. In glaucoma, this pressure — or sometimes even 'normal' pressure in a vulnerable eye — gradually damages the optic nerve, the cable that carries everything you see to your brain. Damaged nerve fibres never regenerate. Because side vision goes first, your brain quietly 'fills in' the missing areas — which is exactly why patients don't notice until the damage is severe.</w:t>
      </w:r>
    </w:p>
    <w:p>
      <w:pPr>
        <w:spacing w:after="160" w:before="0"/>
        <w:jc w:val="left"/>
      </w:pPr>
      <w:r>
        <w:rPr>
          <w:rFonts w:ascii="Calibri" w:cs="Calibri" w:eastAsia="Calibri" w:hAnsi="Calibri"/>
          <w:b w:val="false"/>
          <w:bCs w:val="false"/>
          <w:i w:val="false"/>
          <w:iCs w:val="false"/>
          <w:color w:val="000000"/>
          <w:sz w:val="22"/>
          <w:szCs w:val="22"/>
        </w:rPr>
        <w:t xml:space="preserve">In India, glaucoma affects an estimated 1.2 crore people — and studies suggest the majority don't know they have it. Kala motia, as it's known in Hindi, is among the leading causes of irreversible blindness in the country.</w:t>
      </w:r>
    </w:p>
    <w:p>
      <w:pPr>
        <w:pStyle w:val="Heading2"/>
        <w:spacing w:after="140" w:before="220"/>
      </w:pPr>
      <w:r>
        <w:rPr>
          <w:b/>
          <w:bCs/>
          <w:color w:val="2E75B6"/>
        </w:rPr>
        <w:t xml:space="preserve">Who Is at Risk? Check This List</w:t>
      </w:r>
    </w:p>
    <w:p>
      <w:pPr>
        <w:pStyle w:val="ListParagraph"/>
        <w:numPr>
          <w:ilvl w:val="0"/>
          <w:numId w:val="2"/>
        </w:numPr>
        <w:spacing w:after="100"/>
      </w:pPr>
      <w:r>
        <w:rPr>
          <w:rFonts w:ascii="Calibri" w:cs="Calibri" w:eastAsia="Calibri" w:hAnsi="Calibri"/>
          <w:sz w:val="22"/>
          <w:szCs w:val="22"/>
        </w:rPr>
        <w:t xml:space="preserve">Age 40 and above — risk climbs with every decade</w:t>
      </w:r>
    </w:p>
    <w:p>
      <w:pPr>
        <w:pStyle w:val="ListParagraph"/>
        <w:numPr>
          <w:ilvl w:val="0"/>
          <w:numId w:val="2"/>
        </w:numPr>
        <w:spacing w:after="100"/>
      </w:pPr>
      <w:r>
        <w:rPr>
          <w:rFonts w:ascii="Calibri" w:cs="Calibri" w:eastAsia="Calibri" w:hAnsi="Calibri"/>
          <w:sz w:val="22"/>
          <w:szCs w:val="22"/>
        </w:rPr>
        <w:t xml:space="preserve">Family history — a parent or sibling with glaucoma multiplies your risk significantly</w:t>
      </w:r>
    </w:p>
    <w:p>
      <w:pPr>
        <w:pStyle w:val="ListParagraph"/>
        <w:numPr>
          <w:ilvl w:val="0"/>
          <w:numId w:val="2"/>
        </w:numPr>
        <w:spacing w:after="100"/>
      </w:pPr>
      <w:r>
        <w:rPr>
          <w:rFonts w:ascii="Calibri" w:cs="Calibri" w:eastAsia="Calibri" w:hAnsi="Calibri"/>
          <w:sz w:val="22"/>
          <w:szCs w:val="22"/>
        </w:rPr>
        <w:t xml:space="preserve">Diabetics and patients with high or low blood pressure</w:t>
      </w:r>
    </w:p>
    <w:p>
      <w:pPr>
        <w:pStyle w:val="ListParagraph"/>
        <w:numPr>
          <w:ilvl w:val="0"/>
          <w:numId w:val="2"/>
        </w:numPr>
        <w:spacing w:after="100"/>
      </w:pPr>
      <w:r>
        <w:rPr>
          <w:rFonts w:ascii="Calibri" w:cs="Calibri" w:eastAsia="Calibri" w:hAnsi="Calibri"/>
          <w:sz w:val="22"/>
          <w:szCs w:val="22"/>
        </w:rPr>
        <w:t xml:space="preserve">High spectacle powers — high minus (myopia) and high plus (hyperopia) both raise risk</w:t>
      </w:r>
    </w:p>
    <w:p>
      <w:pPr>
        <w:pStyle w:val="ListParagraph"/>
        <w:numPr>
          <w:ilvl w:val="0"/>
          <w:numId w:val="2"/>
        </w:numPr>
        <w:spacing w:after="100"/>
      </w:pPr>
      <w:r>
        <w:rPr>
          <w:rFonts w:ascii="Calibri" w:cs="Calibri" w:eastAsia="Calibri" w:hAnsi="Calibri"/>
          <w:sz w:val="22"/>
          <w:szCs w:val="22"/>
        </w:rPr>
        <w:t xml:space="preserve">Long-term steroid use in any form — drops, tablets, inhalers, skin creams</w:t>
      </w:r>
    </w:p>
    <w:p>
      <w:pPr>
        <w:pStyle w:val="ListParagraph"/>
        <w:numPr>
          <w:ilvl w:val="0"/>
          <w:numId w:val="2"/>
        </w:numPr>
        <w:spacing w:after="100"/>
      </w:pPr>
      <w:r>
        <w:rPr>
          <w:rFonts w:ascii="Calibri" w:cs="Calibri" w:eastAsia="Calibri" w:hAnsi="Calibri"/>
          <w:sz w:val="22"/>
          <w:szCs w:val="22"/>
        </w:rPr>
        <w:t xml:space="preserve">Past eye injury or eye surgery</w:t>
      </w:r>
    </w:p>
    <w:p>
      <w:pPr>
        <w:spacing w:after="160" w:before="0"/>
        <w:jc w:val="left"/>
      </w:pPr>
      <w:r>
        <w:rPr>
          <w:rFonts w:ascii="Calibri" w:cs="Calibri" w:eastAsia="Calibri" w:hAnsi="Calibri"/>
          <w:b w:val="false"/>
          <w:bCs w:val="false"/>
          <w:i w:val="false"/>
          <w:iCs w:val="false"/>
          <w:color w:val="000000"/>
          <w:sz w:val="22"/>
          <w:szCs w:val="22"/>
        </w:rPr>
        <w:t xml:space="preserve">Two or more of these apply to you? A yearly glaucoma screening isn't optional — it's basic self-defence.</w:t>
      </w:r>
    </w:p>
    <w:p>
      <w:pPr>
        <w:shd w:fill="C00000" w:val="clear"/>
        <w:spacing w:after="200" w:before="160"/>
      </w:pPr>
      <w:r>
        <w:rPr>
          <w:rFonts w:ascii="Calibri" w:cs="Calibri" w:eastAsia="Calibri" w:hAnsi="Calibri"/>
          <w:b/>
          <w:bCs/>
          <w:color w:val="FFFFFF"/>
          <w:sz w:val="22"/>
          <w:szCs w:val="22"/>
        </w:rPr>
        <w:t xml:space="preserve">📞 CTA:  Tick two boxes above? Book your glaucoma screening now — WhatsApp [number].</w:t>
      </w:r>
    </w:p>
    <w:p>
      <w:pPr>
        <w:pStyle w:val="Heading2"/>
        <w:spacing w:after="140" w:before="220"/>
      </w:pPr>
      <w:r>
        <w:rPr>
          <w:b/>
          <w:bCs/>
          <w:color w:val="2E75B6"/>
        </w:rPr>
        <w:t xml:space="preserve">How We Test for Glaucoma at Sentra</w:t>
      </w:r>
    </w:p>
    <w:p>
      <w:pPr>
        <w:pStyle w:val="ListParagraph"/>
        <w:numPr>
          <w:ilvl w:val="0"/>
          <w:numId w:val="2"/>
        </w:numPr>
        <w:spacing w:after="100"/>
      </w:pPr>
      <w:r>
        <w:rPr>
          <w:rFonts w:ascii="Calibri" w:cs="Calibri" w:eastAsia="Calibri" w:hAnsi="Calibri"/>
          <w:sz w:val="22"/>
          <w:szCs w:val="22"/>
        </w:rPr>
        <w:t xml:space="preserve">Tonometry: painless eye-pressure measurement — the first screening gate</w:t>
      </w:r>
    </w:p>
    <w:p>
      <w:pPr>
        <w:pStyle w:val="ListParagraph"/>
        <w:numPr>
          <w:ilvl w:val="0"/>
          <w:numId w:val="2"/>
        </w:numPr>
        <w:spacing w:after="100"/>
      </w:pPr>
      <w:r>
        <w:rPr>
          <w:rFonts w:ascii="Calibri" w:cs="Calibri" w:eastAsia="Calibri" w:hAnsi="Calibri"/>
          <w:sz w:val="22"/>
          <w:szCs w:val="22"/>
        </w:rPr>
        <w:t xml:space="preserve">Optic nerve examination &amp; OCT: images your nerve fibre layer in microns, catching damage years before you'd feel it</w:t>
      </w:r>
    </w:p>
    <w:p>
      <w:pPr>
        <w:pStyle w:val="ListParagraph"/>
        <w:numPr>
          <w:ilvl w:val="0"/>
          <w:numId w:val="2"/>
        </w:numPr>
        <w:spacing w:after="100"/>
      </w:pPr>
      <w:r>
        <w:rPr>
          <w:rFonts w:ascii="Calibri" w:cs="Calibri" w:eastAsia="Calibri" w:hAnsi="Calibri"/>
          <w:sz w:val="22"/>
          <w:szCs w:val="22"/>
        </w:rPr>
        <w:t xml:space="preserve">Visual field test (perimetry): maps your side vision to detect the earliest blind spots</w:t>
      </w:r>
    </w:p>
    <w:p>
      <w:pPr>
        <w:pStyle w:val="ListParagraph"/>
        <w:numPr>
          <w:ilvl w:val="0"/>
          <w:numId w:val="2"/>
        </w:numPr>
        <w:spacing w:after="100"/>
      </w:pPr>
      <w:r>
        <w:rPr>
          <w:rFonts w:ascii="Calibri" w:cs="Calibri" w:eastAsia="Calibri" w:hAnsi="Calibri"/>
          <w:sz w:val="22"/>
          <w:szCs w:val="22"/>
        </w:rPr>
        <w:t xml:space="preserve">Gonioscopy &amp; pachymetry: checks the eye's drainage angle and corneal thickness — both change how your pressure numbers are interpreted</w:t>
      </w:r>
    </w:p>
    <w:p>
      <w:pPr>
        <w:spacing w:after="160" w:before="0"/>
        <w:jc w:val="left"/>
      </w:pPr>
      <w:r>
        <w:rPr>
          <w:rFonts w:ascii="Calibri" w:cs="Calibri" w:eastAsia="Calibri" w:hAnsi="Calibri"/>
          <w:b w:val="false"/>
          <w:bCs w:val="false"/>
          <w:i w:val="false"/>
          <w:iCs w:val="false"/>
          <w:color w:val="000000"/>
          <w:sz w:val="22"/>
          <w:szCs w:val="22"/>
        </w:rPr>
        <w:t xml:space="preserve">Together, these tests don't just answer 'do you have glaucoma?' — they establish the baseline that all future protection is measured against.</w:t>
      </w:r>
    </w:p>
    <w:p>
      <w:pPr>
        <w:pStyle w:val="Heading2"/>
        <w:spacing w:after="140" w:before="220"/>
      </w:pPr>
      <w:r>
        <w:rPr>
          <w:b/>
          <w:bCs/>
          <w:color w:val="2E75B6"/>
        </w:rPr>
        <w:t xml:space="preserve">Treatment: Drops, Laser and Surgery</w:t>
      </w:r>
    </w:p>
    <w:p>
      <w:pPr>
        <w:pStyle w:val="ListParagraph"/>
        <w:numPr>
          <w:ilvl w:val="0"/>
          <w:numId w:val="2"/>
        </w:numPr>
        <w:spacing w:after="100"/>
      </w:pPr>
      <w:r>
        <w:rPr>
          <w:rFonts w:ascii="Calibri" w:cs="Calibri" w:eastAsia="Calibri" w:hAnsi="Calibri"/>
          <w:sz w:val="22"/>
          <w:szCs w:val="22"/>
        </w:rPr>
        <w:t xml:space="preserve">Eye drops: the usual first line — daily drops lower pressure effectively. The catch: they work only if used every single day, lifelong. Skipping drops is the #1 reason glaucoma worsens despite treatment.</w:t>
      </w:r>
    </w:p>
    <w:p>
      <w:pPr>
        <w:pStyle w:val="ListParagraph"/>
        <w:numPr>
          <w:ilvl w:val="0"/>
          <w:numId w:val="2"/>
        </w:numPr>
        <w:spacing w:after="100"/>
      </w:pPr>
      <w:r>
        <w:rPr>
          <w:rFonts w:ascii="Calibri" w:cs="Calibri" w:eastAsia="Calibri" w:hAnsi="Calibri"/>
          <w:sz w:val="22"/>
          <w:szCs w:val="22"/>
        </w:rPr>
        <w:t xml:space="preserve">Laser treatment: quick OPD procedures that improve fluid drainage or prevent angle-closure attacks — often reducing dependence on drops.</w:t>
      </w:r>
    </w:p>
    <w:p>
      <w:pPr>
        <w:pStyle w:val="ListParagraph"/>
        <w:numPr>
          <w:ilvl w:val="0"/>
          <w:numId w:val="2"/>
        </w:numPr>
        <w:spacing w:after="100"/>
      </w:pPr>
      <w:r>
        <w:rPr>
          <w:rFonts w:ascii="Calibri" w:cs="Calibri" w:eastAsia="Calibri" w:hAnsi="Calibri"/>
          <w:sz w:val="22"/>
          <w:szCs w:val="22"/>
        </w:rPr>
        <w:t xml:space="preserve">Surgery: for advanced or uncontrolled cases, surgical drainage procedures protect the remaining nerve. Earlier referral means simpler surgery.</w:t>
      </w:r>
    </w:p>
    <w:p>
      <w:pPr>
        <w:pStyle w:val="Heading2"/>
        <w:spacing w:after="140" w:before="220"/>
      </w:pPr>
      <w:r>
        <w:rPr>
          <w:b/>
          <w:bCs/>
          <w:color w:val="2E75B6"/>
        </w:rPr>
        <w:t xml:space="preserve">Living With Glaucoma — The Realistic Picture</w:t>
      </w:r>
    </w:p>
    <w:p>
      <w:pPr>
        <w:spacing w:after="160" w:before="0"/>
        <w:jc w:val="left"/>
      </w:pPr>
      <w:r>
        <w:rPr>
          <w:rFonts w:ascii="Calibri" w:cs="Calibri" w:eastAsia="Calibri" w:hAnsi="Calibri"/>
          <w:b w:val="false"/>
          <w:bCs w:val="false"/>
          <w:i w:val="false"/>
          <w:iCs w:val="false"/>
          <w:color w:val="000000"/>
          <w:sz w:val="22"/>
          <w:szCs w:val="22"/>
        </w:rPr>
        <w:t xml:space="preserve">Here's the reassuring truth: diagnosed early and treated consistently, most glaucoma patients keep useful vision for life. The disease is not a sentence — untreated time is. Your job is three things: use your drops daily, never miss follow-up pressure checks, and tell your blood relatives to get screened, because your diagnosis is their early warning.</w:t>
      </w:r>
    </w:p>
    <w:p>
      <w:pPr>
        <w:shd w:fill="C00000" w:val="clear"/>
        <w:spacing w:after="200" w:before="160"/>
      </w:pPr>
      <w:r>
        <w:rPr>
          <w:rFonts w:ascii="Calibri" w:cs="Calibri" w:eastAsia="Calibri" w:hAnsi="Calibri"/>
          <w:b/>
          <w:bCs/>
          <w:color w:val="FFFFFF"/>
          <w:sz w:val="22"/>
          <w:szCs w:val="22"/>
        </w:rPr>
        <w:t xml:space="preserve">📞 CTA:  Glaucoma gives no second chances — but it does give warnings, if you test. Book your screening at Sentra Clinic, Malad: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Can glaucoma be cured?</w:t>
      </w:r>
    </w:p>
    <w:p>
      <w:pPr>
        <w:spacing w:after="160" w:before="0"/>
        <w:jc w:val="left"/>
      </w:pPr>
      <w:r>
        <w:rPr>
          <w:rFonts w:ascii="Calibri" w:cs="Calibri" w:eastAsia="Calibri" w:hAnsi="Calibri"/>
          <w:b w:val="false"/>
          <w:bCs w:val="false"/>
          <w:i w:val="false"/>
          <w:iCs w:val="false"/>
          <w:color w:val="000000"/>
          <w:sz w:val="22"/>
          <w:szCs w:val="22"/>
        </w:rPr>
        <w:t xml:space="preserve">No — but it can be controlled, and control is powerful. Treatment stops or dramatically slows further nerve damage. Vision already lost cannot return, which is why early detection is everything.</w:t>
      </w:r>
    </w:p>
    <w:p>
      <w:pPr>
        <w:pStyle w:val="Heading3"/>
        <w:spacing w:after="120" w:before="180"/>
      </w:pPr>
      <w:r>
        <w:rPr>
          <w:b/>
          <w:bCs/>
          <w:color w:val="1F3864"/>
        </w:rPr>
        <w:t xml:space="preserve">Kala motia aur safed motia mein kya fark hai?</w:t>
      </w:r>
    </w:p>
    <w:p>
      <w:pPr>
        <w:spacing w:after="160" w:before="0"/>
        <w:jc w:val="left"/>
      </w:pPr>
      <w:r>
        <w:rPr>
          <w:rFonts w:ascii="Calibri" w:cs="Calibri" w:eastAsia="Calibri" w:hAnsi="Calibri"/>
          <w:b w:val="false"/>
          <w:bCs w:val="false"/>
          <w:i w:val="false"/>
          <w:iCs w:val="false"/>
          <w:color w:val="000000"/>
          <w:sz w:val="22"/>
          <w:szCs w:val="22"/>
        </w:rPr>
        <w:t xml:space="preserve">Safed motia (cataract) lens ka dhundhlapan hai — operation se poori tarah theek hota hai. Kala motia (glaucoma) nerve ka nuksaan hai — jo vision chala gaya woh wapas nahi aata, isliye jaldi jaanch zaroori hai.</w:t>
      </w:r>
    </w:p>
    <w:p>
      <w:pPr>
        <w:pStyle w:val="Heading3"/>
        <w:spacing w:after="120" w:before="180"/>
      </w:pPr>
      <w:r>
        <w:rPr>
          <w:b/>
          <w:bCs/>
          <w:color w:val="1F3864"/>
        </w:rPr>
        <w:t xml:space="preserve">Is the eye pressure test painful?</w:t>
      </w:r>
    </w:p>
    <w:p>
      <w:pPr>
        <w:spacing w:after="160" w:before="0"/>
        <w:jc w:val="left"/>
      </w:pPr>
      <w:r>
        <w:rPr>
          <w:rFonts w:ascii="Calibri" w:cs="Calibri" w:eastAsia="Calibri" w:hAnsi="Calibri"/>
          <w:b w:val="false"/>
          <w:bCs w:val="false"/>
          <w:i w:val="false"/>
          <w:iCs w:val="false"/>
          <w:color w:val="000000"/>
          <w:sz w:val="22"/>
          <w:szCs w:val="22"/>
        </w:rPr>
        <w:t xml:space="preserve">Not at all. Modern tonometry takes seconds with numbing drops or a gentle air puff. There is no injection and no pain.</w:t>
      </w:r>
    </w:p>
    <w:p>
      <w:pPr>
        <w:pStyle w:val="Heading3"/>
        <w:spacing w:after="120" w:before="180"/>
      </w:pPr>
      <w:r>
        <w:rPr>
          <w:b/>
          <w:bCs/>
          <w:color w:val="1F3864"/>
        </w:rPr>
        <w:t xml:space="preserve">I have glaucoma — will I go blind?</w:t>
      </w:r>
    </w:p>
    <w:p>
      <w:pPr>
        <w:spacing w:after="160" w:before="0"/>
        <w:jc w:val="left"/>
      </w:pPr>
      <w:r>
        <w:rPr>
          <w:rFonts w:ascii="Calibri" w:cs="Calibri" w:eastAsia="Calibri" w:hAnsi="Calibri"/>
          <w:b w:val="false"/>
          <w:bCs w:val="false"/>
          <w:i w:val="false"/>
          <w:iCs w:val="false"/>
          <w:color w:val="000000"/>
          <w:sz w:val="22"/>
          <w:szCs w:val="22"/>
        </w:rPr>
        <w:t xml:space="preserve">With regular drops, follow-ups and timely laser/surgery when advised, the vast majority of treated patients retain useful vision lifelong. Blindness from glaucoma is overwhelmingly a disease of the undiagnosed and the untreated.</w:t>
      </w:r>
    </w:p>
    <w:p>
      <w:pPr>
        <w:pStyle w:val="Heading3"/>
        <w:spacing w:after="120" w:before="180"/>
      </w:pPr>
      <w:r>
        <w:rPr>
          <w:b/>
          <w:bCs/>
          <w:color w:val="1F3864"/>
        </w:rPr>
        <w:t xml:space="preserve">Should my children be tested if I have glaucoma?</w:t>
      </w:r>
    </w:p>
    <w:p>
      <w:pPr>
        <w:spacing w:after="160" w:before="0"/>
        <w:jc w:val="left"/>
      </w:pPr>
      <w:r>
        <w:rPr>
          <w:rFonts w:ascii="Calibri" w:cs="Calibri" w:eastAsia="Calibri" w:hAnsi="Calibri"/>
          <w:b w:val="false"/>
          <w:bCs w:val="false"/>
          <w:i w:val="false"/>
          <w:iCs w:val="false"/>
          <w:color w:val="000000"/>
          <w:sz w:val="22"/>
          <w:szCs w:val="22"/>
        </w:rPr>
        <w:t xml:space="preserve">Your blood relatives — siblings and children above 35–40 — should have periodic screening, since family history is one of the strongest risk factors.</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8 — Squint &amp; Pediatric Eye Care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/squint-pediatric-eye-care-malad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Squint &amp; Child Eye Specialist in Malad | Sentra Clinic</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Squint correction &amp; complete children's eye care in Malad. Early treatment matters — lazy eye, squint, kids' vision testing at Sentra Clinic. Book today.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Squint Treatment &amp; Child Eye Care in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squint eye treatment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child eye specialist malad, lazy eye treatment, bhenga pan ka ilaj, kids eye doctor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1200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Your Child's Eye Test' (WhatsApp — parents prefer WhatsApp). CTA-2 after lazy-eye section: urgency CTA 'Every month matters — book now'.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Checkup page ('children's eye checkup'), Homepage, Dr. Modi profile. Later: link from school-screening blog if created.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 grid, Checkup page FAQ, footer.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Child at vision test — alt 'child eye specialist malad kids vision test'. 2) Squint before/after illustration — alt 'squint eye treatment before after'. 3) Child with patch — alt 'lazy eye patching treatment'.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Squint Treatment &amp; Child Eye Care in Malad</w:t>
      </w:r>
    </w:p>
    <w:p>
      <w:pPr>
        <w:spacing w:after="160" w:before="0"/>
        <w:jc w:val="left"/>
      </w:pPr>
      <w:r>
        <w:rPr>
          <w:rFonts w:ascii="Calibri" w:cs="Calibri" w:eastAsia="Calibri" w:hAnsi="Calibri"/>
          <w:b w:val="false"/>
          <w:bCs w:val="false"/>
          <w:i w:val="false"/>
          <w:iCs w:val="false"/>
          <w:color w:val="000000"/>
          <w:sz w:val="22"/>
          <w:szCs w:val="22"/>
        </w:rPr>
        <w:t xml:space="preserve">"Doctor, bachpan ka bhenga pan hai — apne aap theek ho jayega na?" This single belief — that a child's squint corrects itself with age — has cost more Indian children their vision than almost any eye disease. Here's the truth every parent, grandparent and school teacher needs to hear: a squint left untreated doesn't just look different. It can quietly switch off vision in one eye — permanently — through a condition called lazy eye. And the treatment window closes in childhood.</w:t>
      </w:r>
    </w:p>
    <w:p>
      <w:pPr>
        <w:spacing w:after="160" w:before="0"/>
        <w:jc w:val="left"/>
      </w:pPr>
      <w:r>
        <w:rPr>
          <w:rFonts w:ascii="Calibri" w:cs="Calibri" w:eastAsia="Calibri" w:hAnsi="Calibri"/>
          <w:b w:val="false"/>
          <w:bCs w:val="false"/>
          <w:i w:val="false"/>
          <w:iCs w:val="false"/>
          <w:color w:val="000000"/>
          <w:sz w:val="22"/>
          <w:szCs w:val="22"/>
        </w:rPr>
        <w:t xml:space="preserve">At Sentra Clinic, Malad, we provide complete children's eye care — squint evaluation and correction, lazy-eye therapy, and thorough vision testing designed for kids who can't yet read a chart.</w:t>
      </w:r>
    </w:p>
    <w:p>
      <w:pPr>
        <w:shd w:fill="C00000" w:val="clear"/>
        <w:spacing w:after="200" w:before="160"/>
      </w:pPr>
      <w:r>
        <w:rPr>
          <w:rFonts w:ascii="Calibri" w:cs="Calibri" w:eastAsia="Calibri" w:hAnsi="Calibri"/>
          <w:b/>
          <w:bCs/>
          <w:color w:val="FFFFFF"/>
          <w:sz w:val="22"/>
          <w:szCs w:val="22"/>
        </w:rPr>
        <w:t xml:space="preserve">📞 CTA:  Notice your child's eye drifting — even occasionally, even in photos? Book an evaluation this week: WhatsApp [number].</w:t>
      </w:r>
    </w:p>
    <w:p>
      <w:pPr>
        <w:pStyle w:val="Heading2"/>
        <w:spacing w:after="140" w:before="220"/>
      </w:pPr>
      <w:r>
        <w:rPr>
          <w:b/>
          <w:bCs/>
          <w:color w:val="2E75B6"/>
        </w:rPr>
        <w:t xml:space="preserve">Squint: Why Early Treatment Matters So Much</w:t>
      </w:r>
    </w:p>
    <w:p>
      <w:pPr>
        <w:spacing w:after="160" w:before="0"/>
        <w:jc w:val="left"/>
      </w:pPr>
      <w:r>
        <w:rPr>
          <w:rFonts w:ascii="Calibri" w:cs="Calibri" w:eastAsia="Calibri" w:hAnsi="Calibri"/>
          <w:b w:val="false"/>
          <w:bCs w:val="false"/>
          <w:i w:val="false"/>
          <w:iCs w:val="false"/>
          <w:color w:val="000000"/>
          <w:sz w:val="22"/>
          <w:szCs w:val="22"/>
        </w:rPr>
        <w:t xml:space="preserve">A squint (strabismus) means the two eyes don't point at the same target. A child's brain, receiving two mismatched images, does something ruthless and efficient: it ignores the weaker eye. Used less and less, that eye's vision development simply stops — while the eye itself looks perfectly healthy. That's amblyopia, or lazy eye.</w:t>
      </w:r>
    </w:p>
    <w:p>
      <w:pPr>
        <w:spacing w:after="160" w:before="0"/>
        <w:jc w:val="left"/>
      </w:pPr>
      <w:r>
        <w:rPr>
          <w:rFonts w:ascii="Calibri" w:cs="Calibri" w:eastAsia="Calibri" w:hAnsi="Calibri"/>
          <w:b w:val="false"/>
          <w:bCs w:val="false"/>
          <w:i w:val="false"/>
          <w:iCs w:val="false"/>
          <w:color w:val="000000"/>
          <w:sz w:val="22"/>
          <w:szCs w:val="22"/>
        </w:rPr>
        <w:t xml:space="preserve">The brain's visual wiring is mouldable only in childhood — roughly up to age 7–9, with diminishing returns after. Treat within the window, and vision can develop normally. Miss it, and no surgery, no glasses, no technology in adulthood can fully restore what never developed. This is why 'wait and watch' is the most expensive advice in paediatric eye care.</w:t>
      </w:r>
    </w:p>
    <w:p>
      <w:pPr>
        <w:pStyle w:val="Heading2"/>
        <w:spacing w:after="140" w:before="220"/>
      </w:pPr>
      <w:r>
        <w:rPr>
          <w:b/>
          <w:bCs/>
          <w:color w:val="2E75B6"/>
        </w:rPr>
        <w:t xml:space="preserve">Lazy Eye (Amblyopia): The Invisible Half of the Problem</w:t>
      </w:r>
    </w:p>
    <w:p>
      <w:pPr>
        <w:spacing w:after="160" w:before="0"/>
        <w:jc w:val="left"/>
      </w:pPr>
      <w:r>
        <w:rPr>
          <w:rFonts w:ascii="Calibri" w:cs="Calibri" w:eastAsia="Calibri" w:hAnsi="Calibri"/>
          <w:b w:val="false"/>
          <w:bCs w:val="false"/>
          <w:i w:val="false"/>
          <w:iCs w:val="false"/>
          <w:color w:val="000000"/>
          <w:sz w:val="22"/>
          <w:szCs w:val="22"/>
        </w:rPr>
        <w:t xml:space="preserve">Not every lazy eye comes with a visible squint. A large power difference between the two eyes causes it too — and the child never complains, because they've never known any other way of seeing. They read, play and pass school with one good eye doing all the work. It's typically discovered by accident — or in a proper eye test.</w:t>
      </w:r>
    </w:p>
    <w:p>
      <w:pPr>
        <w:spacing w:after="160" w:before="0"/>
        <w:jc w:val="left"/>
      </w:pPr>
      <w:r>
        <w:rPr>
          <w:rFonts w:ascii="Calibri" w:cs="Calibri" w:eastAsia="Calibri" w:hAnsi="Calibri"/>
          <w:b w:val="false"/>
          <w:bCs w:val="false"/>
          <w:i w:val="false"/>
          <w:iCs w:val="false"/>
          <w:color w:val="000000"/>
          <w:sz w:val="22"/>
          <w:szCs w:val="22"/>
        </w:rPr>
        <w:t xml:space="preserve">Treatment is beautifully low-tech and highly effective when started early: correct glasses, plus patching the strong eye (or atropine drops) to force the lazy eye to work and develop. The earlier it starts, the faster and fuller the recovery.</w:t>
      </w:r>
    </w:p>
    <w:p>
      <w:pPr>
        <w:shd w:fill="C00000" w:val="clear"/>
        <w:spacing w:after="200" w:before="160"/>
      </w:pPr>
      <w:r>
        <w:rPr>
          <w:rFonts w:ascii="Calibri" w:cs="Calibri" w:eastAsia="Calibri" w:hAnsi="Calibri"/>
          <w:b/>
          <w:bCs/>
          <w:color w:val="FFFFFF"/>
          <w:sz w:val="22"/>
          <w:szCs w:val="22"/>
        </w:rPr>
        <w:t xml:space="preserve">📞 CTA:  Lazy eye is beatable — but only on childhood's clock. Every month matters. Book your child's assessment: Call [phone].</w:t>
      </w:r>
    </w:p>
    <w:p>
      <w:pPr>
        <w:pStyle w:val="Heading2"/>
        <w:spacing w:after="140" w:before="220"/>
      </w:pPr>
      <w:r>
        <w:rPr>
          <w:b/>
          <w:bCs/>
          <w:color w:val="2E75B6"/>
        </w:rPr>
        <w:t xml:space="preserve">Signs Parents Miss — A Checklist</w:t>
      </w:r>
    </w:p>
    <w:p>
      <w:pPr>
        <w:pStyle w:val="ListParagraph"/>
        <w:numPr>
          <w:ilvl w:val="0"/>
          <w:numId w:val="2"/>
        </w:numPr>
        <w:spacing w:after="100"/>
      </w:pPr>
      <w:r>
        <w:rPr>
          <w:rFonts w:ascii="Calibri" w:cs="Calibri" w:eastAsia="Calibri" w:hAnsi="Calibri"/>
          <w:sz w:val="22"/>
          <w:szCs w:val="22"/>
        </w:rPr>
        <w:t xml:space="preserve">An eye that drifts in/out when the child is tired, daydreaming or in photos with flash</w:t>
      </w:r>
    </w:p>
    <w:p>
      <w:pPr>
        <w:pStyle w:val="ListParagraph"/>
        <w:numPr>
          <w:ilvl w:val="0"/>
          <w:numId w:val="2"/>
        </w:numPr>
        <w:spacing w:after="100"/>
      </w:pPr>
      <w:r>
        <w:rPr>
          <w:rFonts w:ascii="Calibri" w:cs="Calibri" w:eastAsia="Calibri" w:hAnsi="Calibri"/>
          <w:sz w:val="22"/>
          <w:szCs w:val="22"/>
        </w:rPr>
        <w:t xml:space="preserve">Tilting or turning the head to look at things; closing one eye in sunlight</w:t>
      </w:r>
    </w:p>
    <w:p>
      <w:pPr>
        <w:pStyle w:val="ListParagraph"/>
        <w:numPr>
          <w:ilvl w:val="0"/>
          <w:numId w:val="2"/>
        </w:numPr>
        <w:spacing w:after="100"/>
      </w:pPr>
      <w:r>
        <w:rPr>
          <w:rFonts w:ascii="Calibri" w:cs="Calibri" w:eastAsia="Calibri" w:hAnsi="Calibri"/>
          <w:sz w:val="22"/>
          <w:szCs w:val="22"/>
        </w:rPr>
        <w:t xml:space="preserve">Sitting very close to the TV; holding books/phones unusually near</w:t>
      </w:r>
    </w:p>
    <w:p>
      <w:pPr>
        <w:pStyle w:val="ListParagraph"/>
        <w:numPr>
          <w:ilvl w:val="0"/>
          <w:numId w:val="2"/>
        </w:numPr>
        <w:spacing w:after="100"/>
      </w:pPr>
      <w:r>
        <w:rPr>
          <w:rFonts w:ascii="Calibri" w:cs="Calibri" w:eastAsia="Calibri" w:hAnsi="Calibri"/>
          <w:sz w:val="22"/>
          <w:szCs w:val="22"/>
        </w:rPr>
        <w:t xml:space="preserve">Complaints of headache or eye rubbing after school</w:t>
      </w:r>
    </w:p>
    <w:p>
      <w:pPr>
        <w:pStyle w:val="ListParagraph"/>
        <w:numPr>
          <w:ilvl w:val="0"/>
          <w:numId w:val="2"/>
        </w:numPr>
        <w:spacing w:after="100"/>
      </w:pPr>
      <w:r>
        <w:rPr>
          <w:rFonts w:ascii="Calibri" w:cs="Calibri" w:eastAsia="Calibri" w:hAnsi="Calibri"/>
          <w:sz w:val="22"/>
          <w:szCs w:val="22"/>
        </w:rPr>
        <w:t xml:space="preserve">Poor hand-eye coordination — trouble catching a ball</w:t>
      </w:r>
    </w:p>
    <w:p>
      <w:pPr>
        <w:pStyle w:val="ListParagraph"/>
        <w:numPr>
          <w:ilvl w:val="0"/>
          <w:numId w:val="2"/>
        </w:numPr>
        <w:spacing w:after="100"/>
      </w:pPr>
      <w:r>
        <w:rPr>
          <w:rFonts w:ascii="Calibri" w:cs="Calibri" w:eastAsia="Calibri" w:hAnsi="Calibri"/>
          <w:sz w:val="22"/>
          <w:szCs w:val="22"/>
        </w:rPr>
        <w:t xml:space="preserve">Family history of squint, lazy eye or high childhood spectacle power</w:t>
      </w:r>
    </w:p>
    <w:p>
      <w:pPr>
        <w:pStyle w:val="Heading2"/>
        <w:spacing w:after="140" w:before="220"/>
      </w:pPr>
      <w:r>
        <w:rPr>
          <w:b/>
          <w:bCs/>
          <w:color w:val="2E75B6"/>
        </w:rPr>
        <w:t xml:space="preserve">Treatment Options by Age</w:t>
      </w:r>
    </w:p>
    <w:p>
      <w:pPr>
        <w:pStyle w:val="ListParagraph"/>
        <w:numPr>
          <w:ilvl w:val="0"/>
          <w:numId w:val="2"/>
        </w:numPr>
        <w:spacing w:after="100"/>
      </w:pPr>
      <w:r>
        <w:rPr>
          <w:rFonts w:ascii="Calibri" w:cs="Calibri" w:eastAsia="Calibri" w:hAnsi="Calibri"/>
          <w:sz w:val="22"/>
          <w:szCs w:val="22"/>
        </w:rPr>
        <w:t xml:space="preserve">Glasses first: many squints — especially inward squints in toddlers — reduce dramatically with the right spectacle correction alone</w:t>
      </w:r>
    </w:p>
    <w:p>
      <w:pPr>
        <w:pStyle w:val="ListParagraph"/>
        <w:numPr>
          <w:ilvl w:val="0"/>
          <w:numId w:val="2"/>
        </w:numPr>
        <w:spacing w:after="100"/>
      </w:pPr>
      <w:r>
        <w:rPr>
          <w:rFonts w:ascii="Calibri" w:cs="Calibri" w:eastAsia="Calibri" w:hAnsi="Calibri"/>
          <w:sz w:val="22"/>
          <w:szCs w:val="22"/>
        </w:rPr>
        <w:t xml:space="preserve">Patching/atropine therapy: for lazy eye, calibrated to age and severity, monitored monthly</w:t>
      </w:r>
    </w:p>
    <w:p>
      <w:pPr>
        <w:pStyle w:val="ListParagraph"/>
        <w:numPr>
          <w:ilvl w:val="0"/>
          <w:numId w:val="2"/>
        </w:numPr>
        <w:spacing w:after="100"/>
      </w:pPr>
      <w:r>
        <w:rPr>
          <w:rFonts w:ascii="Calibri" w:cs="Calibri" w:eastAsia="Calibri" w:hAnsi="Calibri"/>
          <w:sz w:val="22"/>
          <w:szCs w:val="22"/>
        </w:rPr>
        <w:t xml:space="preserve">Squint surgery: realigns the eye muscles when glasses aren't enough — a short, safe procedure with same-day discharge; timing personalised to the child's case</w:t>
      </w:r>
    </w:p>
    <w:p>
      <w:pPr>
        <w:pStyle w:val="ListParagraph"/>
        <w:numPr>
          <w:ilvl w:val="0"/>
          <w:numId w:val="2"/>
        </w:numPr>
        <w:spacing w:after="100"/>
      </w:pPr>
      <w:r>
        <w:rPr>
          <w:rFonts w:ascii="Calibri" w:cs="Calibri" w:eastAsia="Calibri" w:hAnsi="Calibri"/>
          <w:sz w:val="22"/>
          <w:szCs w:val="22"/>
        </w:rPr>
        <w:t xml:space="preserve">Adult squint: correction is possible at any age for alignment and confidence — and in select cases, function; an evaluation tells you honestly what's achievable</w:t>
      </w:r>
    </w:p>
    <w:p>
      <w:pPr>
        <w:pStyle w:val="Heading2"/>
        <w:spacing w:after="140" w:before="220"/>
      </w:pPr>
      <w:r>
        <w:rPr>
          <w:b/>
          <w:bCs/>
          <w:color w:val="2E75B6"/>
        </w:rPr>
        <w:t xml:space="preserve">Failed the School Vision Screening? Next Steps</w:t>
      </w:r>
    </w:p>
    <w:p>
      <w:pPr>
        <w:spacing w:after="160" w:before="0"/>
        <w:jc w:val="left"/>
      </w:pPr>
      <w:r>
        <w:rPr>
          <w:rFonts w:ascii="Calibri" w:cs="Calibri" w:eastAsia="Calibri" w:hAnsi="Calibri"/>
          <w:b w:val="false"/>
          <w:bCs w:val="false"/>
          <w:i w:val="false"/>
          <w:iCs w:val="false"/>
          <w:color w:val="000000"/>
          <w:sz w:val="22"/>
          <w:szCs w:val="22"/>
        </w:rPr>
        <w:t xml:space="preserve">A failed school screening is a flag, not a diagnosis. Bring the screening slip; we'll do a complete child-friendly workup — vision assessment appropriate to age, refraction under cycloplegia (drops that reveal the true power), squint and lazy-eye evaluation, and a written plan. Most 'failed screenings' end in simple answers: glasses, monitoring, or reassurance.</w:t>
      </w:r>
    </w:p>
    <w:p>
      <w:pPr>
        <w:shd w:fill="C00000" w:val="clear"/>
        <w:spacing w:after="200" w:before="160"/>
      </w:pPr>
      <w:r>
        <w:rPr>
          <w:rFonts w:ascii="Calibri" w:cs="Calibri" w:eastAsia="Calibri" w:hAnsi="Calibri"/>
          <w:b/>
          <w:bCs/>
          <w:color w:val="FFFFFF"/>
          <w:sz w:val="22"/>
          <w:szCs w:val="22"/>
        </w:rPr>
        <w:t xml:space="preserve">📞 CTA:  Your child won't tell you they see poorly — they don't know. Test, don't guess: Book at Sentra Clinic, Malad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Bachche ka bhenga pan kya apne aap theek ho jata hai?</w:t>
      </w:r>
    </w:p>
    <w:p>
      <w:pPr>
        <w:spacing w:after="160" w:before="0"/>
        <w:jc w:val="left"/>
      </w:pPr>
      <w:r>
        <w:rPr>
          <w:rFonts w:ascii="Calibri" w:cs="Calibri" w:eastAsia="Calibri" w:hAnsi="Calibri"/>
          <w:b w:val="false"/>
          <w:bCs w:val="false"/>
          <w:i w:val="false"/>
          <w:iCs w:val="false"/>
          <w:color w:val="000000"/>
          <w:sz w:val="22"/>
          <w:szCs w:val="22"/>
        </w:rPr>
        <w:t xml:space="preserve">Nahi — yeh sabse nuksaandeh myth hai. Squint apne aap theek nahi hota, aur ilaaj mein deri se lazy eye ho sakta hai jo baad mein kabhi poora theek nahi hota. Jaldi jaanch hi bachav hai.</w:t>
      </w:r>
    </w:p>
    <w:p>
      <w:pPr>
        <w:pStyle w:val="Heading3"/>
        <w:spacing w:after="120" w:before="180"/>
      </w:pPr>
      <w:r>
        <w:rPr>
          <w:b/>
          <w:bCs/>
          <w:color w:val="1F3864"/>
        </w:rPr>
        <w:t xml:space="preserve">At what age should a child's first eye test happen?</w:t>
      </w:r>
    </w:p>
    <w:p>
      <w:pPr>
        <w:spacing w:after="160" w:before="0"/>
        <w:jc w:val="left"/>
      </w:pPr>
      <w:r>
        <w:rPr>
          <w:rFonts w:ascii="Calibri" w:cs="Calibri" w:eastAsia="Calibri" w:hAnsi="Calibri"/>
          <w:b w:val="false"/>
          <w:bCs w:val="false"/>
          <w:i w:val="false"/>
          <w:iCs w:val="false"/>
          <w:color w:val="000000"/>
          <w:sz w:val="22"/>
          <w:szCs w:val="22"/>
        </w:rPr>
        <w:t xml:space="preserve">A comprehensive test before starting school (age 3–5) is ideal, earlier if you notice drifting, head-tilting or family history. Special child-friendly methods let us test children who can't read charts.</w:t>
      </w:r>
    </w:p>
    <w:p>
      <w:pPr>
        <w:pStyle w:val="Heading3"/>
        <w:spacing w:after="120" w:before="180"/>
      </w:pPr>
      <w:r>
        <w:rPr>
          <w:b/>
          <w:bCs/>
          <w:color w:val="1F3864"/>
        </w:rPr>
        <w:t xml:space="preserve">Is squint surgery safe for small children?</w:t>
      </w:r>
    </w:p>
    <w:p>
      <w:pPr>
        <w:spacing w:after="160" w:before="0"/>
        <w:jc w:val="left"/>
      </w:pPr>
      <w:r>
        <w:rPr>
          <w:rFonts w:ascii="Calibri" w:cs="Calibri" w:eastAsia="Calibri" w:hAnsi="Calibri"/>
          <w:b w:val="false"/>
          <w:bCs w:val="false"/>
          <w:i w:val="false"/>
          <w:iCs w:val="false"/>
          <w:color w:val="000000"/>
          <w:sz w:val="22"/>
          <w:szCs w:val="22"/>
        </w:rPr>
        <w:t xml:space="preserve">Yes — it's a commonly performed, short procedure with same-day discharge. Timing is personalised: some cases need early surgery, others respond to glasses first. The evaluation decides.</w:t>
      </w:r>
    </w:p>
    <w:p>
      <w:pPr>
        <w:pStyle w:val="Heading3"/>
        <w:spacing w:after="120" w:before="180"/>
      </w:pPr>
      <w:r>
        <w:rPr>
          <w:b/>
          <w:bCs/>
          <w:color w:val="1F3864"/>
        </w:rPr>
        <w:t xml:space="preserve">Can lazy eye be treated in adults?</w:t>
      </w:r>
    </w:p>
    <w:p>
      <w:pPr>
        <w:spacing w:after="160" w:before="0"/>
        <w:jc w:val="left"/>
      </w:pPr>
      <w:r>
        <w:rPr>
          <w:rFonts w:ascii="Calibri" w:cs="Calibri" w:eastAsia="Calibri" w:hAnsi="Calibri"/>
          <w:b w:val="false"/>
          <w:bCs w:val="false"/>
          <w:i w:val="false"/>
          <w:iCs w:val="false"/>
          <w:color w:val="000000"/>
          <w:sz w:val="22"/>
          <w:szCs w:val="22"/>
        </w:rPr>
        <w:t xml:space="preserve">Honest answer: adult treatment has limited results because the brain's visual wiring matures in childhood. Some newer therapies help selected cases modestly — but nothing replaces childhood treatment. If you're an adult with lazy eye, protect your good eye with yearly checkups.</w:t>
      </w:r>
    </w:p>
    <w:p>
      <w:pPr>
        <w:pStyle w:val="Heading3"/>
        <w:spacing w:after="120" w:before="180"/>
      </w:pPr>
      <w:r>
        <w:rPr>
          <w:b/>
          <w:bCs/>
          <w:color w:val="1F3864"/>
        </w:rPr>
        <w:t xml:space="preserve">Will my child need glasses forever?</w:t>
      </w:r>
    </w:p>
    <w:p>
      <w:pPr>
        <w:spacing w:after="160" w:before="0"/>
        <w:jc w:val="left"/>
      </w:pPr>
      <w:r>
        <w:rPr>
          <w:rFonts w:ascii="Calibri" w:cs="Calibri" w:eastAsia="Calibri" w:hAnsi="Calibri"/>
          <w:b w:val="false"/>
          <w:bCs w:val="false"/>
          <w:i w:val="false"/>
          <w:iCs w:val="false"/>
          <w:color w:val="000000"/>
          <w:sz w:val="22"/>
          <w:szCs w:val="22"/>
        </w:rPr>
        <w:t xml:space="preserve">Not necessarily. Childhood powers change as eyes grow; some children outgrow the need, others transition to LASIK eligibility in adulthood. What matters now is that the correct power keeps vision developing normally.</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9 — Cornea &amp; Keratoconus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/cornea-keratoconus-treatment-malad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Keratoconus Treatment in Mumbai | C3R | Sentra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Keratoconus diagnosed? C3R cross-linking stops progression. Advanced cornea care &amp; keratoconus treatment at Sentra Clinic, Malad, Mumbai. Book evaluation.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Keratoconus &amp; Cornea Treatment in Mumbai — Stop Progression Early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keratoconus treatment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c3r surgery cost mumbai, corneal cross linking, keratoconus specialist, cornea doctor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1200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'Book a Topography Scan' (Call). CTA-2 after C3R section: 'Diagnosed with keratoconus? Don't wait — book C3R evaluation' (WhatsApp).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ICL page ('ICL for keratoconus patients' anchor — important cross-sell), LASIK pillar (context: why LASIK is refused), Checkup page, Dr. Modi profile.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pillar (eligibility section should link here: 'keratoconus' anchor), homepage services, footer.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Corneal topography map — alt 'keratoconus topography scan mumbai'. 2) C3R procedure — alt 'c3r corneal cross linking treatment'. 3) Normal vs conical cornea diagram — alt 'keratoconus cornea shape'.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Keratoconus &amp; Cornea Treatment in Mumbai — Stop Progression Early</w:t>
      </w:r>
    </w:p>
    <w:p>
      <w:pPr>
        <w:spacing w:after="160" w:before="0"/>
        <w:jc w:val="left"/>
      </w:pPr>
      <w:r>
        <w:rPr>
          <w:rFonts w:ascii="Calibri" w:cs="Calibri" w:eastAsia="Calibri" w:hAnsi="Calibri"/>
          <w:b w:val="false"/>
          <w:bCs w:val="false"/>
          <w:i w:val="false"/>
          <w:iCs w:val="false"/>
          <w:color w:val="000000"/>
          <w:sz w:val="22"/>
          <w:szCs w:val="22"/>
        </w:rPr>
        <w:t xml:space="preserve">You're 19, or 24. Your spectacle number changes every few months. Glasses never feel quite sharp. Then an eye doctor refuses you LASIK and says a word you've never heard: keratoconus. If that's how you found this page — take a breath. Keratoconus today is a manageable condition, and one treatment in particular, C3R cross-linking, can stop it from getting worse. The only real enemy is delay.</w:t>
      </w:r>
    </w:p>
    <w:p>
      <w:pPr>
        <w:spacing w:after="160" w:before="0"/>
        <w:jc w:val="left"/>
      </w:pPr>
      <w:r>
        <w:rPr>
          <w:rFonts w:ascii="Calibri" w:cs="Calibri" w:eastAsia="Calibri" w:hAnsi="Calibri"/>
          <w:b w:val="false"/>
          <w:bCs w:val="false"/>
          <w:i w:val="false"/>
          <w:iCs w:val="false"/>
          <w:color w:val="000000"/>
          <w:sz w:val="22"/>
          <w:szCs w:val="22"/>
        </w:rPr>
        <w:t xml:space="preserve">Sentra Clinic, Malad offers complete keratoconus care — topography-based diagnosis, C3R cross-linking, specialised contact lens guidance and long-term monitoring — for patients across Mumbai's Western Suburbs.</w:t>
      </w:r>
    </w:p>
    <w:p>
      <w:pPr>
        <w:shd w:fill="C00000" w:val="clear"/>
        <w:spacing w:after="200" w:before="160"/>
      </w:pPr>
      <w:r>
        <w:rPr>
          <w:rFonts w:ascii="Calibri" w:cs="Calibri" w:eastAsia="Calibri" w:hAnsi="Calibri"/>
          <w:b/>
          <w:bCs/>
          <w:color w:val="FFFFFF"/>
          <w:sz w:val="22"/>
          <w:szCs w:val="22"/>
        </w:rPr>
        <w:t xml:space="preserve">📞 CTA:  Rapidly changing power in your teens or 20s? Rule keratoconus in or out with one scan — Call [phone] to book a corneal topography.</w:t>
      </w:r>
    </w:p>
    <w:p>
      <w:pPr>
        <w:pStyle w:val="Heading2"/>
        <w:spacing w:after="140" w:before="220"/>
      </w:pPr>
      <w:r>
        <w:rPr>
          <w:b/>
          <w:bCs/>
          <w:color w:val="2E75B6"/>
        </w:rPr>
        <w:t xml:space="preserve">What Is Keratoconus?</w:t>
      </w:r>
    </w:p>
    <w:p>
      <w:pPr>
        <w:spacing w:after="160" w:before="0"/>
        <w:jc w:val="left"/>
      </w:pPr>
      <w:r>
        <w:rPr>
          <w:rFonts w:ascii="Calibri" w:cs="Calibri" w:eastAsia="Calibri" w:hAnsi="Calibri"/>
          <w:b w:val="false"/>
          <w:bCs w:val="false"/>
          <w:i w:val="false"/>
          <w:iCs w:val="false"/>
          <w:color w:val="000000"/>
          <w:sz w:val="22"/>
          <w:szCs w:val="22"/>
        </w:rPr>
        <w:t xml:space="preserve">Your cornea — the clear front window of your eye — is normally dome-shaped, like a football's surface. In keratoconus, the cornea progressively thins and bulges into a cone shape. A cone-shaped window bends light irregularly, causing blurred, distorted, ghosted vision that glasses correct less and less over time. It typically begins in the teens and twenties and progresses fastest at exactly that age.</w:t>
      </w:r>
    </w:p>
    <w:p>
      <w:pPr>
        <w:pStyle w:val="Heading2"/>
        <w:spacing w:after="140" w:before="220"/>
      </w:pPr>
      <w:r>
        <w:rPr>
          <w:b/>
          <w:bCs/>
          <w:color w:val="2E75B6"/>
        </w:rPr>
        <w:t xml:space="preserve">Warning Signs in Young Patients</w:t>
      </w:r>
    </w:p>
    <w:p>
      <w:pPr>
        <w:pStyle w:val="ListParagraph"/>
        <w:numPr>
          <w:ilvl w:val="0"/>
          <w:numId w:val="2"/>
        </w:numPr>
        <w:spacing w:after="100"/>
      </w:pPr>
      <w:r>
        <w:rPr>
          <w:rFonts w:ascii="Calibri" w:cs="Calibri" w:eastAsia="Calibri" w:hAnsi="Calibri"/>
          <w:sz w:val="22"/>
          <w:szCs w:val="22"/>
        </w:rPr>
        <w:t xml:space="preserve">Spectacle power changing frequently — especially rising cylindrical (astigmatism) power</w:t>
      </w:r>
    </w:p>
    <w:p>
      <w:pPr>
        <w:pStyle w:val="ListParagraph"/>
        <w:numPr>
          <w:ilvl w:val="0"/>
          <w:numId w:val="2"/>
        </w:numPr>
        <w:spacing w:after="100"/>
      </w:pPr>
      <w:r>
        <w:rPr>
          <w:rFonts w:ascii="Calibri" w:cs="Calibri" w:eastAsia="Calibri" w:hAnsi="Calibri"/>
          <w:sz w:val="22"/>
          <w:szCs w:val="22"/>
        </w:rPr>
        <w:t xml:space="preserve">Vision never fully sharp even with new glasses</w:t>
      </w:r>
    </w:p>
    <w:p>
      <w:pPr>
        <w:pStyle w:val="ListParagraph"/>
        <w:numPr>
          <w:ilvl w:val="0"/>
          <w:numId w:val="2"/>
        </w:numPr>
        <w:spacing w:after="100"/>
      </w:pPr>
      <w:r>
        <w:rPr>
          <w:rFonts w:ascii="Calibri" w:cs="Calibri" w:eastAsia="Calibri" w:hAnsi="Calibri"/>
          <w:sz w:val="22"/>
          <w:szCs w:val="22"/>
        </w:rPr>
        <w:t xml:space="preserve">Ghosting or multiple images from one eye; smearing of lights at night</w:t>
      </w:r>
    </w:p>
    <w:p>
      <w:pPr>
        <w:pStyle w:val="ListParagraph"/>
        <w:numPr>
          <w:ilvl w:val="0"/>
          <w:numId w:val="2"/>
        </w:numPr>
        <w:spacing w:after="100"/>
      </w:pPr>
      <w:r>
        <w:rPr>
          <w:rFonts w:ascii="Calibri" w:cs="Calibri" w:eastAsia="Calibri" w:hAnsi="Calibri"/>
          <w:sz w:val="22"/>
          <w:szCs w:val="22"/>
        </w:rPr>
        <w:t xml:space="preserve">Frequent, vigorous eye rubbing (a known aggravator — allergic eyes, take note)</w:t>
      </w:r>
    </w:p>
    <w:p>
      <w:pPr>
        <w:pStyle w:val="ListParagraph"/>
        <w:numPr>
          <w:ilvl w:val="0"/>
          <w:numId w:val="2"/>
        </w:numPr>
        <w:spacing w:after="100"/>
      </w:pPr>
      <w:r>
        <w:rPr>
          <w:rFonts w:ascii="Calibri" w:cs="Calibri" w:eastAsia="Calibri" w:hAnsi="Calibri"/>
          <w:sz w:val="22"/>
          <w:szCs w:val="22"/>
        </w:rPr>
        <w:t xml:space="preserve">Being refused LASIK on corneal grounds</w:t>
      </w:r>
    </w:p>
    <w:p>
      <w:pPr>
        <w:pStyle w:val="Heading2"/>
        <w:spacing w:after="140" w:before="220"/>
      </w:pPr>
      <w:r>
        <w:rPr>
          <w:b/>
          <w:bCs/>
          <w:color w:val="2E75B6"/>
        </w:rPr>
        <w:t xml:space="preserve">C3R Cross-Linking: The Treatment That Stops Progression</w:t>
      </w:r>
    </w:p>
    <w:p>
      <w:pPr>
        <w:spacing w:after="160" w:before="0"/>
        <w:jc w:val="left"/>
      </w:pPr>
      <w:r>
        <w:rPr>
          <w:rFonts w:ascii="Calibri" w:cs="Calibri" w:eastAsia="Calibri" w:hAnsi="Calibri"/>
          <w:b w:val="false"/>
          <w:bCs w:val="false"/>
          <w:i w:val="false"/>
          <w:iCs w:val="false"/>
          <w:color w:val="000000"/>
          <w:sz w:val="22"/>
          <w:szCs w:val="22"/>
        </w:rPr>
        <w:t xml:space="preserve">C3R (Corneal Collagen Cross-Linking) does something conceptually simple and clinically powerful: it strengthens the cornea's internal collagen bonds using riboflavin (vitamin B2) drops activated by controlled UV light — like adding cross-beams inside a weakening structure. A stiffer cornea stops bulging further.</w:t>
      </w:r>
    </w:p>
    <w:p>
      <w:pPr>
        <w:spacing w:after="160" w:before="0"/>
        <w:jc w:val="left"/>
      </w:pPr>
      <w:r>
        <w:rPr>
          <w:rFonts w:ascii="Calibri" w:cs="Calibri" w:eastAsia="Calibri" w:hAnsi="Calibri"/>
          <w:b w:val="false"/>
          <w:bCs w:val="false"/>
          <w:i w:val="false"/>
          <w:iCs w:val="false"/>
          <w:color w:val="000000"/>
          <w:sz w:val="22"/>
          <w:szCs w:val="22"/>
        </w:rPr>
        <w:t xml:space="preserve">Be clear about what C3R does and doesn't do: it is designed to halt progression, not to reverse the cone or remove your glasses. That's exactly why timing is everything — C3R done early locks in good vision; C3R done late locks in whatever damage already occurred. The procedure is done with numbing drops, takes under an hour, and recovery involves a few days of discomfort with a protective contact lens.</w:t>
      </w:r>
    </w:p>
    <w:p>
      <w:pPr>
        <w:shd w:fill="C00000" w:val="clear"/>
        <w:spacing w:after="200" w:before="160"/>
      </w:pPr>
      <w:r>
        <w:rPr>
          <w:rFonts w:ascii="Calibri" w:cs="Calibri" w:eastAsia="Calibri" w:hAnsi="Calibri"/>
          <w:b/>
          <w:bCs/>
          <w:color w:val="FFFFFF"/>
          <w:sz w:val="22"/>
          <w:szCs w:val="22"/>
        </w:rPr>
        <w:t xml:space="preserve">📞 CTA:  Every month of progression is vision you can't get back. Diagnosed or suspected keratoconus? Book your C3R evaluation — WhatsApp [number].</w:t>
      </w:r>
    </w:p>
    <w:p>
      <w:pPr>
        <w:pStyle w:val="Heading2"/>
        <w:spacing w:after="140" w:before="220"/>
      </w:pPr>
      <w:r>
        <w:rPr>
          <w:b/>
          <w:bCs/>
          <w:color w:val="2E75B6"/>
        </w:rPr>
        <w:t xml:space="preserve">Seeing Clearly With Keratoconus</w:t>
      </w:r>
    </w:p>
    <w:p>
      <w:pPr>
        <w:spacing w:after="160" w:before="0"/>
        <w:jc w:val="left"/>
      </w:pPr>
      <w:r>
        <w:rPr>
          <w:rFonts w:ascii="Calibri" w:cs="Calibri" w:eastAsia="Calibri" w:hAnsi="Calibri"/>
          <w:b w:val="false"/>
          <w:bCs w:val="false"/>
          <w:i w:val="false"/>
          <w:iCs w:val="false"/>
          <w:color w:val="000000"/>
          <w:sz w:val="22"/>
          <w:szCs w:val="22"/>
        </w:rPr>
        <w:t xml:space="preserve">Stopping progression is step one; seeing well is step two. Depending on your corneal shape: glasses suffice in early cases; specialised contact lenses (RGP/scleral) give excellent vision in moderate cones by creating a smooth optical surface; and ring implants or, in advanced cases, corneal transplantation are surgical options we'll discuss honestly if needed. Many stabilised patients also ask about specs-removal — in select stable cases, ICL can reduce spectacle dependence. [Link: ICL surgery →]</w:t>
      </w:r>
    </w:p>
    <w:p>
      <w:pPr>
        <w:pStyle w:val="Heading2"/>
        <w:spacing w:after="140" w:before="220"/>
      </w:pPr>
      <w:r>
        <w:rPr>
          <w:b/>
          <w:bCs/>
          <w:color w:val="2E75B6"/>
        </w:rPr>
        <w:t xml:space="preserve">Other Cornea Conditions We Treat</w:t>
      </w:r>
    </w:p>
    <w:p>
      <w:pPr>
        <w:spacing w:after="160" w:before="0"/>
        <w:jc w:val="left"/>
      </w:pPr>
      <w:r>
        <w:rPr>
          <w:rFonts w:ascii="Calibri" w:cs="Calibri" w:eastAsia="Calibri" w:hAnsi="Calibri"/>
          <w:b w:val="false"/>
          <w:bCs w:val="false"/>
          <w:i w:val="false"/>
          <w:iCs w:val="false"/>
          <w:color w:val="000000"/>
          <w:sz w:val="22"/>
          <w:szCs w:val="22"/>
        </w:rPr>
        <w:t xml:space="preserve">Corneal infections and ulcers (contact-lens users, note the red-eye rule: pain + lens wear = same-day visit), corneal injuries and foreign bodies, pterygium, and corneal dystrophies — with medical, laser and surgical management as each case demands.</w:t>
      </w:r>
    </w:p>
    <w:p>
      <w:pPr>
        <w:pStyle w:val="Heading2"/>
        <w:spacing w:after="140" w:before="220"/>
      </w:pPr>
      <w:r>
        <w:rPr>
          <w:b/>
          <w:bCs/>
          <w:color w:val="2E75B6"/>
        </w:rPr>
        <w:t xml:space="preserve">C3R Cost in Mumbai</w:t>
      </w:r>
    </w:p>
    <w:p>
      <w:pPr>
        <w:spacing w:after="160" w:before="0"/>
        <w:jc w:val="left"/>
      </w:pPr>
      <w:r>
        <w:rPr>
          <w:rFonts w:ascii="Calibri" w:cs="Calibri" w:eastAsia="Calibri" w:hAnsi="Calibri"/>
          <w:b w:val="false"/>
          <w:bCs w:val="false"/>
          <w:i w:val="false"/>
          <w:iCs w:val="false"/>
          <w:color w:val="000000"/>
          <w:sz w:val="22"/>
          <w:szCs w:val="22"/>
        </w:rPr>
        <w:t xml:space="preserve">[TEAM: state Sentra's C3R package or a confirmed range.] C3R is priced per eye and is a one-time investment in stopping a progressive disease — far cheaper, in every sense, than the corneal transplant that late-stage keratoconus can require. Written quotes before treatment, as always.</w:t>
      </w:r>
    </w:p>
    <w:p>
      <w:pPr>
        <w:shd w:fill="C00000" w:val="clear"/>
        <w:spacing w:after="200" w:before="160"/>
      </w:pPr>
      <w:r>
        <w:rPr>
          <w:rFonts w:ascii="Calibri" w:cs="Calibri" w:eastAsia="Calibri" w:hAnsi="Calibri"/>
          <w:b/>
          <w:bCs/>
          <w:color w:val="FFFFFF"/>
          <w:sz w:val="22"/>
          <w:szCs w:val="22"/>
        </w:rPr>
        <w:t xml:space="preserve">📞 CTA:  Keratoconus rewards the proactive. Book your cornea evaluation at Sentra Clinic, Malad —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keratoconus curable?</w:t>
      </w:r>
    </w:p>
    <w:p>
      <w:pPr>
        <w:spacing w:after="160" w:before="0"/>
        <w:jc w:val="left"/>
      </w:pPr>
      <w:r>
        <w:rPr>
          <w:rFonts w:ascii="Calibri" w:cs="Calibri" w:eastAsia="Calibri" w:hAnsi="Calibri"/>
          <w:b w:val="false"/>
          <w:bCs w:val="false"/>
          <w:i w:val="false"/>
          <w:iCs w:val="false"/>
          <w:color w:val="000000"/>
          <w:sz w:val="22"/>
          <w:szCs w:val="22"/>
        </w:rPr>
        <w:t xml:space="preserve">There's no 'cure' that restores a normal cornea — but C3R reliably halts progression, and vision solutions (specialised lenses, ring implants) keep most patients seeing well lifelong. Caught early, keratoconus is a manageable condition, not a tragedy.</w:t>
      </w:r>
    </w:p>
    <w:p>
      <w:pPr>
        <w:pStyle w:val="Heading3"/>
        <w:spacing w:after="120" w:before="180"/>
      </w:pPr>
      <w:r>
        <w:rPr>
          <w:b/>
          <w:bCs/>
          <w:color w:val="1F3864"/>
        </w:rPr>
        <w:t xml:space="preserve">Is C3R painful?</w:t>
      </w:r>
    </w:p>
    <w:p>
      <w:pPr>
        <w:spacing w:after="160" w:before="0"/>
        <w:jc w:val="left"/>
      </w:pPr>
      <w:r>
        <w:rPr>
          <w:rFonts w:ascii="Calibri" w:cs="Calibri" w:eastAsia="Calibri" w:hAnsi="Calibri"/>
          <w:b w:val="false"/>
          <w:bCs w:val="false"/>
          <w:i w:val="false"/>
          <w:iCs w:val="false"/>
          <w:color w:val="000000"/>
          <w:sz w:val="22"/>
          <w:szCs w:val="22"/>
        </w:rPr>
        <w:t xml:space="preserve">The procedure itself is done under numbing drops. Expect genuine discomfort, watering and light sensitivity for 2–4 days while the surface heals — manageable with medication, and temporary.</w:t>
      </w:r>
    </w:p>
    <w:p>
      <w:pPr>
        <w:pStyle w:val="Heading3"/>
        <w:spacing w:after="120" w:before="180"/>
      </w:pPr>
      <w:r>
        <w:rPr>
          <w:b/>
          <w:bCs/>
          <w:color w:val="1F3864"/>
        </w:rPr>
        <w:t xml:space="preserve">Can I get LASIK if I have keratoconus?</w:t>
      </w:r>
    </w:p>
    <w:p>
      <w:pPr>
        <w:spacing w:after="160" w:before="0"/>
        <w:jc w:val="left"/>
      </w:pPr>
      <w:r>
        <w:rPr>
          <w:rFonts w:ascii="Calibri" w:cs="Calibri" w:eastAsia="Calibri" w:hAnsi="Calibri"/>
          <w:b w:val="false"/>
          <w:bCs w:val="false"/>
          <w:i w:val="false"/>
          <w:iCs w:val="false"/>
          <w:color w:val="000000"/>
          <w:sz w:val="22"/>
          <w:szCs w:val="22"/>
        </w:rPr>
        <w:t xml:space="preserve">No — LASIK thins the cornea further and is contraindicated. After documented stability, select patients may qualify for ICL, which adds a lens without touching the cornea. Your topography decides.</w:t>
      </w:r>
    </w:p>
    <w:p>
      <w:pPr>
        <w:pStyle w:val="Heading3"/>
        <w:spacing w:after="120" w:before="180"/>
      </w:pPr>
      <w:r>
        <w:rPr>
          <w:b/>
          <w:bCs/>
          <w:color w:val="1F3864"/>
        </w:rPr>
        <w:t xml:space="preserve">Does eye rubbing really worsen keratoconus?</w:t>
      </w:r>
    </w:p>
    <w:p>
      <w:pPr>
        <w:spacing w:after="160" w:before="0"/>
        <w:jc w:val="left"/>
      </w:pPr>
      <w:r>
        <w:rPr>
          <w:rFonts w:ascii="Calibri" w:cs="Calibri" w:eastAsia="Calibri" w:hAnsi="Calibri"/>
          <w:b w:val="false"/>
          <w:bCs w:val="false"/>
          <w:i w:val="false"/>
          <w:iCs w:val="false"/>
          <w:color w:val="000000"/>
          <w:sz w:val="22"/>
          <w:szCs w:val="22"/>
        </w:rPr>
        <w:t xml:space="preserve">Yes — chronic vigorous rubbing is strongly associated with progression. If allergies make you rub, treating the allergy is part of treating your keratoconus. Break the habit ruthlessly.</w:t>
      </w:r>
    </w:p>
    <w:p>
      <w:pPr>
        <w:pStyle w:val="Heading3"/>
        <w:spacing w:after="120" w:before="180"/>
      </w:pPr>
      <w:r>
        <w:rPr>
          <w:b/>
          <w:bCs/>
          <w:color w:val="1F3864"/>
        </w:rPr>
        <w:t xml:space="preserve">Will my siblings get keratoconus?</w:t>
      </w:r>
    </w:p>
    <w:p>
      <w:pPr>
        <w:spacing w:after="160" w:before="0"/>
        <w:jc w:val="left"/>
      </w:pPr>
      <w:r>
        <w:rPr>
          <w:rFonts w:ascii="Calibri" w:cs="Calibri" w:eastAsia="Calibri" w:hAnsi="Calibri"/>
          <w:b w:val="false"/>
          <w:bCs w:val="false"/>
          <w:i w:val="false"/>
          <w:iCs w:val="false"/>
          <w:color w:val="000000"/>
          <w:sz w:val="22"/>
          <w:szCs w:val="22"/>
        </w:rPr>
        <w:t xml:space="preserve">There's a genetic component; siblings — especially teens with rising cylinder power — should get a screening topography. One scan settles it.</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10 — Retinal Detachment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/retinal-detachment-treatment-malad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Retinal Detachment Surgery in Mumbai | Urgent Care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Sudden floaters, flashes or curtain over vision? Retinal detachment is an emergency. Immediate evaluation &amp; surgery at Sentra Clinic Malad. Call now.</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Retinal Detachment — Emergency Retina Surgery in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retinal detachment surgery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 detachment treatment, curtain in vision, sudden floaters flashes, parda aana aankh</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1100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 + EmergencyService note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URGENT pattern: CTA-1 immediately after first paragraph: large 'CALL NOW — Same-Day Retina Emergency Slot: [phone]' (tel: link, red). CTA-2 mid-page repeat. CTA-3 end. This page should also have a floating call button ALWAYS visible.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 pillar ('retina specialist in Malad'), Flashes &amp; floaters blog ('are my floaters dangerous'), Sudden vision loss blog (M3), Dr. Modi profile.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 pillar warning-signs section, flashes/floaters blog, homepage.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Retina diagram detached vs normal — alt 'retinal detachment diagram'. 2) OCT/fundus image — alt 'retinal detachment scan mumbai'. Keep imagery clinical, not frightening.</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Retinal Detachment — Emergency Retina Surgery in Mumbai</w:t>
      </w:r>
    </w:p>
    <w:p>
      <w:pPr>
        <w:spacing w:after="160" w:before="0"/>
        <w:jc w:val="left"/>
      </w:pPr>
      <w:r>
        <w:rPr>
          <w:rFonts w:ascii="Calibri" w:cs="Calibri" w:eastAsia="Calibri" w:hAnsi="Calibri"/>
          <w:b w:val="false"/>
          <w:bCs w:val="false"/>
          <w:i w:val="false"/>
          <w:iCs w:val="false"/>
          <w:color w:val="000000"/>
          <w:sz w:val="22"/>
          <w:szCs w:val="22"/>
        </w:rPr>
        <w:t xml:space="preserve">If you are seeing a dark curtain or shadow spreading across your vision, a sudden burst of new floaters, or flashes of light — stop reading and call us now. Retinal detachment is one of the few true emergencies in eye care, and the difference between surgery today and surgery next week can be the difference in how much vision you keep.</w:t>
      </w:r>
    </w:p>
    <w:p>
      <w:pPr>
        <w:shd w:fill="C00000" w:val="clear"/>
        <w:spacing w:after="200" w:before="160"/>
      </w:pPr>
      <w:r>
        <w:rPr>
          <w:rFonts w:ascii="Calibri" w:cs="Calibri" w:eastAsia="Calibri" w:hAnsi="Calibri"/>
          <w:b/>
          <w:bCs/>
          <w:color w:val="FFFFFF"/>
          <w:sz w:val="22"/>
          <w:szCs w:val="22"/>
        </w:rPr>
        <w:t xml:space="preserve">📞 CTA:  RETINA EMERGENCY? CALL NOW: [phone] — same-day evaluation prioritised at Sentra Clinic, Malad East.</w:t>
      </w:r>
    </w:p>
    <w:p>
      <w:pPr>
        <w:pStyle w:val="Heading2"/>
        <w:spacing w:after="140" w:before="220"/>
      </w:pPr>
      <w:r>
        <w:rPr>
          <w:b/>
          <w:bCs/>
          <w:color w:val="2E75B6"/>
        </w:rPr>
        <w:t xml:space="preserve">Emergency Symptoms: Act Within Hours, Not Days</w:t>
      </w:r>
    </w:p>
    <w:p>
      <w:pPr>
        <w:pStyle w:val="ListParagraph"/>
        <w:numPr>
          <w:ilvl w:val="0"/>
          <w:numId w:val="2"/>
        </w:numPr>
        <w:spacing w:after="100"/>
      </w:pPr>
      <w:r>
        <w:rPr>
          <w:rFonts w:ascii="Calibri" w:cs="Calibri" w:eastAsia="Calibri" w:hAnsi="Calibri"/>
          <w:sz w:val="22"/>
          <w:szCs w:val="22"/>
        </w:rPr>
        <w:t xml:space="preserve">A curtain, veil or shadow ('parda') moving across your vision — from any side</w:t>
      </w:r>
    </w:p>
    <w:p>
      <w:pPr>
        <w:pStyle w:val="ListParagraph"/>
        <w:numPr>
          <w:ilvl w:val="0"/>
          <w:numId w:val="2"/>
        </w:numPr>
        <w:spacing w:after="100"/>
      </w:pPr>
      <w:r>
        <w:rPr>
          <w:rFonts w:ascii="Calibri" w:cs="Calibri" w:eastAsia="Calibri" w:hAnsi="Calibri"/>
          <w:sz w:val="22"/>
          <w:szCs w:val="22"/>
        </w:rPr>
        <w:t xml:space="preserve">A sudden shower of floaters — dozens of new dots, cobwebs or a large blob</w:t>
      </w:r>
    </w:p>
    <w:p>
      <w:pPr>
        <w:pStyle w:val="ListParagraph"/>
        <w:numPr>
          <w:ilvl w:val="0"/>
          <w:numId w:val="2"/>
        </w:numPr>
        <w:spacing w:after="100"/>
      </w:pPr>
      <w:r>
        <w:rPr>
          <w:rFonts w:ascii="Calibri" w:cs="Calibri" w:eastAsia="Calibri" w:hAnsi="Calibri"/>
          <w:sz w:val="22"/>
          <w:szCs w:val="22"/>
        </w:rPr>
        <w:t xml:space="preserve">Persistent flashes of light, especially in side vision, even in the dark</w:t>
      </w:r>
    </w:p>
    <w:p>
      <w:pPr>
        <w:pStyle w:val="ListParagraph"/>
        <w:numPr>
          <w:ilvl w:val="0"/>
          <w:numId w:val="2"/>
        </w:numPr>
        <w:spacing w:after="100"/>
      </w:pPr>
      <w:r>
        <w:rPr>
          <w:rFonts w:ascii="Calibri" w:cs="Calibri" w:eastAsia="Calibri" w:hAnsi="Calibri"/>
          <w:sz w:val="22"/>
          <w:szCs w:val="22"/>
        </w:rPr>
        <w:t xml:space="preserve">Sudden painless drop in vision in one eye</w:t>
      </w:r>
    </w:p>
    <w:p>
      <w:pPr>
        <w:spacing w:after="160" w:before="0"/>
        <w:jc w:val="left"/>
      </w:pPr>
      <w:r>
        <w:rPr>
          <w:rFonts w:ascii="Calibri" w:cs="Calibri" w:eastAsia="Calibri" w:hAnsi="Calibri"/>
          <w:b w:val="false"/>
          <w:bCs w:val="false"/>
          <w:i w:val="false"/>
          <w:iCs w:val="false"/>
          <w:color w:val="000000"/>
          <w:sz w:val="22"/>
          <w:szCs w:val="22"/>
        </w:rPr>
        <w:t xml:space="preserve">Painless is the trap. Detachment doesn't hurt — so people wait, hoping it settles. Every day the retina stays detached, its light-sensing cells starve. If the central retina (macula) detaches, even successful surgery may not fully restore reading vision. Hours matter.</w:t>
      </w:r>
    </w:p>
    <w:p>
      <w:pPr>
        <w:pStyle w:val="Heading2"/>
        <w:spacing w:after="140" w:before="220"/>
      </w:pPr>
      <w:r>
        <w:rPr>
          <w:b/>
          <w:bCs/>
          <w:color w:val="2E75B6"/>
        </w:rPr>
        <w:t xml:space="preserve">What Is Retinal Detachment?</w:t>
      </w:r>
    </w:p>
    <w:p>
      <w:pPr>
        <w:spacing w:after="160" w:before="0"/>
        <w:jc w:val="left"/>
      </w:pPr>
      <w:r>
        <w:rPr>
          <w:rFonts w:ascii="Calibri" w:cs="Calibri" w:eastAsia="Calibri" w:hAnsi="Calibri"/>
          <w:b w:val="false"/>
          <w:bCs w:val="false"/>
          <w:i w:val="false"/>
          <w:iCs w:val="false"/>
          <w:color w:val="000000"/>
          <w:sz w:val="22"/>
          <w:szCs w:val="22"/>
        </w:rPr>
        <w:t xml:space="preserve">The retina is the light-sensitive wallpaper lining the back of your eye. When a tear develops — often after the eye's internal gel pulls away with age — fluid seeps through and peels the retina off the wall that nourishes it, like wallpaper coming off in a sheet. A detached retina cannot sense light. Reattached in time, it can heal and see again; left detached, the loss becomes permanent.</w:t>
      </w:r>
    </w:p>
    <w:p>
      <w:pPr>
        <w:pStyle w:val="Heading2"/>
        <w:spacing w:after="140" w:before="220"/>
      </w:pPr>
      <w:r>
        <w:rPr>
          <w:b/>
          <w:bCs/>
          <w:color w:val="2E75B6"/>
        </w:rPr>
        <w:t xml:space="preserve">Who Is at High Risk? (High Minus Powers, Read Twice)</w:t>
      </w:r>
    </w:p>
    <w:p>
      <w:pPr>
        <w:pStyle w:val="ListParagraph"/>
        <w:numPr>
          <w:ilvl w:val="0"/>
          <w:numId w:val="2"/>
        </w:numPr>
        <w:spacing w:after="100"/>
      </w:pPr>
      <w:r>
        <w:rPr>
          <w:rFonts w:ascii="Calibri" w:cs="Calibri" w:eastAsia="Calibri" w:hAnsi="Calibri"/>
          <w:sz w:val="22"/>
          <w:szCs w:val="22"/>
        </w:rPr>
        <w:t xml:space="preserve">High myopia: powers beyond roughly -6 D stretch and thin the retina — risk rises with the number. If your power is -8 or -10, know these symptoms by heart</w:t>
      </w:r>
    </w:p>
    <w:p>
      <w:pPr>
        <w:pStyle w:val="ListParagraph"/>
        <w:numPr>
          <w:ilvl w:val="0"/>
          <w:numId w:val="2"/>
        </w:numPr>
        <w:spacing w:after="100"/>
      </w:pPr>
      <w:r>
        <w:rPr>
          <w:rFonts w:ascii="Calibri" w:cs="Calibri" w:eastAsia="Calibri" w:hAnsi="Calibri"/>
          <w:sz w:val="22"/>
          <w:szCs w:val="22"/>
        </w:rPr>
        <w:t xml:space="preserve">Previous retinal detachment in either eye, or family history</w:t>
      </w:r>
    </w:p>
    <w:p>
      <w:pPr>
        <w:pStyle w:val="ListParagraph"/>
        <w:numPr>
          <w:ilvl w:val="0"/>
          <w:numId w:val="2"/>
        </w:numPr>
        <w:spacing w:after="100"/>
      </w:pPr>
      <w:r>
        <w:rPr>
          <w:rFonts w:ascii="Calibri" w:cs="Calibri" w:eastAsia="Calibri" w:hAnsi="Calibri"/>
          <w:sz w:val="22"/>
          <w:szCs w:val="22"/>
        </w:rPr>
        <w:t xml:space="preserve">Significant eye injury — recent or even years ago</w:t>
      </w:r>
    </w:p>
    <w:p>
      <w:pPr>
        <w:pStyle w:val="ListParagraph"/>
        <w:numPr>
          <w:ilvl w:val="0"/>
          <w:numId w:val="2"/>
        </w:numPr>
        <w:spacing w:after="100"/>
      </w:pPr>
      <w:r>
        <w:rPr>
          <w:rFonts w:ascii="Calibri" w:cs="Calibri" w:eastAsia="Calibri" w:hAnsi="Calibri"/>
          <w:sz w:val="22"/>
          <w:szCs w:val="22"/>
        </w:rPr>
        <w:t xml:space="preserve">Previous eye surgery in some cases</w:t>
      </w:r>
    </w:p>
    <w:p>
      <w:pPr>
        <w:pStyle w:val="ListParagraph"/>
        <w:numPr>
          <w:ilvl w:val="0"/>
          <w:numId w:val="2"/>
        </w:numPr>
        <w:spacing w:after="100"/>
      </w:pPr>
      <w:r>
        <w:rPr>
          <w:rFonts w:ascii="Calibri" w:cs="Calibri" w:eastAsia="Calibri" w:hAnsi="Calibri"/>
          <w:sz w:val="22"/>
          <w:szCs w:val="22"/>
        </w:rPr>
        <w:t xml:space="preserve">Lattice degeneration (thin retinal patches) found on routine examination — one more reason dilated checkups matter for high powers</w:t>
      </w:r>
    </w:p>
    <w:p>
      <w:pPr>
        <w:pStyle w:val="Heading2"/>
        <w:spacing w:after="140" w:before="220"/>
      </w:pPr>
      <w:r>
        <w:rPr>
          <w:b/>
          <w:bCs/>
          <w:color w:val="2E75B6"/>
        </w:rPr>
        <w:t xml:space="preserve">Treatment: From Laser to Surgery</w:t>
      </w:r>
    </w:p>
    <w:p>
      <w:pPr>
        <w:pStyle w:val="ListParagraph"/>
        <w:numPr>
          <w:ilvl w:val="0"/>
          <w:numId w:val="2"/>
        </w:numPr>
        <w:spacing w:after="100"/>
      </w:pPr>
      <w:r>
        <w:rPr>
          <w:rFonts w:ascii="Calibri" w:cs="Calibri" w:eastAsia="Calibri" w:hAnsi="Calibri"/>
          <w:sz w:val="22"/>
          <w:szCs w:val="22"/>
        </w:rPr>
        <w:t xml:space="preserve">Caught at the TEAR stage (before detachment): laser barrage seals the tear in an OPD procedure taking minutes — this is the outcome early reporting buys you</w:t>
      </w:r>
    </w:p>
    <w:p>
      <w:pPr>
        <w:pStyle w:val="ListParagraph"/>
        <w:numPr>
          <w:ilvl w:val="0"/>
          <w:numId w:val="2"/>
        </w:numPr>
        <w:spacing w:after="100"/>
      </w:pPr>
      <w:r>
        <w:rPr>
          <w:rFonts w:ascii="Calibri" w:cs="Calibri" w:eastAsia="Calibri" w:hAnsi="Calibri"/>
          <w:sz w:val="22"/>
          <w:szCs w:val="22"/>
        </w:rPr>
        <w:t xml:space="preserve">Once detached: surgical repair — vitrectomy and/or scleral buckle, with gas or oil supporting the retina while it heals. Technique is tailored to your detachment's pattern</w:t>
      </w:r>
    </w:p>
    <w:p>
      <w:pPr>
        <w:pStyle w:val="ListParagraph"/>
        <w:numPr>
          <w:ilvl w:val="0"/>
          <w:numId w:val="2"/>
        </w:numPr>
        <w:spacing w:after="100"/>
      </w:pPr>
      <w:r>
        <w:rPr>
          <w:rFonts w:ascii="Calibri" w:cs="Calibri" w:eastAsia="Calibri" w:hAnsi="Calibri"/>
          <w:sz w:val="22"/>
          <w:szCs w:val="22"/>
        </w:rPr>
        <w:t xml:space="preserve">After surgery: specific head positioning for some days if gas is used; air travel restrictions until the gas absorbs; vision recovers over weeks to months</w:t>
      </w:r>
    </w:p>
    <w:p>
      <w:pPr>
        <w:shd w:fill="C00000" w:val="clear"/>
        <w:spacing w:after="200" w:before="160"/>
      </w:pPr>
      <w:r>
        <w:rPr>
          <w:rFonts w:ascii="Calibri" w:cs="Calibri" w:eastAsia="Calibri" w:hAnsi="Calibri"/>
          <w:b/>
          <w:bCs/>
          <w:color w:val="FFFFFF"/>
          <w:sz w:val="22"/>
          <w:szCs w:val="22"/>
        </w:rPr>
        <w:t xml:space="preserve">📞 CTA:  Symptoms today mean evaluation today. Call [phone] — retina emergencies get same-day priority.</w:t>
      </w:r>
    </w:p>
    <w:p>
      <w:pPr>
        <w:pStyle w:val="Heading2"/>
        <w:spacing w:after="140" w:before="220"/>
      </w:pPr>
      <w:r>
        <w:rPr>
          <w:b/>
          <w:bCs/>
          <w:color w:val="2E75B6"/>
        </w:rPr>
        <w:t xml:space="preserve">Recovery &amp; Vision Outcomes — The Honest Picture</w:t>
      </w:r>
    </w:p>
    <w:p>
      <w:pPr>
        <w:spacing w:after="160" w:before="0"/>
        <w:jc w:val="left"/>
      </w:pPr>
      <w:r>
        <w:rPr>
          <w:rFonts w:ascii="Calibri" w:cs="Calibri" w:eastAsia="Calibri" w:hAnsi="Calibri"/>
          <w:b w:val="false"/>
          <w:bCs w:val="false"/>
          <w:i w:val="false"/>
          <w:iCs w:val="false"/>
          <w:color w:val="000000"/>
          <w:sz w:val="22"/>
          <w:szCs w:val="22"/>
        </w:rPr>
        <w:t xml:space="preserve">Anatomical success (retina reattached) is achieved in the large majority of cases with modern surgery. Visual recovery depends overwhelmingly on one factor you control: how early you came. Macula still attached at surgery — excellent odds of strong vision. Macula detached for days — vision improves but may not fully return. This entire page exists to make you the patient who came early.</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Aankh ke saamne parda sa aa raha hai — kya karun?</w:t>
      </w:r>
    </w:p>
    <w:p>
      <w:pPr>
        <w:spacing w:after="160" w:before="0"/>
        <w:jc w:val="left"/>
      </w:pPr>
      <w:r>
        <w:rPr>
          <w:rFonts w:ascii="Calibri" w:cs="Calibri" w:eastAsia="Calibri" w:hAnsi="Calibri"/>
          <w:b w:val="false"/>
          <w:bCs w:val="false"/>
          <w:i w:val="false"/>
          <w:iCs w:val="false"/>
          <w:color w:val="000000"/>
          <w:sz w:val="22"/>
          <w:szCs w:val="22"/>
        </w:rPr>
        <w:t xml:space="preserve">Yeh retinal detachment ka classic lakshan hai — turant call kariye [phone]. Yeh emergency hai; jitni jaldi jaanch aur ilaaj, utna zyada vision bachta hai. Intezaar bilkul mat kariye.</w:t>
      </w:r>
    </w:p>
    <w:p>
      <w:pPr>
        <w:pStyle w:val="Heading3"/>
        <w:spacing w:after="120" w:before="180"/>
      </w:pPr>
      <w:r>
        <w:rPr>
          <w:b/>
          <w:bCs/>
          <w:color w:val="1F3864"/>
        </w:rPr>
        <w:t xml:space="preserve">Can a detached retina heal on its own?</w:t>
      </w:r>
    </w:p>
    <w:p>
      <w:pPr>
        <w:spacing w:after="160" w:before="0"/>
        <w:jc w:val="left"/>
      </w:pPr>
      <w:r>
        <w:rPr>
          <w:rFonts w:ascii="Calibri" w:cs="Calibri" w:eastAsia="Calibri" w:hAnsi="Calibri"/>
          <w:b w:val="false"/>
          <w:bCs w:val="false"/>
          <w:i w:val="false"/>
          <w:iCs w:val="false"/>
          <w:color w:val="000000"/>
          <w:sz w:val="22"/>
          <w:szCs w:val="22"/>
        </w:rPr>
        <w:t xml:space="preserve">No. Unlike many eye irritations, detachment never resolves by itself — fluid keeps spreading and the detachment grows. Laser (for tears) or surgery (for detachment) is the only path.</w:t>
      </w:r>
    </w:p>
    <w:p>
      <w:pPr>
        <w:pStyle w:val="Heading3"/>
        <w:spacing w:after="120" w:before="180"/>
      </w:pPr>
      <w:r>
        <w:rPr>
          <w:b/>
          <w:bCs/>
          <w:color w:val="1F3864"/>
        </w:rPr>
        <w:t xml:space="preserve">How urgent is retinal detachment surgery?</w:t>
      </w:r>
    </w:p>
    <w:p>
      <w:pPr>
        <w:spacing w:after="160" w:before="0"/>
        <w:jc w:val="left"/>
      </w:pPr>
      <w:r>
        <w:rPr>
          <w:rFonts w:ascii="Calibri" w:cs="Calibri" w:eastAsia="Calibri" w:hAnsi="Calibri"/>
          <w:b w:val="false"/>
          <w:bCs w:val="false"/>
          <w:i w:val="false"/>
          <w:iCs w:val="false"/>
          <w:color w:val="000000"/>
          <w:sz w:val="22"/>
          <w:szCs w:val="22"/>
        </w:rPr>
        <w:t xml:space="preserve">When the central macula is still attached, surgery is typically done urgently — within a day or two at most — to protect it. Once symptoms start, evaluation the same day is the standard we advise.</w:t>
      </w:r>
    </w:p>
    <w:p>
      <w:pPr>
        <w:pStyle w:val="Heading3"/>
        <w:spacing w:after="120" w:before="180"/>
      </w:pPr>
      <w:r>
        <w:rPr>
          <w:b/>
          <w:bCs/>
          <w:color w:val="1F3864"/>
        </w:rPr>
        <w:t xml:space="preserve">Will I get full vision back after surgery?</w:t>
      </w:r>
    </w:p>
    <w:p>
      <w:pPr>
        <w:spacing w:after="160" w:before="0"/>
        <w:jc w:val="left"/>
      </w:pPr>
      <w:r>
        <w:rPr>
          <w:rFonts w:ascii="Calibri" w:cs="Calibri" w:eastAsia="Calibri" w:hAnsi="Calibri"/>
          <w:b w:val="false"/>
          <w:bCs w:val="false"/>
          <w:i w:val="false"/>
          <w:iCs w:val="false"/>
          <w:color w:val="000000"/>
          <w:sz w:val="22"/>
          <w:szCs w:val="22"/>
        </w:rPr>
        <w:t xml:space="preserve">It depends chiefly on whether the macula was still attached and how quickly you were treated. Early cases often regain excellent vision; delayed cases improve but may retain some distortion. Speed is the variable you control.</w:t>
      </w:r>
    </w:p>
    <w:p>
      <w:pPr>
        <w:pStyle w:val="Heading3"/>
        <w:spacing w:after="120" w:before="180"/>
      </w:pPr>
      <w:r>
        <w:rPr>
          <w:b/>
          <w:bCs/>
          <w:color w:val="1F3864"/>
        </w:rPr>
        <w:t xml:space="preserve">My power is -9. How do I protect myself?</w:t>
      </w:r>
    </w:p>
    <w:p>
      <w:pPr>
        <w:spacing w:after="160" w:before="0"/>
        <w:jc w:val="left"/>
      </w:pPr>
      <w:r>
        <w:rPr>
          <w:rFonts w:ascii="Calibri" w:cs="Calibri" w:eastAsia="Calibri" w:hAnsi="Calibri"/>
          <w:b w:val="false"/>
          <w:bCs w:val="false"/>
          <w:i w:val="false"/>
          <w:iCs w:val="false"/>
          <w:color w:val="000000"/>
          <w:sz w:val="22"/>
          <w:szCs w:val="22"/>
        </w:rPr>
        <w:t xml:space="preserve">Learn the emergency symptoms above, avoid direct eye trauma, and get a yearly dilated retina examination — thin patches and silent tears found early can be laser-sealed before they ever detach.</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11 — Blog — LASIK Eligibility Checklist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/blog/lasik-eligibility-checklist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Am I Eligible for LASIK? 10-Point Checklist (2026)</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Not everyone qualifies for LASIK. Check the 10 eligibility criteria — age, power stability, cornea thickness &amp; more — before booking your consultation.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Am I Eligible for LASIK? The 10-Point Checklist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am i eligible for lasik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age limit, lasik eligibility criteria, who cannot get lasik, minimum power for lasik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1400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(author: Dr. Rohit Modi)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checklist section: 'Score 8+? Book your eligibility scan' (WhatsApp). CTA-2 after disqualifiers section: soft CTA 'Not sure? The scan settles it in 30 minutes' (Call). CTA-3 end. Blogs get softer CTAs than service pages — educate first, convert second.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pillar ('LASIK eye surgery in Malad' — main money link, place it in intro AND conclusion), ICL page ('ICL surgery' where high power discussed), Keratoconus page ('keratoconus'), Contoura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pillar eligibility section ('detailed eligibility checklist' anchor), homepage blog strip, future Is-LASIK-Safe blog (M3).</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Checklist graphic — alt 'lasik eligibility checklist 10 points'. 2) Corneal topography scan — alt 'lasik eligibility corneal scan'. 3) Age-range infographic — alt 'lasik age limit india'.</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Am I Eligible for LASIK? The 10-Point Checklist</w:t>
      </w:r>
    </w:p>
    <w:p>
      <w:pPr>
        <w:spacing w:after="160" w:before="0"/>
        <w:jc w:val="left"/>
      </w:pPr>
      <w:r>
        <w:rPr>
          <w:rFonts w:ascii="Calibri" w:cs="Calibri" w:eastAsia="Calibri" w:hAnsi="Calibri"/>
          <w:b w:val="false"/>
          <w:bCs w:val="false"/>
          <w:i w:val="false"/>
          <w:iCs w:val="false"/>
          <w:color w:val="000000"/>
          <w:sz w:val="22"/>
          <w:szCs w:val="22"/>
        </w:rPr>
        <w:t xml:space="preserve">Here's something LASIK ads won't tell you: roughly 1 in 5 people who walk in wanting LASIK walk out advised something else — or advised to wait. That's not a failure of the technology; it's the screening doing its job. LASIK is spectacularly safe for the right eyes precisely because the wrong eyes are filtered out first.</w:t>
      </w:r>
    </w:p>
    <w:p>
      <w:pPr>
        <w:spacing w:after="160" w:before="0"/>
        <w:jc w:val="left"/>
      </w:pPr>
      <w:r>
        <w:rPr>
          <w:rFonts w:ascii="Calibri" w:cs="Calibri" w:eastAsia="Calibri" w:hAnsi="Calibri"/>
          <w:b w:val="false"/>
          <w:bCs w:val="false"/>
          <w:i w:val="false"/>
          <w:iCs w:val="false"/>
          <w:color w:val="000000"/>
          <w:sz w:val="22"/>
          <w:szCs w:val="22"/>
        </w:rPr>
        <w:t xml:space="preserve">So before you book anything, run yourself through the same 10-point checklist we use at Sentra Clinic, Malad for every LASIK candidate. By the end of this article you'll know whether you're likely eligible, borderline, or better suited to an alternative like ICL — and exactly what the confirmation scan involves. [Link: LASIK eye surgery in Malad →]</w:t>
      </w:r>
    </w:p>
    <w:p>
      <w:pPr>
        <w:pStyle w:val="Heading2"/>
        <w:spacing w:after="140" w:before="220"/>
      </w:pPr>
      <w:r>
        <w:rPr>
          <w:b/>
          <w:bCs/>
          <w:color w:val="2E75B6"/>
        </w:rPr>
        <w:t xml:space="preserve">The 10-Point LASIK Eligibility Checklist</w:t>
      </w:r>
    </w:p>
    <w:p>
      <w:pPr>
        <w:pStyle w:val="ListParagraph"/>
        <w:numPr>
          <w:ilvl w:val="0"/>
          <w:numId w:val="2"/>
        </w:numPr>
        <w:spacing w:after="100"/>
      </w:pPr>
      <w:r>
        <w:rPr>
          <w:rFonts w:ascii="Calibri" w:cs="Calibri" w:eastAsia="Calibri" w:hAnsi="Calibri"/>
          <w:sz w:val="22"/>
          <w:szCs w:val="22"/>
        </w:rPr>
        <w:t xml:space="preserve">1. Age 18+ (ideally 21+): eyes must finish growing before we reshape them</w:t>
      </w:r>
    </w:p>
    <w:p>
      <w:pPr>
        <w:pStyle w:val="ListParagraph"/>
        <w:numPr>
          <w:ilvl w:val="0"/>
          <w:numId w:val="2"/>
        </w:numPr>
        <w:spacing w:after="100"/>
      </w:pPr>
      <w:r>
        <w:rPr>
          <w:rFonts w:ascii="Calibri" w:cs="Calibri" w:eastAsia="Calibri" w:hAnsi="Calibri"/>
          <w:sz w:val="22"/>
          <w:szCs w:val="22"/>
        </w:rPr>
        <w:t xml:space="preserve">2. Stable power for 12 months: your last two prescriptions changed by 0.5 D or less</w:t>
      </w:r>
    </w:p>
    <w:p>
      <w:pPr>
        <w:pStyle w:val="ListParagraph"/>
        <w:numPr>
          <w:ilvl w:val="0"/>
          <w:numId w:val="2"/>
        </w:numPr>
        <w:spacing w:after="100"/>
      </w:pPr>
      <w:r>
        <w:rPr>
          <w:rFonts w:ascii="Calibri" w:cs="Calibri" w:eastAsia="Calibri" w:hAnsi="Calibri"/>
          <w:sz w:val="22"/>
          <w:szCs w:val="22"/>
        </w:rPr>
        <w:t xml:space="preserve">3. Power within range: myopia roughly up to -8 D, astigmatism within treatable limits, low plus powers</w:t>
      </w:r>
    </w:p>
    <w:p>
      <w:pPr>
        <w:pStyle w:val="ListParagraph"/>
        <w:numPr>
          <w:ilvl w:val="0"/>
          <w:numId w:val="2"/>
        </w:numPr>
        <w:spacing w:after="100"/>
      </w:pPr>
      <w:r>
        <w:rPr>
          <w:rFonts w:ascii="Calibri" w:cs="Calibri" w:eastAsia="Calibri" w:hAnsi="Calibri"/>
          <w:sz w:val="22"/>
          <w:szCs w:val="22"/>
        </w:rPr>
        <w:t xml:space="preserve">4. Adequate corneal thickness: the make-or-break measurement — only a scan can tell you</w:t>
      </w:r>
    </w:p>
    <w:p>
      <w:pPr>
        <w:pStyle w:val="ListParagraph"/>
        <w:numPr>
          <w:ilvl w:val="0"/>
          <w:numId w:val="2"/>
        </w:numPr>
        <w:spacing w:after="100"/>
      </w:pPr>
      <w:r>
        <w:rPr>
          <w:rFonts w:ascii="Calibri" w:cs="Calibri" w:eastAsia="Calibri" w:hAnsi="Calibri"/>
          <w:sz w:val="22"/>
          <w:szCs w:val="22"/>
        </w:rPr>
        <w:t xml:space="preserve">5. Normal corneal shape: no keratoconus or suspicious topography</w:t>
      </w:r>
    </w:p>
    <w:p>
      <w:pPr>
        <w:pStyle w:val="ListParagraph"/>
        <w:numPr>
          <w:ilvl w:val="0"/>
          <w:numId w:val="2"/>
        </w:numPr>
        <w:spacing w:after="100"/>
      </w:pPr>
      <w:r>
        <w:rPr>
          <w:rFonts w:ascii="Calibri" w:cs="Calibri" w:eastAsia="Calibri" w:hAnsi="Calibri"/>
          <w:sz w:val="22"/>
          <w:szCs w:val="22"/>
        </w:rPr>
        <w:t xml:space="preserve">6. Healthy eye surface: dry eye under control (LASIK can temporarily worsen it)</w:t>
      </w:r>
    </w:p>
    <w:p>
      <w:pPr>
        <w:pStyle w:val="ListParagraph"/>
        <w:numPr>
          <w:ilvl w:val="0"/>
          <w:numId w:val="2"/>
        </w:numPr>
        <w:spacing w:after="100"/>
      </w:pPr>
      <w:r>
        <w:rPr>
          <w:rFonts w:ascii="Calibri" w:cs="Calibri" w:eastAsia="Calibri" w:hAnsi="Calibri"/>
          <w:sz w:val="22"/>
          <w:szCs w:val="22"/>
        </w:rPr>
        <w:t xml:space="preserve">7. No active eye disease: infections, uncontrolled glaucoma, significant cataract</w:t>
      </w:r>
    </w:p>
    <w:p>
      <w:pPr>
        <w:pStyle w:val="ListParagraph"/>
        <w:numPr>
          <w:ilvl w:val="0"/>
          <w:numId w:val="2"/>
        </w:numPr>
        <w:spacing w:after="100"/>
      </w:pPr>
      <w:r>
        <w:rPr>
          <w:rFonts w:ascii="Calibri" w:cs="Calibri" w:eastAsia="Calibri" w:hAnsi="Calibri"/>
          <w:sz w:val="22"/>
          <w:szCs w:val="22"/>
        </w:rPr>
        <w:t xml:space="preserve">8. Controlled general health: uncontrolled diabetes and certain autoimmune conditions impair healing</w:t>
      </w:r>
    </w:p>
    <w:p>
      <w:pPr>
        <w:pStyle w:val="ListParagraph"/>
        <w:numPr>
          <w:ilvl w:val="0"/>
          <w:numId w:val="2"/>
        </w:numPr>
        <w:spacing w:after="100"/>
      </w:pPr>
      <w:r>
        <w:rPr>
          <w:rFonts w:ascii="Calibri" w:cs="Calibri" w:eastAsia="Calibri" w:hAnsi="Calibri"/>
          <w:sz w:val="22"/>
          <w:szCs w:val="22"/>
        </w:rPr>
        <w:t xml:space="preserve">9. Not pregnant or nursing: hormones swing power temporarily — wait a few months after</w:t>
      </w:r>
    </w:p>
    <w:p>
      <w:pPr>
        <w:pStyle w:val="ListParagraph"/>
        <w:numPr>
          <w:ilvl w:val="0"/>
          <w:numId w:val="2"/>
        </w:numPr>
        <w:spacing w:after="100"/>
      </w:pPr>
      <w:r>
        <w:rPr>
          <w:rFonts w:ascii="Calibri" w:cs="Calibri" w:eastAsia="Calibri" w:hAnsi="Calibri"/>
          <w:sz w:val="22"/>
          <w:szCs w:val="22"/>
        </w:rPr>
        <w:t xml:space="preserve">10. Realistic expectations: outstanding vision is the goal; guaranteed-perfect-forever is a sales pitch, not medicine</w:t>
      </w:r>
    </w:p>
    <w:p>
      <w:pPr>
        <w:shd w:fill="C00000" w:val="clear"/>
        <w:spacing w:after="200" w:before="160"/>
      </w:pPr>
      <w:r>
        <w:rPr>
          <w:rFonts w:ascii="Calibri" w:cs="Calibri" w:eastAsia="Calibri" w:hAnsi="Calibri"/>
          <w:b/>
          <w:bCs/>
          <w:color w:val="FFFFFF"/>
          <w:sz w:val="22"/>
          <w:szCs w:val="22"/>
        </w:rPr>
        <w:t xml:space="preserve">📞 CTA:  Ticked 8 or more? You're a strong candidate on paper — confirm it in 30 minutes: WhatsApp [number] for your eligibility scan at Sentra Clinic, Malad.</w:t>
      </w:r>
    </w:p>
    <w:p>
      <w:pPr>
        <w:pStyle w:val="Heading2"/>
        <w:spacing w:after="140" w:before="220"/>
      </w:pPr>
      <w:r>
        <w:rPr>
          <w:b/>
          <w:bCs/>
          <w:color w:val="2E75B6"/>
        </w:rPr>
        <w:t xml:space="preserve">Age Rules: 18, 21, or 40+ — What Actually Matters</w:t>
      </w:r>
    </w:p>
    <w:p>
      <w:pPr>
        <w:spacing w:after="160" w:before="0"/>
        <w:jc w:val="left"/>
      </w:pPr>
      <w:r>
        <w:rPr>
          <w:rFonts w:ascii="Calibri" w:cs="Calibri" w:eastAsia="Calibri" w:hAnsi="Calibri"/>
          <w:b w:val="false"/>
          <w:bCs w:val="false"/>
          <w:i w:val="false"/>
          <w:iCs w:val="false"/>
          <w:color w:val="000000"/>
          <w:sz w:val="22"/>
          <w:szCs w:val="22"/>
        </w:rPr>
        <w:t xml:space="preserve">The legal floor is 18, but surgeons prefer 21+ because spectacle power commonly drifts through college years. Operating on a still-changing eye means correcting a moving target — your perfect result at 20 blurs by 24. There's no strict upper age limit; what changes after 40 is the conversation. Presbyopia (reading-glasses age) arrives regardless of LASIK, and after 50, early lens changes may make other options smarter. A 45-year-old can absolutely get LASIK — with clear counselling about near vision.</w:t>
      </w:r>
    </w:p>
    <w:p>
      <w:pPr>
        <w:pStyle w:val="Heading2"/>
        <w:spacing w:after="140" w:before="220"/>
      </w:pPr>
      <w:r>
        <w:rPr>
          <w:b/>
          <w:bCs/>
          <w:color w:val="2E75B6"/>
        </w:rPr>
        <w:t xml:space="preserve">Power Stability: Why 12 Months Isn't Bureaucracy</w:t>
      </w:r>
    </w:p>
    <w:p>
      <w:pPr>
        <w:spacing w:after="160" w:before="0"/>
        <w:jc w:val="left"/>
      </w:pPr>
      <w:r>
        <w:rPr>
          <w:rFonts w:ascii="Calibri" w:cs="Calibri" w:eastAsia="Calibri" w:hAnsi="Calibri"/>
          <w:b w:val="false"/>
          <w:bCs w:val="false"/>
          <w:i w:val="false"/>
          <w:iCs w:val="false"/>
          <w:color w:val="000000"/>
          <w:sz w:val="22"/>
          <w:szCs w:val="22"/>
        </w:rPr>
        <w:t xml:space="preserve">Dig out your old prescriptions — this is genuinely the first test. If your power moved from -4.0 to -4.25 over a year, that's stable. If it moved from -3.5 to -4.5, your eyes are still changing, and any surgeon eager to operate anyway is optimising for their calendar, not your vision. Waiting six more months costs nothing; regression after premature surgery costs a repeat procedure.</w:t>
      </w:r>
    </w:p>
    <w:p>
      <w:pPr>
        <w:pStyle w:val="Heading2"/>
        <w:spacing w:after="140" w:before="220"/>
      </w:pPr>
      <w:r>
        <w:rPr>
          <w:b/>
          <w:bCs/>
          <w:color w:val="2E75B6"/>
        </w:rPr>
        <w:t xml:space="preserve">Cornea Thickness — The Dealbreaker You Can't Self-Check</w:t>
      </w:r>
    </w:p>
    <w:p>
      <w:pPr>
        <w:spacing w:after="160" w:before="0"/>
        <w:jc w:val="left"/>
      </w:pPr>
      <w:r>
        <w:rPr>
          <w:rFonts w:ascii="Calibri" w:cs="Calibri" w:eastAsia="Calibri" w:hAnsi="Calibri"/>
          <w:b w:val="false"/>
          <w:bCs w:val="false"/>
          <w:i w:val="false"/>
          <w:iCs w:val="false"/>
          <w:color w:val="000000"/>
          <w:sz w:val="22"/>
          <w:szCs w:val="22"/>
        </w:rPr>
        <w:t xml:space="preserve">LASIK works by removing microscopic corneal tissue — higher powers remove more. Your cornea must retain a safe structural reserve afterwards. Thickness varies person to person (roughly 480–600 microns), and no symptom reveals yours: only pachymetry and topography do. This single measurement is why online checklists — including this one — end with 'get the scan'. Thin cornea + high power is the classic combination where honest clinics say no to LASIK and yes to ICL. [Link: ICL surgery →]</w:t>
      </w:r>
    </w:p>
    <w:p>
      <w:pPr>
        <w:pStyle w:val="Heading2"/>
        <w:spacing w:after="140" w:before="220"/>
      </w:pPr>
      <w:r>
        <w:rPr>
          <w:b/>
          <w:bCs/>
          <w:color w:val="2E75B6"/>
        </w:rPr>
        <w:t xml:space="preserve">Conditions That Disqualify — Temporarily or Permanently</w:t>
      </w:r>
    </w:p>
    <w:p>
      <w:pPr>
        <w:pStyle w:val="ListParagraph"/>
        <w:numPr>
          <w:ilvl w:val="0"/>
          <w:numId w:val="2"/>
        </w:numPr>
        <w:spacing w:after="100"/>
      </w:pPr>
      <w:r>
        <w:rPr>
          <w:rFonts w:ascii="Calibri" w:cs="Calibri" w:eastAsia="Calibri" w:hAnsi="Calibri"/>
          <w:sz w:val="22"/>
          <w:szCs w:val="22"/>
        </w:rPr>
        <w:t xml:space="preserve">Keratoconus: absolute no for LASIK — the cornea is already weakening. [Link: keratoconus treatment →]</w:t>
      </w:r>
    </w:p>
    <w:p>
      <w:pPr>
        <w:pStyle w:val="ListParagraph"/>
        <w:numPr>
          <w:ilvl w:val="0"/>
          <w:numId w:val="2"/>
        </w:numPr>
        <w:spacing w:after="100"/>
      </w:pPr>
      <w:r>
        <w:rPr>
          <w:rFonts w:ascii="Calibri" w:cs="Calibri" w:eastAsia="Calibri" w:hAnsi="Calibri"/>
          <w:sz w:val="22"/>
          <w:szCs w:val="22"/>
        </w:rPr>
        <w:t xml:space="preserve">Severe dry eye: treat first, reassess after; mild dryness usually just needs preparation</w:t>
      </w:r>
    </w:p>
    <w:p>
      <w:pPr>
        <w:pStyle w:val="ListParagraph"/>
        <w:numPr>
          <w:ilvl w:val="0"/>
          <w:numId w:val="2"/>
        </w:numPr>
        <w:spacing w:after="100"/>
      </w:pPr>
      <w:r>
        <w:rPr>
          <w:rFonts w:ascii="Calibri" w:cs="Calibri" w:eastAsia="Calibri" w:hAnsi="Calibri"/>
          <w:sz w:val="22"/>
          <w:szCs w:val="22"/>
        </w:rPr>
        <w:t xml:space="preserve">Pregnancy/nursing: purely temporary — return a few months post-weaning</w:t>
      </w:r>
    </w:p>
    <w:p>
      <w:pPr>
        <w:pStyle w:val="ListParagraph"/>
        <w:numPr>
          <w:ilvl w:val="0"/>
          <w:numId w:val="2"/>
        </w:numPr>
        <w:spacing w:after="100"/>
      </w:pPr>
      <w:r>
        <w:rPr>
          <w:rFonts w:ascii="Calibri" w:cs="Calibri" w:eastAsia="Calibri" w:hAnsi="Calibri"/>
          <w:sz w:val="22"/>
          <w:szCs w:val="22"/>
        </w:rPr>
        <w:t xml:space="preserve">Uncontrolled diabetes: control sugars first; well-controlled diabetics can qualify</w:t>
      </w:r>
    </w:p>
    <w:p>
      <w:pPr>
        <w:pStyle w:val="ListParagraph"/>
        <w:numPr>
          <w:ilvl w:val="0"/>
          <w:numId w:val="2"/>
        </w:numPr>
        <w:spacing w:after="100"/>
      </w:pPr>
      <w:r>
        <w:rPr>
          <w:rFonts w:ascii="Calibri" w:cs="Calibri" w:eastAsia="Calibri" w:hAnsi="Calibri"/>
          <w:sz w:val="22"/>
          <w:szCs w:val="22"/>
        </w:rPr>
        <w:t xml:space="preserve">Active infections/inflammation: treat, then reassess</w:t>
      </w:r>
    </w:p>
    <w:p>
      <w:pPr>
        <w:shd w:fill="C00000" w:val="clear"/>
        <w:spacing w:after="200" w:before="160"/>
      </w:pPr>
      <w:r>
        <w:rPr>
          <w:rFonts w:ascii="Calibri" w:cs="Calibri" w:eastAsia="Calibri" w:hAnsi="Calibri"/>
          <w:b/>
          <w:bCs/>
          <w:color w:val="FFFFFF"/>
          <w:sz w:val="22"/>
          <w:szCs w:val="22"/>
        </w:rPr>
        <w:t xml:space="preserve">📞 CTA:  Half these factors are invisible without testing. Stop wondering — the scan settles it in 30 minutes: Call [phone].</w:t>
      </w:r>
    </w:p>
    <w:p>
      <w:pPr>
        <w:pStyle w:val="Heading2"/>
        <w:spacing w:after="140" w:before="220"/>
      </w:pPr>
      <w:r>
        <w:rPr>
          <w:b/>
          <w:bCs/>
          <w:color w:val="2E75B6"/>
        </w:rPr>
        <w:t xml:space="preserve">Failed LASIK Eligibility? Your Options Are Better Than Ever</w:t>
      </w:r>
    </w:p>
    <w:p>
      <w:pPr>
        <w:spacing w:after="160" w:before="0"/>
        <w:jc w:val="left"/>
      </w:pPr>
      <w:r>
        <w:rPr>
          <w:rFonts w:ascii="Calibri" w:cs="Calibri" w:eastAsia="Calibri" w:hAnsi="Calibri"/>
          <w:b w:val="false"/>
          <w:bCs w:val="false"/>
          <w:i w:val="false"/>
          <w:iCs w:val="false"/>
          <w:color w:val="000000"/>
          <w:sz w:val="22"/>
          <w:szCs w:val="22"/>
        </w:rPr>
        <w:t xml:space="preserve">Being unfit for LASIK in 2026 rarely means keeping glasses forever. ICL implants handle powers to about -20 D and ignore corneal thickness entirely. Contoura suits some corneas standard LASIK doesn't. And borderline candidates often become eligible after treating dryness or confirming stability. The point of screening isn't rejection — it's routing you to the procedure your eyes were built for.</w:t>
      </w:r>
    </w:p>
    <w:p>
      <w:pPr>
        <w:pStyle w:val="Heading2"/>
        <w:spacing w:after="140" w:before="220"/>
      </w:pPr>
      <w:r>
        <w:rPr>
          <w:b/>
          <w:bCs/>
          <w:color w:val="2E75B6"/>
        </w:rPr>
        <w:t xml:space="preserve">Take the Next Step</w:t>
      </w:r>
    </w:p>
    <w:p>
      <w:pPr>
        <w:spacing w:after="160" w:before="0"/>
        <w:jc w:val="left"/>
      </w:pPr>
      <w:r>
        <w:rPr>
          <w:rFonts w:ascii="Calibri" w:cs="Calibri" w:eastAsia="Calibri" w:hAnsi="Calibri"/>
          <w:b w:val="false"/>
          <w:bCs w:val="false"/>
          <w:i w:val="false"/>
          <w:iCs w:val="false"/>
          <w:color w:val="000000"/>
          <w:sz w:val="22"/>
          <w:szCs w:val="22"/>
        </w:rPr>
        <w:t xml:space="preserve">You've done the paper test. The real test — topography, pachymetry, dry-eye assessment, dilated exam — takes about 30 minutes at Sentra Clinic, Malad, and ends with a straight answer: LASIK, Contoura, ICL, wait, or no. Written, explained, no pressure. [Link: LASIK eye surgery in Malad →]</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What is the maximum power for LASIK?</w:t>
      </w:r>
    </w:p>
    <w:p>
      <w:pPr>
        <w:spacing w:after="160" w:before="0"/>
        <w:jc w:val="left"/>
      </w:pPr>
      <w:r>
        <w:rPr>
          <w:rFonts w:ascii="Calibri" w:cs="Calibri" w:eastAsia="Calibri" w:hAnsi="Calibri"/>
          <w:b w:val="false"/>
          <w:bCs w:val="false"/>
          <w:i w:val="false"/>
          <w:iCs w:val="false"/>
          <w:color w:val="000000"/>
          <w:sz w:val="22"/>
          <w:szCs w:val="22"/>
        </w:rPr>
        <w:t xml:space="preserve">Commonly up to around -8 D of myopia, subject to corneal thickness. Beyond that — or with thin corneas — ICL is usually the recommended route, treating up to roughly -20 D.</w:t>
      </w:r>
    </w:p>
    <w:p>
      <w:pPr>
        <w:pStyle w:val="Heading3"/>
        <w:spacing w:after="120" w:before="180"/>
      </w:pPr>
      <w:r>
        <w:rPr>
          <w:b/>
          <w:bCs/>
          <w:color w:val="1F3864"/>
        </w:rPr>
        <w:t xml:space="preserve">Can I get LASIK at 18?</w:t>
      </w:r>
    </w:p>
    <w:p>
      <w:pPr>
        <w:spacing w:after="160" w:before="0"/>
        <w:jc w:val="left"/>
      </w:pPr>
      <w:r>
        <w:rPr>
          <w:rFonts w:ascii="Calibri" w:cs="Calibri" w:eastAsia="Calibri" w:hAnsi="Calibri"/>
          <w:b w:val="false"/>
          <w:bCs w:val="false"/>
          <w:i w:val="false"/>
          <w:iCs w:val="false"/>
          <w:color w:val="000000"/>
          <w:sz w:val="22"/>
          <w:szCs w:val="22"/>
        </w:rPr>
        <w:t xml:space="preserve">Legally yes, but most surgeons prefer 21+ with 12 months of stable power, because college-age eyes often still change. Operating early risks regression.</w:t>
      </w:r>
    </w:p>
    <w:p>
      <w:pPr>
        <w:pStyle w:val="Heading3"/>
        <w:spacing w:after="120" w:before="180"/>
      </w:pPr>
      <w:r>
        <w:rPr>
          <w:b/>
          <w:bCs/>
          <w:color w:val="1F3864"/>
        </w:rPr>
        <w:t xml:space="preserve">I wear contact lenses — does that affect the eligibility scan?</w:t>
      </w:r>
    </w:p>
    <w:p>
      <w:pPr>
        <w:spacing w:after="160" w:before="0"/>
        <w:jc w:val="left"/>
      </w:pPr>
      <w:r>
        <w:rPr>
          <w:rFonts w:ascii="Calibri" w:cs="Calibri" w:eastAsia="Calibri" w:hAnsi="Calibri"/>
          <w:b w:val="false"/>
          <w:bCs w:val="false"/>
          <w:i w:val="false"/>
          <w:iCs w:val="false"/>
          <w:color w:val="000000"/>
          <w:sz w:val="22"/>
          <w:szCs w:val="22"/>
        </w:rPr>
        <w:t xml:space="preserve">Yes — lenses temporarily mould the cornea. Stop soft lenses about 1 week (RGP lenses longer) before your scan for accurate topography. We'll confirm exact timelines when you book.</w:t>
      </w:r>
    </w:p>
    <w:p>
      <w:pPr>
        <w:pStyle w:val="Heading3"/>
        <w:spacing w:after="120" w:before="180"/>
      </w:pPr>
      <w:r>
        <w:rPr>
          <w:b/>
          <w:bCs/>
          <w:color w:val="1F3864"/>
        </w:rPr>
        <w:t xml:space="preserve">Is there a weight or general-health requirement?</w:t>
      </w:r>
    </w:p>
    <w:p>
      <w:pPr>
        <w:spacing w:after="160" w:before="0"/>
        <w:jc w:val="left"/>
      </w:pPr>
      <w:r>
        <w:rPr>
          <w:rFonts w:ascii="Calibri" w:cs="Calibri" w:eastAsia="Calibri" w:hAnsi="Calibri"/>
          <w:b w:val="false"/>
          <w:bCs w:val="false"/>
          <w:i w:val="false"/>
          <w:iCs w:val="false"/>
          <w:color w:val="000000"/>
          <w:sz w:val="22"/>
          <w:szCs w:val="22"/>
        </w:rPr>
        <w:t xml:space="preserve">No weight criteria — but uncontrolled diabetes, certain autoimmune diseases and some medications affect healing and are reviewed in your history. Bring your medical details to the consultation.</w:t>
      </w:r>
    </w:p>
    <w:p>
      <w:pPr>
        <w:pStyle w:val="Heading3"/>
        <w:spacing w:after="120" w:before="180"/>
      </w:pPr>
      <w:r>
        <w:rPr>
          <w:b/>
          <w:bCs/>
          <w:color w:val="1F3864"/>
        </w:rPr>
        <w:t xml:space="preserve">How much does the eligibility scan cost?</w:t>
      </w:r>
    </w:p>
    <w:p>
      <w:pPr>
        <w:spacing w:after="160" w:before="0"/>
        <w:jc w:val="left"/>
      </w:pPr>
      <w:r>
        <w:rPr>
          <w:rFonts w:ascii="Calibri" w:cs="Calibri" w:eastAsia="Calibri" w:hAnsi="Calibri"/>
          <w:b w:val="false"/>
          <w:bCs w:val="false"/>
          <w:i w:val="false"/>
          <w:iCs w:val="false"/>
          <w:color w:val="000000"/>
          <w:sz w:val="22"/>
          <w:szCs w:val="22"/>
        </w:rPr>
        <w:t xml:space="preserve">[TEAM: state fee/free policy — if adjusted against surgery, say so; it's a strong booking trigger.]</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12 — Blog — Diabetes &amp; Your Eyes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/blog/diabetes-and-your-eyes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Diabetes &amp; Your Eyes: What Every Diabetic Must Know</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Diabetes can silently damage your retina for years before symptoms appear. Learn the warning signs, checkup schedule &amp; treatments that save vision.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Diabetes and Your Eyes — The Damage You Can't Feel</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blurry vision diabetes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diabetes eye problems, diabetic eye checkup how often, sugar se aankh kharab, diabetic retinopathy symptoms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1400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(author: Dr. Rohit Modi)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'no-symptom trap' section: 'Diabetic 5+ years? Book your retina scan' (WhatsApp). CTA-2 after checkup calendar: Call CTA. CTA-3 end. Tone: family-forwarding — this blog is written to be shared in family WhatsApp groups.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Diabetic retinopathy page ('diabetic retinopathy treatment' — money link, intro + conclusion), Retina pillar ('retina specialist in Malad'), Checkup page ('comprehensive eye checkup'), Flashes/floaters blog.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Diabetic retinopathy page prevention section, Retina pillar diabetic section, Checkup page diabetic protocol,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Retina healthy vs diabetic comparison — alt 'diabetes effect on retina'. 2) Checkup calendar infographic — alt 'diabetic eye checkup schedule'. 3) Family/lifestyle image — alt 'diabetes eye care family'.</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Diabetes and Your Eyes — The Damage You Can't Feel</w:t>
      </w:r>
    </w:p>
    <w:p>
      <w:pPr>
        <w:spacing w:after="160" w:before="0"/>
        <w:jc w:val="left"/>
      </w:pPr>
      <w:r>
        <w:rPr>
          <w:rFonts w:ascii="Calibri" w:cs="Calibri" w:eastAsia="Calibri" w:hAnsi="Calibri"/>
          <w:b w:val="false"/>
          <w:bCs w:val="false"/>
          <w:i w:val="false"/>
          <w:iCs w:val="false"/>
          <w:color w:val="000000"/>
          <w:sz w:val="22"/>
          <w:szCs w:val="22"/>
        </w:rPr>
        <w:t xml:space="preserve">Ask any diabetic what they monitor and you'll hear: sugar, HbA1c, BP, maybe kidneys. Ask when they last had a dilated retina examination and you'll usually get silence. Yet diabetes is a leading cause of preventable blindness in working-age Indians — and 'preventable' is the operative word. The eye damage diabetes causes is almost entirely manageable when caught early, and almost entirely silent until it's late.</w:t>
      </w:r>
    </w:p>
    <w:p>
      <w:pPr>
        <w:spacing w:after="160" w:before="0"/>
        <w:jc w:val="left"/>
      </w:pPr>
      <w:r>
        <w:rPr>
          <w:rFonts w:ascii="Calibri" w:cs="Calibri" w:eastAsia="Calibri" w:hAnsi="Calibri"/>
          <w:b w:val="false"/>
          <w:bCs w:val="false"/>
          <w:i w:val="false"/>
          <w:iCs w:val="false"/>
          <w:color w:val="000000"/>
          <w:sz w:val="22"/>
          <w:szCs w:val="22"/>
        </w:rPr>
        <w:t xml:space="preserve">This guide — written for Mumbai's lakhs of diabetic families — explains exactly how sugar damages the eye, the four ways diabetic vision blurs, the checkup calendar every diabetic should follow, and the treatments available today. Share it with the diabetics you love; it's written for forwarding. [Link: Diabetic retinopathy treatment in Malad →]</w:t>
      </w:r>
    </w:p>
    <w:p>
      <w:pPr>
        <w:pStyle w:val="Heading2"/>
        <w:spacing w:after="140" w:before="220"/>
      </w:pPr>
      <w:r>
        <w:rPr>
          <w:b/>
          <w:bCs/>
          <w:color w:val="2E75B6"/>
        </w:rPr>
        <w:t xml:space="preserve">How Sugar Damages the Retina — In Plain Words</w:t>
      </w:r>
    </w:p>
    <w:p>
      <w:pPr>
        <w:spacing w:after="160" w:before="0"/>
        <w:jc w:val="left"/>
      </w:pPr>
      <w:r>
        <w:rPr>
          <w:rFonts w:ascii="Calibri" w:cs="Calibri" w:eastAsia="Calibri" w:hAnsi="Calibri"/>
          <w:b w:val="false"/>
          <w:bCs w:val="false"/>
          <w:i w:val="false"/>
          <w:iCs w:val="false"/>
          <w:color w:val="000000"/>
          <w:sz w:val="22"/>
          <w:szCs w:val="22"/>
        </w:rPr>
        <w:t xml:space="preserve">Think of your retina as a screen fed by the thinnest wiring in your body — capillaries finer than hair. Years of circulating high sugar corrodes this wiring: vessel walls weaken, bulge, and leak fluid and blood onto the screen. In later stages the eye, starved of proper circulation, grows emergency vessels — fragile, misplaced pipes that burst and scar. That whole cascade is diabetic retinopathy, and it advances quietly, one leak at a time.</w:t>
      </w:r>
    </w:p>
    <w:p>
      <w:pPr>
        <w:pStyle w:val="Heading2"/>
        <w:spacing w:after="140" w:before="220"/>
      </w:pPr>
      <w:r>
        <w:rPr>
          <w:b/>
          <w:bCs/>
          <w:color w:val="2E75B6"/>
        </w:rPr>
        <w:t xml:space="preserve">Blurry Vision With Diabetes: The 4 Different Causes</w:t>
      </w:r>
    </w:p>
    <w:p>
      <w:pPr>
        <w:pStyle w:val="ListParagraph"/>
        <w:numPr>
          <w:ilvl w:val="0"/>
          <w:numId w:val="2"/>
        </w:numPr>
        <w:spacing w:after="100"/>
      </w:pPr>
      <w:r>
        <w:rPr>
          <w:rFonts w:ascii="Calibri" w:cs="Calibri" w:eastAsia="Calibri" w:hAnsi="Calibri"/>
          <w:sz w:val="22"/>
          <w:szCs w:val="22"/>
        </w:rPr>
        <w:t xml:space="preserve">1. Sugar-swing blur: rapidly changing glucose alters your lens's focus temporarily — annoying, reversible, and a sign to stabilise sugars before changing spectacles</w:t>
      </w:r>
    </w:p>
    <w:p>
      <w:pPr>
        <w:pStyle w:val="ListParagraph"/>
        <w:numPr>
          <w:ilvl w:val="0"/>
          <w:numId w:val="2"/>
        </w:numPr>
        <w:spacing w:after="100"/>
      </w:pPr>
      <w:r>
        <w:rPr>
          <w:rFonts w:ascii="Calibri" w:cs="Calibri" w:eastAsia="Calibri" w:hAnsi="Calibri"/>
          <w:sz w:val="22"/>
          <w:szCs w:val="22"/>
        </w:rPr>
        <w:t xml:space="preserve">2. Macular edema: fluid leaking at the retina's centre — the most common cause of genuine vision loss in diabetics, and very treatable with injections</w:t>
      </w:r>
    </w:p>
    <w:p>
      <w:pPr>
        <w:pStyle w:val="ListParagraph"/>
        <w:numPr>
          <w:ilvl w:val="0"/>
          <w:numId w:val="2"/>
        </w:numPr>
        <w:spacing w:after="100"/>
      </w:pPr>
      <w:r>
        <w:rPr>
          <w:rFonts w:ascii="Calibri" w:cs="Calibri" w:eastAsia="Calibri" w:hAnsi="Calibri"/>
          <w:sz w:val="22"/>
          <w:szCs w:val="22"/>
        </w:rPr>
        <w:t xml:space="preserve">3. Bleeding (advanced retinopathy): sudden floaters or blackouts from fragile new vessels — urgent</w:t>
      </w:r>
    </w:p>
    <w:p>
      <w:pPr>
        <w:pStyle w:val="ListParagraph"/>
        <w:numPr>
          <w:ilvl w:val="0"/>
          <w:numId w:val="2"/>
        </w:numPr>
        <w:spacing w:after="100"/>
      </w:pPr>
      <w:r>
        <w:rPr>
          <w:rFonts w:ascii="Calibri" w:cs="Calibri" w:eastAsia="Calibri" w:hAnsi="Calibri"/>
          <w:sz w:val="22"/>
          <w:szCs w:val="22"/>
        </w:rPr>
        <w:t xml:space="preserve">4. Earlier cataract: diabetics develop cataract younger; surgery works, but the retina behind it must be healthy too</w:t>
      </w:r>
    </w:p>
    <w:p>
      <w:pPr>
        <w:spacing w:after="160" w:before="0"/>
        <w:jc w:val="left"/>
      </w:pPr>
      <w:r>
        <w:rPr>
          <w:rFonts w:ascii="Calibri" w:cs="Calibri" w:eastAsia="Calibri" w:hAnsi="Calibri"/>
          <w:b w:val="false"/>
          <w:bCs w:val="false"/>
          <w:i w:val="false"/>
          <w:iCs w:val="false"/>
          <w:color w:val="000000"/>
          <w:sz w:val="22"/>
          <w:szCs w:val="22"/>
        </w:rPr>
        <w:t xml:space="preserve">Four different mechanisms, four different treatments — which is why 'my vision is blurry, sugar hoga' self-diagnosis is dangerous. Only examination tells them apart.</w:t>
      </w:r>
    </w:p>
    <w:p>
      <w:pPr>
        <w:pStyle w:val="Heading2"/>
        <w:spacing w:after="140" w:before="220"/>
      </w:pPr>
      <w:r>
        <w:rPr>
          <w:b/>
          <w:bCs/>
          <w:color w:val="2E75B6"/>
        </w:rPr>
        <w:t xml:space="preserve">The No-Symptom Trap</w:t>
      </w:r>
    </w:p>
    <w:p>
      <w:pPr>
        <w:spacing w:after="160" w:before="0"/>
        <w:jc w:val="left"/>
      </w:pPr>
      <w:r>
        <w:rPr>
          <w:rFonts w:ascii="Calibri" w:cs="Calibri" w:eastAsia="Calibri" w:hAnsi="Calibri"/>
          <w:b w:val="false"/>
          <w:bCs w:val="false"/>
          <w:i w:val="false"/>
          <w:iCs w:val="false"/>
          <w:color w:val="000000"/>
          <w:sz w:val="22"/>
          <w:szCs w:val="22"/>
        </w:rPr>
        <w:t xml:space="preserve">Here is the sentence to remember from this entire article: by the time diabetic eye damage causes symptoms, the easy treatment window is often closing. Early retinopathy — the stage where laser and injections work best — produces zero blur, zero pain, zero warning. Perfect vision today is NOT evidence of a healthy retina. Only a dilated examination, where drops widen your pupil and the doctor inspects the retina directly, can see what's actually happening.</w:t>
      </w:r>
    </w:p>
    <w:p>
      <w:pPr>
        <w:shd w:fill="C00000" w:val="clear"/>
        <w:spacing w:after="200" w:before="160"/>
      </w:pPr>
      <w:r>
        <w:rPr>
          <w:rFonts w:ascii="Calibri" w:cs="Calibri" w:eastAsia="Calibri" w:hAnsi="Calibri"/>
          <w:b/>
          <w:bCs/>
          <w:color w:val="FFFFFF"/>
          <w:sz w:val="22"/>
          <w:szCs w:val="22"/>
        </w:rPr>
        <w:t xml:space="preserve">📞 CTA:  Diabetic for 5+ years and never had a dilated retina scan? That's the highest-value 30 minutes on your health calendar — WhatsApp [number] to book at Sentra Clinic, Malad.</w:t>
      </w:r>
    </w:p>
    <w:p>
      <w:pPr>
        <w:pStyle w:val="Heading2"/>
        <w:spacing w:after="140" w:before="220"/>
      </w:pPr>
      <w:r>
        <w:rPr>
          <w:b/>
          <w:bCs/>
          <w:color w:val="2E75B6"/>
        </w:rPr>
        <w:t xml:space="preserve">Your Checkup Calendar — By Type and Control</w:t>
      </w:r>
    </w:p>
    <w:p>
      <w:pPr>
        <w:pStyle w:val="ListParagraph"/>
        <w:numPr>
          <w:ilvl w:val="0"/>
          <w:numId w:val="2"/>
        </w:numPr>
        <w:spacing w:after="100"/>
      </w:pPr>
      <w:r>
        <w:rPr>
          <w:rFonts w:ascii="Calibri" w:cs="Calibri" w:eastAsia="Calibri" w:hAnsi="Calibri"/>
          <w:sz w:val="22"/>
          <w:szCs w:val="22"/>
        </w:rPr>
        <w:t xml:space="preserve">Type 2, newly diagnosed: dilated retina exam at diagnosis — damage may predate detection by years</w:t>
      </w:r>
    </w:p>
    <w:p>
      <w:pPr>
        <w:pStyle w:val="ListParagraph"/>
        <w:numPr>
          <w:ilvl w:val="0"/>
          <w:numId w:val="2"/>
        </w:numPr>
        <w:spacing w:after="100"/>
      </w:pPr>
      <w:r>
        <w:rPr>
          <w:rFonts w:ascii="Calibri" w:cs="Calibri" w:eastAsia="Calibri" w:hAnsi="Calibri"/>
          <w:sz w:val="22"/>
          <w:szCs w:val="22"/>
        </w:rPr>
        <w:t xml:space="preserve">Type 1: first exam within 5 years of diagnosis, then yearly</w:t>
      </w:r>
    </w:p>
    <w:p>
      <w:pPr>
        <w:pStyle w:val="ListParagraph"/>
        <w:numPr>
          <w:ilvl w:val="0"/>
          <w:numId w:val="2"/>
        </w:numPr>
        <w:spacing w:after="100"/>
      </w:pPr>
      <w:r>
        <w:rPr>
          <w:rFonts w:ascii="Calibri" w:cs="Calibri" w:eastAsia="Calibri" w:hAnsi="Calibri"/>
          <w:sz w:val="22"/>
          <w:szCs w:val="22"/>
        </w:rPr>
        <w:t xml:space="preserve">All stable diabetics: minimum once a year, lifelong — mark a fixed month, like your birthday</w:t>
      </w:r>
    </w:p>
    <w:p>
      <w:pPr>
        <w:pStyle w:val="ListParagraph"/>
        <w:numPr>
          <w:ilvl w:val="0"/>
          <w:numId w:val="2"/>
        </w:numPr>
        <w:spacing w:after="100"/>
      </w:pPr>
      <w:r>
        <w:rPr>
          <w:rFonts w:ascii="Calibri" w:cs="Calibri" w:eastAsia="Calibri" w:hAnsi="Calibri"/>
          <w:sz w:val="22"/>
          <w:szCs w:val="22"/>
        </w:rPr>
        <w:t xml:space="preserve">Uncontrolled sugars / HbA1c above 8: 6-monthly, as your doctor advises</w:t>
      </w:r>
    </w:p>
    <w:p>
      <w:pPr>
        <w:pStyle w:val="ListParagraph"/>
        <w:numPr>
          <w:ilvl w:val="0"/>
          <w:numId w:val="2"/>
        </w:numPr>
        <w:spacing w:after="100"/>
      </w:pPr>
      <w:r>
        <w:rPr>
          <w:rFonts w:ascii="Calibri" w:cs="Calibri" w:eastAsia="Calibri" w:hAnsi="Calibri"/>
          <w:sz w:val="22"/>
          <w:szCs w:val="22"/>
        </w:rPr>
        <w:t xml:space="preserve">Diabetic and pregnant: each trimester — pregnancy can accelerate retinopathy</w:t>
      </w:r>
    </w:p>
    <w:p>
      <w:pPr>
        <w:pStyle w:val="ListParagraph"/>
        <w:numPr>
          <w:ilvl w:val="0"/>
          <w:numId w:val="2"/>
        </w:numPr>
        <w:spacing w:after="100"/>
      </w:pPr>
      <w:r>
        <w:rPr>
          <w:rFonts w:ascii="Calibri" w:cs="Calibri" w:eastAsia="Calibri" w:hAnsi="Calibri"/>
          <w:sz w:val="22"/>
          <w:szCs w:val="22"/>
        </w:rPr>
        <w:t xml:space="preserve">Already have retinopathy: follow your retina specialist's schedule exactly — it's personalised to your stage</w:t>
      </w:r>
    </w:p>
    <w:p>
      <w:pPr>
        <w:pStyle w:val="Heading2"/>
        <w:spacing w:after="140" w:before="220"/>
      </w:pPr>
      <w:r>
        <w:rPr>
          <w:b/>
          <w:bCs/>
          <w:color w:val="2E75B6"/>
        </w:rPr>
        <w:t xml:space="preserve">Treatments Available Today — Better Than Ever</w:t>
      </w:r>
    </w:p>
    <w:p>
      <w:pPr>
        <w:spacing w:after="160" w:before="0"/>
        <w:jc w:val="left"/>
      </w:pPr>
      <w:r>
        <w:rPr>
          <w:rFonts w:ascii="Calibri" w:cs="Calibri" w:eastAsia="Calibri" w:hAnsi="Calibri"/>
          <w:b w:val="false"/>
          <w:bCs w:val="false"/>
          <w:i w:val="false"/>
          <w:iCs w:val="false"/>
          <w:color w:val="000000"/>
          <w:sz w:val="22"/>
          <w:szCs w:val="22"/>
        </w:rPr>
        <w:t xml:space="preserve">A diagnosis of retinopathy in 2026 comes with genuinely good options: anti-VEGF injections that reduce macular swelling and often improve vision (painless under numbing drops, minutes per session); retinal laser that seals leaks and shuts down abnormal vessel growth; and surgery for advanced bleeding or traction. Combined with the treatment you control — sugar, BP and cholesterol discipline — most diabetics who screen yearly keep functional vision for life. [Link: retina specialist in Malad →]</w:t>
      </w:r>
    </w:p>
    <w:p>
      <w:pPr>
        <w:pStyle w:val="Heading2"/>
        <w:spacing w:after="140" w:before="220"/>
      </w:pPr>
      <w:r>
        <w:rPr>
          <w:b/>
          <w:bCs/>
          <w:color w:val="2E75B6"/>
        </w:rPr>
        <w:t xml:space="preserve">The One-Line Summary for Your Family Group</w:t>
      </w:r>
    </w:p>
    <w:p>
      <w:pPr>
        <w:spacing w:after="160" w:before="0"/>
        <w:jc w:val="left"/>
      </w:pPr>
      <w:r>
        <w:rPr>
          <w:rFonts w:ascii="Calibri" w:cs="Calibri" w:eastAsia="Calibri" w:hAnsi="Calibri"/>
          <w:b w:val="false"/>
          <w:bCs w:val="false"/>
          <w:i w:val="false"/>
          <w:iCs w:val="false"/>
          <w:color w:val="000000"/>
          <w:sz w:val="22"/>
          <w:szCs w:val="22"/>
        </w:rPr>
        <w:t xml:space="preserve">Every diabetic, every year, one dilated retina exam — symptoms or not. Forward this to the diabetics you love, and book yours before the week ends.</w:t>
      </w:r>
    </w:p>
    <w:p>
      <w:pPr>
        <w:shd w:fill="C00000" w:val="clear"/>
        <w:spacing w:after="200" w:before="160"/>
      </w:pPr>
      <w:r>
        <w:rPr>
          <w:rFonts w:ascii="Calibri" w:cs="Calibri" w:eastAsia="Calibri" w:hAnsi="Calibri"/>
          <w:b/>
          <w:bCs/>
          <w:color w:val="FFFFFF"/>
          <w:sz w:val="22"/>
          <w:szCs w:val="22"/>
        </w:rPr>
        <w:t xml:space="preserve">📞 CTA:  Protect the vision your sugar can't feel damaging. Book your diabetic retina screening — Call [phone] | WhatsApp [number], Sentra Clinic, Malad East.</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Kya sugar se aankh kharab hoti hai?</w:t>
      </w:r>
    </w:p>
    <w:p>
      <w:pPr>
        <w:spacing w:after="160" w:before="0"/>
        <w:jc w:val="left"/>
      </w:pPr>
      <w:r>
        <w:rPr>
          <w:rFonts w:ascii="Calibri" w:cs="Calibri" w:eastAsia="Calibri" w:hAnsi="Calibri"/>
          <w:b w:val="false"/>
          <w:bCs w:val="false"/>
          <w:i w:val="false"/>
          <w:iCs w:val="false"/>
          <w:color w:val="000000"/>
          <w:sz w:val="22"/>
          <w:szCs w:val="22"/>
        </w:rPr>
        <w:t xml:space="preserve">Haan — lambi diabetes retina ki baariq nason ko nuksaan pahunchati hai (diabetic retinopathy), jo shuruaat mein bilkul mehsoos nahi hota. Isliye har sugar patient ko saal mein ek baar dilated retina jaanch karani chahiye, chahe nazar bilkul theek ho.</w:t>
      </w:r>
    </w:p>
    <w:p>
      <w:pPr>
        <w:pStyle w:val="Heading3"/>
        <w:spacing w:after="120" w:before="180"/>
      </w:pPr>
      <w:r>
        <w:rPr>
          <w:b/>
          <w:bCs/>
          <w:color w:val="1F3864"/>
        </w:rPr>
        <w:t xml:space="preserve">My sugar is controlled — can I skip the eye checkup?</w:t>
      </w:r>
    </w:p>
    <w:p>
      <w:pPr>
        <w:spacing w:after="160" w:before="0"/>
        <w:jc w:val="left"/>
      </w:pPr>
      <w:r>
        <w:rPr>
          <w:rFonts w:ascii="Calibri" w:cs="Calibri" w:eastAsia="Calibri" w:hAnsi="Calibri"/>
          <w:b w:val="false"/>
          <w:bCs w:val="false"/>
          <w:i w:val="false"/>
          <w:iCs w:val="false"/>
          <w:color w:val="000000"/>
          <w:sz w:val="22"/>
          <w:szCs w:val="22"/>
        </w:rPr>
        <w:t xml:space="preserve">No. Risk depends on how many years you've had diabetes, not just today's readings. Good control lowers risk substantially but doesn't erase it — yearly screening stays non-negotiable.</w:t>
      </w:r>
    </w:p>
    <w:p>
      <w:pPr>
        <w:pStyle w:val="Heading3"/>
        <w:spacing w:after="120" w:before="180"/>
      </w:pPr>
      <w:r>
        <w:rPr>
          <w:b/>
          <w:bCs/>
          <w:color w:val="1F3864"/>
        </w:rPr>
        <w:t xml:space="preserve">Can diabetic eye damage be reversed?</w:t>
      </w:r>
    </w:p>
    <w:p>
      <w:pPr>
        <w:spacing w:after="160" w:before="0"/>
        <w:jc w:val="left"/>
      </w:pPr>
      <w:r>
        <w:rPr>
          <w:rFonts w:ascii="Calibri" w:cs="Calibri" w:eastAsia="Calibri" w:hAnsi="Calibri"/>
          <w:b w:val="false"/>
          <w:bCs w:val="false"/>
          <w:i w:val="false"/>
          <w:iCs w:val="false"/>
          <w:color w:val="000000"/>
          <w:sz w:val="22"/>
          <w:szCs w:val="22"/>
        </w:rPr>
        <w:t xml:space="preserve">Swelling (macular edema) often improves with injections, and progression can be halted with laser — but destroyed retinal tissue doesn't regenerate. Treatment protects and partially recovers; screening ensures there's plenty left to protect.</w:t>
      </w:r>
    </w:p>
    <w:p>
      <w:pPr>
        <w:pStyle w:val="Heading3"/>
        <w:spacing w:after="120" w:before="180"/>
      </w:pPr>
      <w:r>
        <w:rPr>
          <w:b/>
          <w:bCs/>
          <w:color w:val="1F3864"/>
        </w:rPr>
        <w:t xml:space="preserve">Is the dilated eye exam painful? Can I go to work after?</w:t>
      </w:r>
    </w:p>
    <w:p>
      <w:pPr>
        <w:spacing w:after="160" w:before="0"/>
        <w:jc w:val="left"/>
      </w:pPr>
      <w:r>
        <w:rPr>
          <w:rFonts w:ascii="Calibri" w:cs="Calibri" w:eastAsia="Calibri" w:hAnsi="Calibri"/>
          <w:b w:val="false"/>
          <w:bCs w:val="false"/>
          <w:i w:val="false"/>
          <w:iCs w:val="false"/>
          <w:color w:val="000000"/>
          <w:sz w:val="22"/>
          <w:szCs w:val="22"/>
        </w:rPr>
        <w:t xml:space="preserve">Painless — just drops and light. Your near vision stays blurry and light-sensitive for 3–4 hours, so don't drive yourself back and keep close-up work light that afternoon.</w:t>
      </w:r>
    </w:p>
    <w:p>
      <w:pPr>
        <w:pStyle w:val="Heading3"/>
        <w:spacing w:after="120" w:before="180"/>
      </w:pPr>
      <w:r>
        <w:rPr>
          <w:b/>
          <w:bCs/>
          <w:color w:val="1F3864"/>
        </w:rPr>
        <w:t xml:space="preserve">Which doctor should a diabetic see — physician or eye specialist?</w:t>
      </w:r>
    </w:p>
    <w:p>
      <w:pPr>
        <w:spacing w:after="160" w:before="0"/>
        <w:jc w:val="left"/>
      </w:pPr>
      <w:r>
        <w:rPr>
          <w:rFonts w:ascii="Calibri" w:cs="Calibri" w:eastAsia="Calibri" w:hAnsi="Calibri"/>
          <w:b w:val="false"/>
          <w:bCs w:val="false"/>
          <w:i w:val="false"/>
          <w:iCs w:val="false"/>
          <w:color w:val="000000"/>
          <w:sz w:val="22"/>
          <w:szCs w:val="22"/>
        </w:rPr>
        <w:t xml:space="preserve">Both, in partnership: your physician manages sugars; a retina-trained eye specialist screens and treats the eyes. At Sentra Clinic we send your retina report to your physician so the whole team sees the same picture.</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13 — Blog — Flashes &amp; Floaters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/blog/flashes-floaters-warning-signs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Flashes &amp; Floaters: Normal or Emergency?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Seeing floaters or light flashes? Most are harmless — but some mean retinal tears. Learn the 3 danger signs that need a retina specialist within 24 hours.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Flashes &amp; Floaters — When Is It an Emergency?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flashes and floaters causes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black spots in vision, floaters in eye treatment, aankh me machar udna, light flashes in eye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1200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(author: Dr. Rohit Modi)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immediately after the 3 danger signs: urgent Call CTA. CTA-2 after 'what exam involves': reassurance CTA 'One scan, complete peace of mind' (WhatsApp).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Retinal detachment page ('retinal detachment' — urgent money link, place high), Retina pillar ('retina specialist in Malad'), Checkup page. M3: sudden vision loss blog.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 pillar warning signs, Retinal detachment page,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Floaters simulation against sky — alt 'eye floaters what they look like'. 2) 3-danger-signs infographic — alt 'floaters emergency warning signs'. 3) Dilated exam photo — alt 'retina examination for floaters'.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Flashes &amp; Floaters — When Is It an Emergency?</w:t>
      </w:r>
    </w:p>
    <w:p>
      <w:pPr>
        <w:spacing w:after="160" w:before="0"/>
        <w:jc w:val="left"/>
      </w:pPr>
      <w:r>
        <w:rPr>
          <w:rFonts w:ascii="Calibri" w:cs="Calibri" w:eastAsia="Calibri" w:hAnsi="Calibri"/>
          <w:b w:val="false"/>
          <w:bCs w:val="false"/>
          <w:i w:val="false"/>
          <w:iCs w:val="false"/>
          <w:color w:val="000000"/>
          <w:sz w:val="22"/>
          <w:szCs w:val="22"/>
        </w:rPr>
        <w:t xml:space="preserve">Look at a clear blue sky or a white wall, and you might see them: tiny threads, dots or cobwebs drifting across your vision, darting away when you try to look at them directly. In Hindi patients describe it perfectly — 'aankh ke saamne machar ud rahe hain'. Floaters are among the most common reasons people search about their eyes at midnight — and among the most misunderstood.</w:t>
      </w:r>
    </w:p>
    <w:p>
      <w:pPr>
        <w:spacing w:after="160" w:before="0"/>
        <w:jc w:val="left"/>
      </w:pPr>
      <w:r>
        <w:rPr>
          <w:rFonts w:ascii="Calibri" w:cs="Calibri" w:eastAsia="Calibri" w:hAnsi="Calibri"/>
          <w:b w:val="false"/>
          <w:bCs w:val="false"/>
          <w:i w:val="false"/>
          <w:iCs w:val="false"/>
          <w:color w:val="000000"/>
          <w:sz w:val="22"/>
          <w:szCs w:val="22"/>
        </w:rPr>
        <w:t xml:space="preserve">Here's the honest headline: most floaters are harmless ageing changes. But a specific minority announce a retinal tear — a genuine emergency where a 20-minute laser today prevents major surgery next week. This article teaches you to tell the difference, using the same three danger signs we teach every patient at Sentra Clinic, Malad.</w:t>
      </w:r>
    </w:p>
    <w:p>
      <w:pPr>
        <w:pStyle w:val="Heading2"/>
        <w:spacing w:after="140" w:before="220"/>
      </w:pPr>
      <w:r>
        <w:rPr>
          <w:b/>
          <w:bCs/>
          <w:color w:val="2E75B6"/>
        </w:rPr>
        <w:t xml:space="preserve">What Causes Floaters?</w:t>
      </w:r>
    </w:p>
    <w:p>
      <w:pPr>
        <w:spacing w:after="160" w:before="0"/>
        <w:jc w:val="left"/>
      </w:pPr>
      <w:r>
        <w:rPr>
          <w:rFonts w:ascii="Calibri" w:cs="Calibri" w:eastAsia="Calibri" w:hAnsi="Calibri"/>
          <w:b w:val="false"/>
          <w:bCs w:val="false"/>
          <w:i w:val="false"/>
          <w:iCs w:val="false"/>
          <w:color w:val="000000"/>
          <w:sz w:val="22"/>
          <w:szCs w:val="22"/>
        </w:rPr>
        <w:t xml:space="preserve">Your eye is filled with a clear gel called the vitreous. With age — and earlier in high-minus-power eyes — this gel gradually liquefies and shrinks, and tiny clumps within it cast moving shadows on your retina. Those shadows are your floaters. At some point, usually between 50 and 70 (earlier for the highly myopic), the shrinking gel peels away from the retina entirely — a normal event called PVD — often announcing itself with a sudden new floater and some flashes.</w:t>
      </w:r>
    </w:p>
    <w:p>
      <w:pPr>
        <w:pStyle w:val="Heading2"/>
        <w:spacing w:after="140" w:before="220"/>
      </w:pPr>
      <w:r>
        <w:rPr>
          <w:b/>
          <w:bCs/>
          <w:color w:val="2E75B6"/>
        </w:rPr>
        <w:t xml:space="preserve">What the Flashes Mean</w:t>
      </w:r>
    </w:p>
    <w:p>
      <w:pPr>
        <w:spacing w:after="160" w:before="0"/>
        <w:jc w:val="left"/>
      </w:pPr>
      <w:r>
        <w:rPr>
          <w:rFonts w:ascii="Calibri" w:cs="Calibri" w:eastAsia="Calibri" w:hAnsi="Calibri"/>
          <w:b w:val="false"/>
          <w:bCs w:val="false"/>
          <w:i w:val="false"/>
          <w:iCs w:val="false"/>
          <w:color w:val="000000"/>
          <w:sz w:val="22"/>
          <w:szCs w:val="22"/>
        </w:rPr>
        <w:t xml:space="preserve">When the gel tugs on the retina during this separation, the retina can't feel pain — it only knows how to signal light. So mechanical tugging is experienced as brief flashes, sparks or lightning arcs, typically in your side vision and most visible in the dark. Occasional flashes during a normal PVD are common. The concern is what tugging can occasionally do: rip a hole in the retina on its way out.</w:t>
      </w:r>
    </w:p>
    <w:p>
      <w:pPr>
        <w:pStyle w:val="Heading2"/>
        <w:spacing w:after="140" w:before="220"/>
      </w:pPr>
      <w:r>
        <w:rPr>
          <w:b/>
          <w:bCs/>
          <w:color w:val="2E75B6"/>
        </w:rPr>
        <w:t xml:space="preserve">The 3 Danger Signs — The 24-Hour Rule</w:t>
      </w:r>
    </w:p>
    <w:p>
      <w:pPr>
        <w:pStyle w:val="ListParagraph"/>
        <w:numPr>
          <w:ilvl w:val="0"/>
          <w:numId w:val="2"/>
        </w:numPr>
        <w:spacing w:after="100"/>
      </w:pPr>
      <w:r>
        <w:rPr>
          <w:rFonts w:ascii="Calibri" w:cs="Calibri" w:eastAsia="Calibri" w:hAnsi="Calibri"/>
          <w:sz w:val="22"/>
          <w:szCs w:val="22"/>
        </w:rPr>
        <w:t xml:space="preserve">1. A sudden SHOWER of new floaters — not your familiar one or two, but dozens, or a large dark blob (possible bleeding from a tear)</w:t>
      </w:r>
    </w:p>
    <w:p>
      <w:pPr>
        <w:pStyle w:val="ListParagraph"/>
        <w:numPr>
          <w:ilvl w:val="0"/>
          <w:numId w:val="2"/>
        </w:numPr>
        <w:spacing w:after="100"/>
      </w:pPr>
      <w:r>
        <w:rPr>
          <w:rFonts w:ascii="Calibri" w:cs="Calibri" w:eastAsia="Calibri" w:hAnsi="Calibri"/>
          <w:sz w:val="22"/>
          <w:szCs w:val="22"/>
        </w:rPr>
        <w:t xml:space="preserve">2. Persistent or increasing flashes — especially a fixed arc that keeps firing over hours</w:t>
      </w:r>
    </w:p>
    <w:p>
      <w:pPr>
        <w:pStyle w:val="ListParagraph"/>
        <w:numPr>
          <w:ilvl w:val="0"/>
          <w:numId w:val="2"/>
        </w:numPr>
        <w:spacing w:after="100"/>
      </w:pPr>
      <w:r>
        <w:rPr>
          <w:rFonts w:ascii="Calibri" w:cs="Calibri" w:eastAsia="Calibri" w:hAnsi="Calibri"/>
          <w:sz w:val="22"/>
          <w:szCs w:val="22"/>
        </w:rPr>
        <w:t xml:space="preserve">3. A curtain, shadow or veil entering your vision from any side — this is detachment behaviour, and it's an emergency today, not tomorrow</w:t>
      </w:r>
    </w:p>
    <w:p>
      <w:pPr>
        <w:spacing w:after="160" w:before="0"/>
        <w:jc w:val="left"/>
      </w:pPr>
      <w:r>
        <w:rPr>
          <w:rFonts w:ascii="Calibri" w:cs="Calibri" w:eastAsia="Calibri" w:hAnsi="Calibri"/>
          <w:b w:val="false"/>
          <w:bCs w:val="false"/>
          <w:i w:val="false"/>
          <w:iCs w:val="false"/>
          <w:color w:val="000000"/>
          <w:sz w:val="22"/>
          <w:szCs w:val="22"/>
        </w:rPr>
        <w:t xml:space="preserve">Any ONE of these three = dilated retina examination within 24 hours. All three together = call on your way in. [Link: retinal detachment — emergency care →]</w:t>
      </w:r>
    </w:p>
    <w:p>
      <w:pPr>
        <w:shd w:fill="C00000" w:val="clear"/>
        <w:spacing w:after="200" w:before="160"/>
      </w:pPr>
      <w:r>
        <w:rPr>
          <w:rFonts w:ascii="Calibri" w:cs="Calibri" w:eastAsia="Calibri" w:hAnsi="Calibri"/>
          <w:b/>
          <w:bCs/>
          <w:color w:val="FFFFFF"/>
          <w:sz w:val="22"/>
          <w:szCs w:val="22"/>
        </w:rPr>
        <w:t xml:space="preserve">📞 CTA:  Danger sign right now? Call [phone] — retina symptoms get same-day priority at Sentra Clinic, Malad East.</w:t>
      </w:r>
    </w:p>
    <w:p>
      <w:pPr>
        <w:pStyle w:val="Heading2"/>
        <w:spacing w:after="140" w:before="220"/>
      </w:pPr>
      <w:r>
        <w:rPr>
          <w:b/>
          <w:bCs/>
          <w:color w:val="2E75B6"/>
        </w:rPr>
        <w:t xml:space="preserve">Who's at Higher Risk From 'Just Floaters'</w:t>
      </w:r>
    </w:p>
    <w:p>
      <w:pPr>
        <w:pStyle w:val="ListParagraph"/>
        <w:numPr>
          <w:ilvl w:val="0"/>
          <w:numId w:val="2"/>
        </w:numPr>
        <w:spacing w:after="100"/>
      </w:pPr>
      <w:r>
        <w:rPr>
          <w:rFonts w:ascii="Calibri" w:cs="Calibri" w:eastAsia="Calibri" w:hAnsi="Calibri"/>
          <w:sz w:val="22"/>
          <w:szCs w:val="22"/>
        </w:rPr>
        <w:t xml:space="preserve">High minus powers (beyond -6): stretched, thinner retinas tear more easily — take new floaters seriously at any age</w:t>
      </w:r>
    </w:p>
    <w:p>
      <w:pPr>
        <w:pStyle w:val="ListParagraph"/>
        <w:numPr>
          <w:ilvl w:val="0"/>
          <w:numId w:val="2"/>
        </w:numPr>
        <w:spacing w:after="100"/>
      </w:pPr>
      <w:r>
        <w:rPr>
          <w:rFonts w:ascii="Calibri" w:cs="Calibri" w:eastAsia="Calibri" w:hAnsi="Calibri"/>
          <w:sz w:val="22"/>
          <w:szCs w:val="22"/>
        </w:rPr>
        <w:t xml:space="preserve">Recent eye injury or eye surgery</w:t>
      </w:r>
    </w:p>
    <w:p>
      <w:pPr>
        <w:pStyle w:val="ListParagraph"/>
        <w:numPr>
          <w:ilvl w:val="0"/>
          <w:numId w:val="2"/>
        </w:numPr>
        <w:spacing w:after="100"/>
      </w:pPr>
      <w:r>
        <w:rPr>
          <w:rFonts w:ascii="Calibri" w:cs="Calibri" w:eastAsia="Calibri" w:hAnsi="Calibri"/>
          <w:sz w:val="22"/>
          <w:szCs w:val="22"/>
        </w:rPr>
        <w:t xml:space="preserve">Previous retinal tear or detachment in either eye, or family history</w:t>
      </w:r>
    </w:p>
    <w:p>
      <w:pPr>
        <w:pStyle w:val="ListParagraph"/>
        <w:numPr>
          <w:ilvl w:val="0"/>
          <w:numId w:val="2"/>
        </w:numPr>
        <w:spacing w:after="100"/>
      </w:pPr>
      <w:r>
        <w:rPr>
          <w:rFonts w:ascii="Calibri" w:cs="Calibri" w:eastAsia="Calibri" w:hAnsi="Calibri"/>
          <w:sz w:val="22"/>
          <w:szCs w:val="22"/>
        </w:rPr>
        <w:t xml:space="preserve">Diabetics — floaters can also signal retinopathy-related bleeding</w:t>
      </w:r>
    </w:p>
    <w:p>
      <w:pPr>
        <w:pStyle w:val="Heading2"/>
        <w:spacing w:after="140" w:before="220"/>
      </w:pPr>
      <w:r>
        <w:rPr>
          <w:b/>
          <w:bCs/>
          <w:color w:val="2E75B6"/>
        </w:rPr>
        <w:t xml:space="preserve">What the Retina Exam Involves</w:t>
      </w:r>
    </w:p>
    <w:p>
      <w:pPr>
        <w:spacing w:after="160" w:before="0"/>
        <w:jc w:val="left"/>
      </w:pPr>
      <w:r>
        <w:rPr>
          <w:rFonts w:ascii="Calibri" w:cs="Calibri" w:eastAsia="Calibri" w:hAnsi="Calibri"/>
          <w:b w:val="false"/>
          <w:bCs w:val="false"/>
          <w:i w:val="false"/>
          <w:iCs w:val="false"/>
          <w:color w:val="000000"/>
          <w:sz w:val="22"/>
          <w:szCs w:val="22"/>
        </w:rPr>
        <w:t xml:space="preserve">Reassuringly little: dilating drops (20–30 minutes to work), a bright-light inspection of your entire retina including the far edges where tears hide, and OCT imaging if anything needs a closer look. Painless throughout; plan for blurry near vision for a few hours afterwards. Two outcomes: either everything is intact — genuine peace of mind and a baseline for the future — or a tear is found early, and a same-visit laser barrage seals it in minutes. Both outcomes beat waiting.</w:t>
      </w:r>
    </w:p>
    <w:p>
      <w:pPr>
        <w:shd w:fill="C00000" w:val="clear"/>
        <w:spacing w:after="200" w:before="160"/>
      </w:pPr>
      <w:r>
        <w:rPr>
          <w:rFonts w:ascii="Calibri" w:cs="Calibri" w:eastAsia="Calibri" w:hAnsi="Calibri"/>
          <w:b/>
          <w:bCs/>
          <w:color w:val="FFFFFF"/>
          <w:sz w:val="22"/>
          <w:szCs w:val="22"/>
        </w:rPr>
        <w:t xml:space="preserve">📞 CTA:  New floaters and not sure? One scan buys complete clarity — WhatsApp [number] to book your dilated retina check.</w:t>
      </w:r>
    </w:p>
    <w:p>
      <w:pPr>
        <w:pStyle w:val="Heading2"/>
        <w:spacing w:after="140" w:before="220"/>
      </w:pPr>
      <w:r>
        <w:rPr>
          <w:b/>
          <w:bCs/>
          <w:color w:val="2E75B6"/>
        </w:rPr>
        <w:t xml:space="preserve">Living With Harmless Floaters</w:t>
      </w:r>
    </w:p>
    <w:p>
      <w:pPr>
        <w:spacing w:after="160" w:before="0"/>
        <w:jc w:val="left"/>
      </w:pPr>
      <w:r>
        <w:rPr>
          <w:rFonts w:ascii="Calibri" w:cs="Calibri" w:eastAsia="Calibri" w:hAnsi="Calibri"/>
          <w:b w:val="false"/>
          <w:bCs w:val="false"/>
          <w:i w:val="false"/>
          <w:iCs w:val="false"/>
          <w:color w:val="000000"/>
          <w:sz w:val="22"/>
          <w:szCs w:val="22"/>
        </w:rPr>
        <w:t xml:space="preserve">Once your retina is confirmed intact, floaters need no treatment — the brain steadily tunes them out, and the gel clumps often settle below your line of sight over months. They'll be most visible against bright uniform backgrounds; that's normal. What changes the equation is change itself: any sudden new shower, new flashes, or a curtain sends you back within 24 hours, examined or not. The rule never expires.</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Aankh ke saamne machar jaisa kyu dikhta hai?</w:t>
      </w:r>
    </w:p>
    <w:p>
      <w:pPr>
        <w:spacing w:after="160" w:before="0"/>
        <w:jc w:val="left"/>
      </w:pPr>
      <w:r>
        <w:rPr>
          <w:rFonts w:ascii="Calibri" w:cs="Calibri" w:eastAsia="Calibri" w:hAnsi="Calibri"/>
          <w:b w:val="false"/>
          <w:bCs w:val="false"/>
          <w:i w:val="false"/>
          <w:iCs w:val="false"/>
          <w:color w:val="000000"/>
          <w:sz w:val="22"/>
          <w:szCs w:val="22"/>
        </w:rPr>
        <w:t xml:space="preserve">Aankh ke andar ka gel (vitreous) umar ke saath sikudta hai aur uske chhote kan retina par parchhai daalte hain — yehi floaters hain. Zyadatar harmless hote hain, lekin achanak bahut saare naye floaters, lagatar flashes, ya parda dikhna emergency hai — 24 ghante ke andar jaanch karayen.</w:t>
      </w:r>
    </w:p>
    <w:p>
      <w:pPr>
        <w:pStyle w:val="Heading3"/>
        <w:spacing w:after="120" w:before="180"/>
      </w:pPr>
      <w:r>
        <w:rPr>
          <w:b/>
          <w:bCs/>
          <w:color w:val="1F3864"/>
        </w:rPr>
        <w:t xml:space="preserve">Do floaters go away on their own?</w:t>
      </w:r>
    </w:p>
    <w:p>
      <w:pPr>
        <w:spacing w:after="160" w:before="0"/>
        <w:jc w:val="left"/>
      </w:pPr>
      <w:r>
        <w:rPr>
          <w:rFonts w:ascii="Calibri" w:cs="Calibri" w:eastAsia="Calibri" w:hAnsi="Calibri"/>
          <w:b w:val="false"/>
          <w:bCs w:val="false"/>
          <w:i w:val="false"/>
          <w:iCs w:val="false"/>
          <w:color w:val="000000"/>
          <w:sz w:val="22"/>
          <w:szCs w:val="22"/>
        </w:rPr>
        <w:t xml:space="preserve">They don't vanish, but they typically settle and the brain learns to ignore them within months. Treatment is rarely needed once the retina is confirmed healthy.</w:t>
      </w:r>
    </w:p>
    <w:p>
      <w:pPr>
        <w:pStyle w:val="Heading3"/>
        <w:spacing w:after="120" w:before="180"/>
      </w:pPr>
      <w:r>
        <w:rPr>
          <w:b/>
          <w:bCs/>
          <w:color w:val="1F3864"/>
        </w:rPr>
        <w:t xml:space="preserve">Is there surgery to remove floaters?</w:t>
      </w:r>
    </w:p>
    <w:p>
      <w:pPr>
        <w:spacing w:after="160" w:before="0"/>
        <w:jc w:val="left"/>
      </w:pPr>
      <w:r>
        <w:rPr>
          <w:rFonts w:ascii="Calibri" w:cs="Calibri" w:eastAsia="Calibri" w:hAnsi="Calibri"/>
          <w:b w:val="false"/>
          <w:bCs w:val="false"/>
          <w:i w:val="false"/>
          <w:iCs w:val="false"/>
          <w:color w:val="000000"/>
          <w:sz w:val="22"/>
          <w:szCs w:val="22"/>
        </w:rPr>
        <w:t xml:space="preserve">Vitrectomy can remove severe, vision-obstructing floaters, but it carries real surgical risks and is reserved for exceptional cases. For the vast majority, confirmation of a healthy retina plus time is the right treatment.</w:t>
      </w:r>
    </w:p>
    <w:p>
      <w:pPr>
        <w:pStyle w:val="Heading3"/>
        <w:spacing w:after="120" w:before="180"/>
      </w:pPr>
      <w:r>
        <w:rPr>
          <w:b/>
          <w:bCs/>
          <w:color w:val="1F3864"/>
        </w:rPr>
        <w:t xml:space="preserve">Are flashes always serious?</w:t>
      </w:r>
    </w:p>
    <w:p>
      <w:pPr>
        <w:spacing w:after="160" w:before="0"/>
        <w:jc w:val="left"/>
      </w:pPr>
      <w:r>
        <w:rPr>
          <w:rFonts w:ascii="Calibri" w:cs="Calibri" w:eastAsia="Calibri" w:hAnsi="Calibri"/>
          <w:b w:val="false"/>
          <w:bCs w:val="false"/>
          <w:i w:val="false"/>
          <w:iCs w:val="false"/>
          <w:color w:val="000000"/>
          <w:sz w:val="22"/>
          <w:szCs w:val="22"/>
        </w:rPr>
        <w:t xml:space="preserve">Brief occasional flashes during normal gel separation are common. Persistent, increasing or fixed-location flashes — or flashes plus new floaters — need examination within 24 hours.</w:t>
      </w:r>
    </w:p>
    <w:p>
      <w:pPr>
        <w:pStyle w:val="Heading3"/>
        <w:spacing w:after="120" w:before="180"/>
      </w:pPr>
      <w:r>
        <w:rPr>
          <w:b/>
          <w:bCs/>
          <w:color w:val="1F3864"/>
        </w:rPr>
        <w:t xml:space="preserve">My power is -8 and I see new floaters. How worried should I be?</w:t>
      </w:r>
    </w:p>
    <w:p>
      <w:pPr>
        <w:spacing w:after="160" w:before="0"/>
        <w:jc w:val="left"/>
      </w:pPr>
      <w:r>
        <w:rPr>
          <w:rFonts w:ascii="Calibri" w:cs="Calibri" w:eastAsia="Calibri" w:hAnsi="Calibri"/>
          <w:b w:val="false"/>
          <w:bCs w:val="false"/>
          <w:i w:val="false"/>
          <w:iCs w:val="false"/>
          <w:color w:val="000000"/>
          <w:sz w:val="22"/>
          <w:szCs w:val="22"/>
        </w:rPr>
        <w:t xml:space="preserve">Worried enough to book a dilated exam this week — high myopia meaningfully raises tear risk. Most exams still end in reassurance, but yours is exactly the profile the 24-hour rule was written for.</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2026-07-12T23:29:20.590Z</dcterms:created>
  <dcterms:modified xsi:type="dcterms:W3CDTF">2026-07-12T23:29:20.606Z</dcterms:modified>
</cp:coreProperties>
</file>

<file path=docProps/custom.xml><?xml version="1.0" encoding="utf-8"?>
<Properties xmlns="http://schemas.openxmlformats.org/officeDocument/2006/custom-properties" xmlns:vt="http://schemas.openxmlformats.org/officeDocument/2006/docPropsVTypes"/>
</file>