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64"/>
          <w:szCs w:val="64"/>
        </w:rPr>
        <w:t xml:space="preserve">SENTRA CLINIC</w:t>
      </w:r>
    </w:p>
    <w:p>
      <w:pPr>
        <w:spacing w:after="200"/>
        <w:jc w:val="center"/>
      </w:pPr>
      <w:r>
        <w:rPr>
          <w:rFonts w:ascii="Calibri" w:cs="Calibri" w:eastAsia="Calibri" w:hAnsi="Calibri"/>
          <w:b/>
          <w:bCs/>
          <w:color w:val="2E75B6"/>
          <w:sz w:val="40"/>
          <w:szCs w:val="40"/>
        </w:rPr>
        <w:t xml:space="preserve">Month 3 SEO Content Pack</w:t>
      </w:r>
    </w:p>
    <w:p>
      <w:pPr>
        <w:spacing w:after="300"/>
        <w:jc w:val="center"/>
      </w:pPr>
      <w:r>
        <w:rPr>
          <w:rFonts w:ascii="Calibri" w:cs="Calibri" w:eastAsia="Calibri" w:hAnsi="Calibri"/>
          <w:color w:val="555555"/>
          <w:sz w:val="26"/>
          <w:szCs w:val="26"/>
        </w:rPr>
        <w:t xml:space="preserve">10 Complete Pages — 8 Planned + 2 Strategic Additions | + Strategy Gap Review</w:t>
      </w:r>
    </w:p>
    <w:p>
      <w:pPr>
        <w:jc w:val="center"/>
      </w:pPr>
      <w:r>
        <w:rPr>
          <w:rFonts w:ascii="Calibri" w:cs="Calibri" w:eastAsia="Calibri" w:hAnsi="Calibri"/>
          <w:i/>
          <w:iCs/>
          <w:color w:val="888888"/>
          <w:sz w:val="22"/>
          <w:szCs w:val="22"/>
        </w:rPr>
        <w:t xml:space="preserve">Prepared by Digital Dots | July 2026</w:t>
      </w:r>
    </w:p>
    <w:p>
      <w:r>
        <w:br w:type="page"/>
      </w:r>
    </w:p>
    <w:p>
      <w:pPr>
        <w:pStyle w:val="Heading1"/>
        <w:spacing w:after="200" w:before="240"/>
      </w:pPr>
      <w:r>
        <w:rPr>
          <w:b/>
          <w:bCs/>
          <w:color w:val="1F3864"/>
        </w:rPr>
        <w:t xml:space="preserve">Plan Status &amp; Keyword Data Note</w:t>
      </w:r>
    </w:p>
    <w:p>
      <w:pPr>
        <w:spacing w:after="160" w:before="0"/>
        <w:jc w:val="left"/>
      </w:pPr>
      <w:r>
        <w:rPr>
          <w:rFonts w:ascii="Calibri" w:cs="Calibri" w:eastAsia="Calibri" w:hAnsi="Calibri"/>
          <w:b w:val="false"/>
          <w:bCs w:val="false"/>
          <w:i w:val="false"/>
          <w:iCs w:val="false"/>
          <w:color w:val="000000"/>
          <w:sz w:val="22"/>
          <w:szCs w:val="22"/>
        </w:rPr>
        <w:t xml:space="preserve">Months 1-2 check: complete. M1 = 10/10 pages delivered, M2 = 13/13 delivered. Nothing from the original 31-page plan is missing. This pack delivers the final 8 planned pages PLUS 2 strategic additions (below), taking the quarter's total to 33 pages.</w:t>
      </w:r>
    </w:p>
    <w:p>
      <w:pPr>
        <w:spacing w:after="160" w:before="0"/>
        <w:jc w:val="left"/>
      </w:pPr>
      <w:r>
        <w:rPr>
          <w:rFonts w:ascii="Calibri" w:cs="Calibri" w:eastAsia="Calibri" w:hAnsi="Calibri"/>
          <w:b w:val="false"/>
          <w:bCs w:val="false"/>
          <w:i w:val="false"/>
          <w:iCs w:val="false"/>
          <w:color w:val="000000"/>
          <w:sz w:val="22"/>
          <w:szCs w:val="22"/>
        </w:rPr>
        <w:t xml:space="preserve">KEYWORD DATA DISCLOSURE: Live Google Keyword Planner / Semrush data could not be pulled in this session (Semrush plan does not include MCP access). The two bonus pages below are added on strong market-knowledge grounds — both target search patterns that are consistently high-volume and low-competition in India — but their volumes MUST be verified in Keyword Planner or Semrush before allocating the Week 10 publishing slots. If verification surprises us, the pages still serve funnel and authority purposes; only their priority order would change.</w:t>
      </w:r>
    </w:p>
    <w:p>
      <w:pPr>
        <w:pStyle w:val="Heading2"/>
        <w:spacing w:after="140" w:before="220"/>
      </w:pPr>
      <w:r>
        <w:rPr>
          <w:b/>
          <w:bCs/>
          <w:color w:val="2E75B6"/>
        </w:rPr>
        <w:t xml:space="preserve">The 2 Strategic Additions — And Why</w:t>
      </w:r>
    </w:p>
    <w:p>
      <w:pPr>
        <w:pStyle w:val="ListParagraph"/>
        <w:numPr>
          <w:ilvl w:val="0"/>
          <w:numId w:val="2"/>
        </w:numPr>
        <w:spacing w:after="100"/>
      </w:pPr>
      <w:r>
        <w:rPr>
          <w:rFonts w:ascii="Calibri" w:cs="Calibri" w:eastAsia="Calibri" w:hAnsi="Calibri"/>
          <w:sz w:val="22"/>
          <w:szCs w:val="22"/>
        </w:rPr>
        <w:t xml:space="preserve">NEW: /eye-flu-conjunctivitis-treatment-malad — 'eye flu' is one of India's biggest seasonal eye searches (explodes every Mumbai monsoon). Near-zero competitor coverage with dedicated local pages. Drives immediate walk-in footfall (conjunctivitis patients convert same-day) and builds topical authority. Re-boost with GBP posts every June-September.</w:t>
      </w:r>
    </w:p>
    <w:p>
      <w:pPr>
        <w:pStyle w:val="ListParagraph"/>
        <w:numPr>
          <w:ilvl w:val="0"/>
          <w:numId w:val="2"/>
        </w:numPr>
        <w:spacing w:after="100"/>
      </w:pPr>
      <w:r>
        <w:rPr>
          <w:rFonts w:ascii="Calibri" w:cs="Calibri" w:eastAsia="Calibri" w:hAnsi="Calibri"/>
          <w:sz w:val="22"/>
          <w:szCs w:val="22"/>
        </w:rPr>
        <w:t xml:space="preserve">NEW: /blog/reduce-eye-number-naturally-truth — 'how to reduce eye number naturally' + Hindi variants are massive evergreen searches dominated by low-quality content farms. A surgeon-authored honest myth-buster can win the snippet AND it's the perfect LASIK funnel: the searcher literally wants to remove glasses. This was the one genuine gap in the original funnel — top-of-funnel myth traffic had no landing content.</w:t>
      </w:r>
    </w:p>
    <w:p>
      <w:r>
        <w:br w:type="page"/>
      </w:r>
    </w:p>
    <w:p>
      <w:pPr>
        <w:pStyle w:val="Heading1"/>
        <w:spacing w:after="200" w:before="240"/>
      </w:pPr>
      <w:r>
        <w:rPr>
          <w:b/>
          <w:bCs/>
          <w:color w:val="1F3864"/>
        </w:rPr>
        <w:t xml:space="preserve">Overall Strategy Gap Review — What to Add Beyond Content</w:t>
      </w:r>
    </w:p>
    <w:p>
      <w:pPr>
        <w:spacing w:after="160" w:before="0"/>
        <w:jc w:val="left"/>
      </w:pPr>
      <w:r>
        <w:rPr>
          <w:rFonts w:ascii="Calibri" w:cs="Calibri" w:eastAsia="Calibri" w:hAnsi="Calibri"/>
          <w:b w:val="false"/>
          <w:bCs w:val="false"/>
          <w:i w:val="false"/>
          <w:iCs w:val="false"/>
          <w:color w:val="000000"/>
          <w:sz w:val="22"/>
          <w:szCs w:val="22"/>
        </w:rPr>
        <w:t xml:space="preserve">Requested audit of the full ranking strategy. Content is now complete (33 pages). These are the gaps that decide whether the content ranks to its potential — in priority order:</w:t>
      </w:r>
    </w:p>
    <w:p>
      <w:pPr>
        <w:pStyle w:val="Heading2"/>
        <w:spacing w:after="140" w:before="220"/>
      </w:pPr>
      <w:r>
        <w:rPr>
          <w:b/>
          <w:bCs/>
          <w:color w:val="2E75B6"/>
        </w:rPr>
        <w:t xml:space="preserve">P1 — Do in Month 3 itself</w:t>
      </w:r>
    </w:p>
    <w:p>
      <w:pPr>
        <w:pStyle w:val="ListParagraph"/>
        <w:numPr>
          <w:ilvl w:val="0"/>
          <w:numId w:val="2"/>
        </w:numPr>
        <w:spacing w:after="100"/>
      </w:pPr>
      <w:r>
        <w:rPr>
          <w:rFonts w:ascii="Calibri" w:cs="Calibri" w:eastAsia="Calibri" w:hAnsi="Calibri"/>
          <w:sz w:val="22"/>
          <w:szCs w:val="22"/>
        </w:rPr>
        <w:t xml:space="preserve">Links-IN debt check: verify every M1/M2 'Links IN' instruction was actually executed (most teams skip editing old pages). One afternoon of adding internal links often moves rankings more than a new article.</w:t>
      </w:r>
    </w:p>
    <w:p>
      <w:pPr>
        <w:pStyle w:val="ListParagraph"/>
        <w:numPr>
          <w:ilvl w:val="0"/>
          <w:numId w:val="2"/>
        </w:numPr>
        <w:spacing w:after="100"/>
      </w:pPr>
      <w:r>
        <w:rPr>
          <w:rFonts w:ascii="Calibri" w:cs="Calibri" w:eastAsia="Calibri" w:hAnsi="Calibri"/>
          <w:sz w:val="22"/>
          <w:szCs w:val="22"/>
        </w:rPr>
        <w:t xml:space="preserve">GSC query mining: pages ranking positions 5-15 get a matching H2/FAQ added from their real GSC queries (this is Week 11 task 11.1 — treat it as the month's highest-ROI content work).</w:t>
      </w:r>
    </w:p>
    <w:p>
      <w:pPr>
        <w:pStyle w:val="ListParagraph"/>
        <w:numPr>
          <w:ilvl w:val="0"/>
          <w:numId w:val="2"/>
        </w:numPr>
        <w:spacing w:after="100"/>
      </w:pPr>
      <w:r>
        <w:rPr>
          <w:rFonts w:ascii="Calibri" w:cs="Calibri" w:eastAsia="Calibri" w:hAnsi="Calibri"/>
          <w:sz w:val="22"/>
          <w:szCs w:val="22"/>
        </w:rPr>
        <w:t xml:space="preserve">Review velocity audit: 15-20 genuine reviews/month target from Tab 8 — if behind, fix the front-desk QR + WhatsApp flow before buying any other marketing.</w:t>
      </w:r>
    </w:p>
    <w:p>
      <w:pPr>
        <w:pStyle w:val="ListParagraph"/>
        <w:numPr>
          <w:ilvl w:val="0"/>
          <w:numId w:val="2"/>
        </w:numPr>
        <w:spacing w:after="100"/>
      </w:pPr>
      <w:r>
        <w:rPr>
          <w:rFonts w:ascii="Calibri" w:cs="Calibri" w:eastAsia="Calibri" w:hAnsi="Calibri"/>
          <w:sz w:val="22"/>
          <w:szCs w:val="22"/>
        </w:rPr>
        <w:t xml:space="preserve">Video schema: Dr. Modi's Instagram reels embedded on LASIK/cataract/retina pages with VideoObject schema — dwell time + rich results, zero new production cost.</w:t>
      </w:r>
    </w:p>
    <w:p>
      <w:pPr>
        <w:pStyle w:val="Heading2"/>
        <w:spacing w:after="140" w:before="220"/>
      </w:pPr>
      <w:r>
        <w:rPr>
          <w:b/>
          <w:bCs/>
          <w:color w:val="2E75B6"/>
        </w:rPr>
        <w:t xml:space="preserve">P2 — Quarter 2 pipeline</w:t>
      </w:r>
    </w:p>
    <w:p>
      <w:pPr>
        <w:pStyle w:val="ListParagraph"/>
        <w:numPr>
          <w:ilvl w:val="0"/>
          <w:numId w:val="2"/>
        </w:numPr>
        <w:spacing w:after="100"/>
      </w:pPr>
      <w:r>
        <w:rPr>
          <w:rFonts w:ascii="Calibri" w:cs="Calibri" w:eastAsia="Calibri" w:hAnsi="Calibri"/>
          <w:sz w:val="22"/>
          <w:szCs w:val="22"/>
        </w:rPr>
        <w:t xml:space="preserve">Hindi content cluster: the Hinglish FAQs are capturing Hindi searches; a proper /hi/ cluster (5-6 core pages professionally translated, hreflang tagged) would own Hindi SERPs where competition is thinnest. Decide based on GSC Hindi-query volume after 90 days.</w:t>
      </w:r>
    </w:p>
    <w:p>
      <w:pPr>
        <w:pStyle w:val="ListParagraph"/>
        <w:numPr>
          <w:ilvl w:val="0"/>
          <w:numId w:val="2"/>
        </w:numPr>
        <w:spacing w:after="100"/>
      </w:pPr>
      <w:r>
        <w:rPr>
          <w:rFonts w:ascii="Calibri" w:cs="Calibri" w:eastAsia="Calibri" w:hAnsi="Calibri"/>
          <w:sz w:val="22"/>
          <w:szCs w:val="22"/>
        </w:rPr>
        <w:t xml:space="preserve">Testimonial/video case-study page: patient stories with schema — converts comparison-shoppers; needs consent workflow first.</w:t>
      </w:r>
    </w:p>
    <w:p>
      <w:pPr>
        <w:pStyle w:val="ListParagraph"/>
        <w:numPr>
          <w:ilvl w:val="0"/>
          <w:numId w:val="2"/>
        </w:numPr>
        <w:spacing w:after="100"/>
      </w:pPr>
      <w:r>
        <w:rPr>
          <w:rFonts w:ascii="Calibri" w:cs="Calibri" w:eastAsia="Calibri" w:hAnsi="Calibri"/>
          <w:sz w:val="22"/>
          <w:szCs w:val="22"/>
        </w:rPr>
        <w:t xml:space="preserve">Condition glossary hub (/eye-conditions/): 15-20 short definition pages targeting 'what is [condition]' searches — cheap topical authority, feeds pillar pages.</w:t>
      </w:r>
    </w:p>
    <w:p>
      <w:pPr>
        <w:pStyle w:val="ListParagraph"/>
        <w:numPr>
          <w:ilvl w:val="0"/>
          <w:numId w:val="2"/>
        </w:numPr>
        <w:spacing w:after="100"/>
      </w:pPr>
      <w:r>
        <w:rPr>
          <w:rFonts w:ascii="Calibri" w:cs="Calibri" w:eastAsia="Calibri" w:hAnsi="Calibri"/>
          <w:sz w:val="22"/>
          <w:szCs w:val="22"/>
        </w:rPr>
        <w:t xml:space="preserve">Insurance/TPA landing page: 'cashless eye surgery Malad' searches have buying intent and zero good local results.</w:t>
      </w:r>
    </w:p>
    <w:p>
      <w:pPr>
        <w:pStyle w:val="ListParagraph"/>
        <w:numPr>
          <w:ilvl w:val="0"/>
          <w:numId w:val="2"/>
        </w:numPr>
        <w:spacing w:after="100"/>
      </w:pPr>
      <w:r>
        <w:rPr>
          <w:rFonts w:ascii="Calibri" w:cs="Calibri" w:eastAsia="Calibri" w:hAnsi="Calibri"/>
          <w:sz w:val="22"/>
          <w:szCs w:val="22"/>
        </w:rPr>
        <w:t xml:space="preserve">Myopia control for kids page: the reduce-number blog will surface parent demand; a dedicated service page converts it.</w:t>
      </w:r>
    </w:p>
    <w:p>
      <w:pPr>
        <w:pStyle w:val="ListParagraph"/>
        <w:numPr>
          <w:ilvl w:val="0"/>
          <w:numId w:val="2"/>
        </w:numPr>
        <w:spacing w:after="100"/>
      </w:pPr>
      <w:r>
        <w:rPr>
          <w:rFonts w:ascii="Calibri" w:cs="Calibri" w:eastAsia="Calibri" w:hAnsi="Calibri"/>
          <w:sz w:val="22"/>
          <w:szCs w:val="22"/>
        </w:rPr>
        <w:t xml:space="preserve">Competitor gap re-run: once Semrush MCP access is active, run the keyword-gap and backlink-gap reports vs top 3 Malad competitors and patch monthly.</w:t>
      </w:r>
    </w:p>
    <w:p>
      <w:pPr>
        <w:pStyle w:val="Heading2"/>
        <w:spacing w:after="140" w:before="220"/>
      </w:pPr>
      <w:r>
        <w:rPr>
          <w:b/>
          <w:bCs/>
          <w:color w:val="2E75B6"/>
        </w:rPr>
        <w:t xml:space="preserve">Technical items to re-verify at quarter end</w:t>
      </w:r>
    </w:p>
    <w:p>
      <w:pPr>
        <w:pStyle w:val="ListParagraph"/>
        <w:numPr>
          <w:ilvl w:val="0"/>
          <w:numId w:val="2"/>
        </w:numPr>
        <w:spacing w:after="100"/>
      </w:pPr>
      <w:r>
        <w:rPr>
          <w:rFonts w:ascii="Calibri" w:cs="Calibri" w:eastAsia="Calibri" w:hAnsi="Calibri"/>
          <w:sz w:val="22"/>
          <w:szCs w:val="22"/>
        </w:rPr>
        <w:t xml:space="preserve">Core Web Vitals after 33 pages of images — re-run PageSpeed on the 5 highest-traffic pages.</w:t>
      </w:r>
    </w:p>
    <w:p>
      <w:pPr>
        <w:pStyle w:val="ListParagraph"/>
        <w:numPr>
          <w:ilvl w:val="0"/>
          <w:numId w:val="2"/>
        </w:numPr>
        <w:spacing w:after="100"/>
      </w:pPr>
      <w:r>
        <w:rPr>
          <w:rFonts w:ascii="Calibri" w:cs="Calibri" w:eastAsia="Calibri" w:hAnsi="Calibri"/>
          <w:sz w:val="22"/>
          <w:szCs w:val="22"/>
        </w:rPr>
        <w:t xml:space="preserve">Schema validation sweep: every FAQPage/MedicalClinic/Physician/Article block through Rich Results Test.</w:t>
      </w:r>
    </w:p>
    <w:p>
      <w:pPr>
        <w:pStyle w:val="ListParagraph"/>
        <w:numPr>
          <w:ilvl w:val="0"/>
          <w:numId w:val="2"/>
        </w:numPr>
        <w:spacing w:after="100"/>
      </w:pPr>
      <w:r>
        <w:rPr>
          <w:rFonts w:ascii="Calibri" w:cs="Calibri" w:eastAsia="Calibri" w:hAnsi="Calibri"/>
          <w:sz w:val="22"/>
          <w:szCs w:val="22"/>
        </w:rPr>
        <w:t xml:space="preserve">Sitemap + indexing: all 33 pages indexed in GSC; any 'Crawled - not indexed' page gets internal links added.</w:t>
      </w:r>
    </w:p>
    <w:p>
      <w:pPr>
        <w:pStyle w:val="ListParagraph"/>
        <w:numPr>
          <w:ilvl w:val="0"/>
          <w:numId w:val="2"/>
        </w:numPr>
        <w:spacing w:after="100"/>
      </w:pPr>
      <w:r>
        <w:rPr>
          <w:rFonts w:ascii="Calibri" w:cs="Calibri" w:eastAsia="Calibri" w:hAnsi="Calibri"/>
          <w:sz w:val="22"/>
          <w:szCs w:val="22"/>
        </w:rPr>
        <w:t xml:space="preserve">GBP services ↔ site parity: all pages (incl. eye flu seasonal) reflected as GBP services/posts with UTM links.</w:t>
      </w:r>
    </w:p>
    <w:p>
      <w:pPr>
        <w:pStyle w:val="Heading2"/>
        <w:spacing w:after="140" w:before="220"/>
      </w:pPr>
      <w:r>
        <w:rPr>
          <w:b/>
          <w:bCs/>
          <w:color w:val="2E75B6"/>
        </w:rPr>
        <w:t xml:space="preserve">Publishing Order (Weeks 9-12)</w:t>
      </w:r>
    </w:p>
    <w:p>
      <w:pPr>
        <w:pStyle w:val="ListParagraph"/>
        <w:numPr>
          <w:ilvl w:val="0"/>
          <w:numId w:val="2"/>
        </w:numPr>
        <w:spacing w:after="100"/>
      </w:pPr>
      <w:r>
        <w:rPr>
          <w:rFonts w:ascii="Calibri" w:cs="Calibri" w:eastAsia="Calibri" w:hAnsi="Calibri"/>
          <w:sz w:val="22"/>
          <w:szCs w:val="22"/>
        </w:rPr>
        <w:t xml:space="preserve">Week 9: Is LASIK Safe → Contoura vs LASIK → SMILE vs LASIK vs Contoura</w:t>
      </w:r>
    </w:p>
    <w:p>
      <w:pPr>
        <w:pStyle w:val="ListParagraph"/>
        <w:numPr>
          <w:ilvl w:val="0"/>
          <w:numId w:val="2"/>
        </w:numPr>
        <w:spacing w:after="100"/>
      </w:pPr>
      <w:r>
        <w:rPr>
          <w:rFonts w:ascii="Calibri" w:cs="Calibri" w:eastAsia="Calibri" w:hAnsi="Calibri"/>
          <w:sz w:val="22"/>
          <w:szCs w:val="22"/>
        </w:rPr>
        <w:t xml:space="preserve">Week 10: Cataract Recovery → Sudden Vision Loss → Cataract vs Glaucoma → [after volume verification] Eye Flu page</w:t>
      </w:r>
    </w:p>
    <w:p>
      <w:pPr>
        <w:pStyle w:val="ListParagraph"/>
        <w:numPr>
          <w:ilvl w:val="0"/>
          <w:numId w:val="2"/>
        </w:numPr>
        <w:spacing w:after="100"/>
      </w:pPr>
      <w:r>
        <w:rPr>
          <w:rFonts w:ascii="Calibri" w:cs="Calibri" w:eastAsia="Calibri" w:hAnsi="Calibri"/>
          <w:sz w:val="22"/>
          <w:szCs w:val="22"/>
        </w:rPr>
        <w:t xml:space="preserve">Week 11: Dry Eye → Oculoplasty → Reduce-Number myth blog + GSC refresh work (task 11.1)</w:t>
      </w:r>
    </w:p>
    <w:p>
      <w:pPr>
        <w:pStyle w:val="ListParagraph"/>
        <w:numPr>
          <w:ilvl w:val="0"/>
          <w:numId w:val="2"/>
        </w:numPr>
        <w:spacing w:after="100"/>
      </w:pPr>
      <w:r>
        <w:rPr>
          <w:rFonts w:ascii="Calibri" w:cs="Calibri" w:eastAsia="Calibri" w:hAnsi="Calibri"/>
          <w:sz w:val="22"/>
          <w:szCs w:val="22"/>
        </w:rPr>
        <w:t xml:space="preserve">Week 12: CRO pass, links-IN debt clearance, quarter report</w:t>
      </w:r>
    </w:p>
    <w:p>
      <w:pPr>
        <w:pStyle w:val="Heading2"/>
        <w:spacing w:after="140" w:before="220"/>
      </w:pPr>
      <w:r>
        <w:rPr>
          <w:b/>
          <w:bCs/>
          <w:color w:val="2E75B6"/>
        </w:rPr>
        <w:t xml:space="preserve">Table of Contents</w:t>
      </w:r>
    </w:p>
    <w:p>
      <w:pPr>
        <w:pStyle w:val="ListParagraph"/>
        <w:numPr>
          <w:ilvl w:val="0"/>
          <w:numId w:val="2"/>
        </w:numPr>
        <w:spacing w:after="100"/>
      </w:pPr>
      <w:r>
        <w:rPr>
          <w:rFonts w:ascii="Calibri" w:cs="Calibri" w:eastAsia="Calibri" w:hAnsi="Calibri"/>
          <w:sz w:val="22"/>
          <w:szCs w:val="22"/>
        </w:rPr>
        <w:t xml:space="preserve">Article 1: Blog — Is LASIK Safe? — /blog/is-lasik-safe-evidence</w:t>
      </w:r>
    </w:p>
    <w:p>
      <w:pPr>
        <w:pStyle w:val="ListParagraph"/>
        <w:numPr>
          <w:ilvl w:val="0"/>
          <w:numId w:val="2"/>
        </w:numPr>
        <w:spacing w:after="100"/>
      </w:pPr>
      <w:r>
        <w:rPr>
          <w:rFonts w:ascii="Calibri" w:cs="Calibri" w:eastAsia="Calibri" w:hAnsi="Calibri"/>
          <w:sz w:val="22"/>
          <w:szCs w:val="22"/>
        </w:rPr>
        <w:t xml:space="preserve">Article 2: Blog — Contoura vs LASIK — /blog/contoura-vs-lasik</w:t>
      </w:r>
    </w:p>
    <w:p>
      <w:pPr>
        <w:pStyle w:val="ListParagraph"/>
        <w:numPr>
          <w:ilvl w:val="0"/>
          <w:numId w:val="2"/>
        </w:numPr>
        <w:spacing w:after="100"/>
      </w:pPr>
      <w:r>
        <w:rPr>
          <w:rFonts w:ascii="Calibri" w:cs="Calibri" w:eastAsia="Calibri" w:hAnsi="Calibri"/>
          <w:sz w:val="22"/>
          <w:szCs w:val="22"/>
        </w:rPr>
        <w:t xml:space="preserve">Article 3: Blog — SMILE vs LASIK vs Contoura — /blog/smile-vs-lasik-vs-contoura</w:t>
      </w:r>
    </w:p>
    <w:p>
      <w:pPr>
        <w:pStyle w:val="ListParagraph"/>
        <w:numPr>
          <w:ilvl w:val="0"/>
          <w:numId w:val="2"/>
        </w:numPr>
        <w:spacing w:after="100"/>
      </w:pPr>
      <w:r>
        <w:rPr>
          <w:rFonts w:ascii="Calibri" w:cs="Calibri" w:eastAsia="Calibri" w:hAnsi="Calibri"/>
          <w:sz w:val="22"/>
          <w:szCs w:val="22"/>
        </w:rPr>
        <w:t xml:space="preserve">Article 4: Blog — Cataract Recovery Guide — /blog/cataract-recovery-guide</w:t>
      </w:r>
    </w:p>
    <w:p>
      <w:pPr>
        <w:pStyle w:val="ListParagraph"/>
        <w:numPr>
          <w:ilvl w:val="0"/>
          <w:numId w:val="2"/>
        </w:numPr>
        <w:spacing w:after="100"/>
      </w:pPr>
      <w:r>
        <w:rPr>
          <w:rFonts w:ascii="Calibri" w:cs="Calibri" w:eastAsia="Calibri" w:hAnsi="Calibri"/>
          <w:sz w:val="22"/>
          <w:szCs w:val="22"/>
        </w:rPr>
        <w:t xml:space="preserve">Article 5: Blog — Sudden Blurry Vision — /blog/sudden-vision-loss-emergency</w:t>
      </w:r>
    </w:p>
    <w:p>
      <w:pPr>
        <w:pStyle w:val="ListParagraph"/>
        <w:numPr>
          <w:ilvl w:val="0"/>
          <w:numId w:val="2"/>
        </w:numPr>
        <w:spacing w:after="100"/>
      </w:pPr>
      <w:r>
        <w:rPr>
          <w:rFonts w:ascii="Calibri" w:cs="Calibri" w:eastAsia="Calibri" w:hAnsi="Calibri"/>
          <w:sz w:val="22"/>
          <w:szCs w:val="22"/>
        </w:rPr>
        <w:t xml:space="preserve">Article 6: Blog — Cataract vs Glaucoma — /blog/cataract-vs-glaucoma</w:t>
      </w:r>
    </w:p>
    <w:p>
      <w:pPr>
        <w:pStyle w:val="ListParagraph"/>
        <w:numPr>
          <w:ilvl w:val="0"/>
          <w:numId w:val="2"/>
        </w:numPr>
        <w:spacing w:after="100"/>
      </w:pPr>
      <w:r>
        <w:rPr>
          <w:rFonts w:ascii="Calibri" w:cs="Calibri" w:eastAsia="Calibri" w:hAnsi="Calibri"/>
          <w:sz w:val="22"/>
          <w:szCs w:val="22"/>
        </w:rPr>
        <w:t xml:space="preserve">Article 7: Dry Eye Treatment Page — /dry-eye-treatment-malad</w:t>
      </w:r>
    </w:p>
    <w:p>
      <w:pPr>
        <w:pStyle w:val="ListParagraph"/>
        <w:numPr>
          <w:ilvl w:val="0"/>
          <w:numId w:val="2"/>
        </w:numPr>
        <w:spacing w:after="100"/>
      </w:pPr>
      <w:r>
        <w:rPr>
          <w:rFonts w:ascii="Calibri" w:cs="Calibri" w:eastAsia="Calibri" w:hAnsi="Calibri"/>
          <w:sz w:val="22"/>
          <w:szCs w:val="22"/>
        </w:rPr>
        <w:t xml:space="preserve">Article 8: Oculoplasty Page — /oculoplasty-malad-mumbai</w:t>
      </w:r>
    </w:p>
    <w:p>
      <w:pPr>
        <w:pStyle w:val="ListParagraph"/>
        <w:numPr>
          <w:ilvl w:val="0"/>
          <w:numId w:val="2"/>
        </w:numPr>
        <w:spacing w:after="100"/>
      </w:pPr>
      <w:r>
        <w:rPr>
          <w:rFonts w:ascii="Calibri" w:cs="Calibri" w:eastAsia="Calibri" w:hAnsi="Calibri"/>
          <w:sz w:val="22"/>
          <w:szCs w:val="22"/>
        </w:rPr>
        <w:t xml:space="preserve">Article 9: BONUS Page — Eye Flu / Conjunctivitis (NEW — strategic addition) — /eye-flu-conjunctivitis-treatment-malad</w:t>
      </w:r>
    </w:p>
    <w:p>
      <w:pPr>
        <w:pStyle w:val="ListParagraph"/>
        <w:numPr>
          <w:ilvl w:val="0"/>
          <w:numId w:val="2"/>
        </w:numPr>
        <w:spacing w:after="100"/>
      </w:pPr>
      <w:r>
        <w:rPr>
          <w:rFonts w:ascii="Calibri" w:cs="Calibri" w:eastAsia="Calibri" w:hAnsi="Calibri"/>
          <w:sz w:val="22"/>
          <w:szCs w:val="22"/>
        </w:rPr>
        <w:t xml:space="preserve">Article 10: BONUS Blog — Can Eye Power Reduce Naturally? (NEW — strategic addition) — /blog/reduce-eye-number-naturally-truth</w:t>
      </w:r>
    </w:p>
    <w:p>
      <w:r>
        <w:br w:type="page"/>
      </w:r>
    </w:p>
    <w:p>
      <w:pPr>
        <w:shd w:fill="1F3864" w:val="clear"/>
        <w:spacing w:after="160" w:before="100"/>
      </w:pPr>
      <w:r>
        <w:rPr>
          <w:rFonts w:ascii="Calibri" w:cs="Calibri" w:eastAsia="Calibri" w:hAnsi="Calibri"/>
          <w:b/>
          <w:bCs/>
          <w:color w:val="FFFFFF"/>
          <w:sz w:val="30"/>
          <w:szCs w:val="30"/>
        </w:rPr>
        <w:t xml:space="preserve">ARTICLE 1 — Blog — Is LASIK Safe?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/blog/is-lasik-safe-evidence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Is LASIK Safe? What 30 Years of Evidence Shows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Is LASIK safe in 2026? We break down complication rates, myths vs facts, and who should NOT get LASIK — honest answers from an eye surgeon in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Is LASIK Safe? The Honest, Evidence-Based Answer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is lasik safe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side effects, lasik surgery risks, lasik disadvantages, kya lasik safe hai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1300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(author: Dr. Rohit Modi) + FAQPage. FORMAT FOR SNIPPET: first paragraph under H1 must directly answer the question in 2-3 sentences (definition-box style).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myths section: 'Get YOUR risk profile, not the internet's' (WhatsApp). CTA-2 after who-should-not section: scan booking (Call). CTA-3 end. Trust blog = soft CTAs only.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pillar ('LASIK eye surgery in Malad' — intro + conclusion), Eligibility blog ('LASIK eligibility checklist'), ICL page, Dr. Modi profile ('experienced refractive surgeon').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pillar safety section ('detailed safety evidence' anchor), Eligibility blog,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Surgeon at laser — alt 'lasik surgery safety mumbai'. 2) Myths vs facts infographic — alt 'lasik myths and facts'. 3) Screening scan — alt 'lasik safety screening test'.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Is LASIK Safe? The Honest, Evidence-Based Answer</w:t>
      </w:r>
    </w:p>
    <w:p>
      <w:pPr>
        <w:spacing w:after="160" w:before="0"/>
        <w:jc w:val="left"/>
      </w:pPr>
      <w:r>
        <w:rPr>
          <w:rFonts w:ascii="Calibri" w:cs="Calibri" w:eastAsia="Calibri" w:hAnsi="Calibri"/>
          <w:b w:val="false"/>
          <w:bCs w:val="false"/>
          <w:i w:val="false"/>
          <w:iCs w:val="false"/>
          <w:color w:val="000000"/>
          <w:sz w:val="22"/>
          <w:szCs w:val="22"/>
        </w:rPr>
        <w:t xml:space="preserve">Direct answer first: yes — for correctly screened eyes, LASIK is one of the safest and most studied elective procedures in modern medicine, with three decades of data across tens of millions of surgeries worldwide and serious complication rates well under 1%. The critical phrase is 'correctly screened' — nearly every LASIK horror story you've heard traces back to an eye that should never have been operated on, or aftercare instructions that weren't followed.</w:t>
      </w:r>
    </w:p>
    <w:p>
      <w:pPr>
        <w:spacing w:after="160" w:before="0"/>
        <w:jc w:val="left"/>
      </w:pPr>
      <w:r>
        <w:rPr>
          <w:rFonts w:ascii="Calibri" w:cs="Calibri" w:eastAsia="Calibri" w:hAnsi="Calibri"/>
          <w:b w:val="false"/>
          <w:bCs w:val="false"/>
          <w:i w:val="false"/>
          <w:iCs w:val="false"/>
          <w:color w:val="000000"/>
          <w:sz w:val="22"/>
          <w:szCs w:val="22"/>
        </w:rPr>
        <w:t xml:space="preserve">That's the summary. The rest of this article earns it — with real numbers, the myths that refuse to die, and the honest list of who should NOT get LASIK. Because at Sentra Clinic, Malad, we'd rather lose a surgery than your trust. [Link: LASIK eye surgery in Malad →]</w:t>
      </w:r>
    </w:p>
    <w:p>
      <w:pPr>
        <w:pStyle w:val="Heading2"/>
        <w:spacing w:after="140" w:before="220"/>
      </w:pPr>
      <w:r>
        <w:rPr>
          <w:b/>
          <w:bCs/>
          <w:color w:val="2E75B6"/>
        </w:rPr>
        <w:t xml:space="preserve">30 Years, Millions of Surgeries: What the Data Says</w:t>
      </w:r>
    </w:p>
    <w:p>
      <w:pPr>
        <w:spacing w:after="160" w:before="0"/>
        <w:jc w:val="left"/>
      </w:pPr>
      <w:r>
        <w:rPr>
          <w:rFonts w:ascii="Calibri" w:cs="Calibri" w:eastAsia="Calibri" w:hAnsi="Calibri"/>
          <w:b w:val="false"/>
          <w:bCs w:val="false"/>
          <w:i w:val="false"/>
          <w:iCs w:val="false"/>
          <w:color w:val="000000"/>
          <w:sz w:val="22"/>
          <w:szCs w:val="22"/>
        </w:rPr>
        <w:t xml:space="preserve">LASIK received US FDA approval in the 1990s and has since become the world's most performed vision-correction surgery. Across large published studies and registries, patient satisfaction consistently reports in the mid-to-high 90s percent — among the highest of any elective procedure. Sight-threatening complications are rare (well below 1% in screened populations), and the most common issues — temporary dryness, night glare — are usually transient and manageable. Modern blade-free flaps, eye-trackers that follow micro-movements hundreds of times per second, and topography-guided planning have pushed safety further with each generation of technology.</w:t>
      </w:r>
    </w:p>
    <w:p>
      <w:pPr>
        <w:pStyle w:val="Heading2"/>
        <w:spacing w:after="140" w:before="220"/>
      </w:pPr>
      <w:r>
        <w:rPr>
          <w:b/>
          <w:bCs/>
          <w:color w:val="2E75B6"/>
        </w:rPr>
        <w:t xml:space="preserve">Real Side Effects — The Honest List</w:t>
      </w:r>
    </w:p>
    <w:p>
      <w:pPr>
        <w:pStyle w:val="ListParagraph"/>
        <w:numPr>
          <w:ilvl w:val="0"/>
          <w:numId w:val="2"/>
        </w:numPr>
        <w:spacing w:after="100"/>
      </w:pPr>
      <w:r>
        <w:rPr>
          <w:rFonts w:ascii="Calibri" w:cs="Calibri" w:eastAsia="Calibri" w:hAnsi="Calibri"/>
          <w:sz w:val="22"/>
          <w:szCs w:val="22"/>
        </w:rPr>
        <w:t xml:space="preserve">Dry eyes: the most common effect — expected for weeks to a few months, managed with drops; pre-existing severe dryness is screened out beforehand</w:t>
      </w:r>
    </w:p>
    <w:p>
      <w:pPr>
        <w:pStyle w:val="ListParagraph"/>
        <w:numPr>
          <w:ilvl w:val="0"/>
          <w:numId w:val="2"/>
        </w:numPr>
        <w:spacing w:after="100"/>
      </w:pPr>
      <w:r>
        <w:rPr>
          <w:rFonts w:ascii="Calibri" w:cs="Calibri" w:eastAsia="Calibri" w:hAnsi="Calibri"/>
          <w:sz w:val="22"/>
          <w:szCs w:val="22"/>
        </w:rPr>
        <w:t xml:space="preserve">Night glare/halos: common in early weeks, settling as the eye heals; topography-guided profiles (Contoura) reduce this further</w:t>
      </w:r>
    </w:p>
    <w:p>
      <w:pPr>
        <w:pStyle w:val="ListParagraph"/>
        <w:numPr>
          <w:ilvl w:val="0"/>
          <w:numId w:val="2"/>
        </w:numPr>
        <w:spacing w:after="100"/>
      </w:pPr>
      <w:r>
        <w:rPr>
          <w:rFonts w:ascii="Calibri" w:cs="Calibri" w:eastAsia="Calibri" w:hAnsi="Calibri"/>
          <w:sz w:val="22"/>
          <w:szCs w:val="22"/>
        </w:rPr>
        <w:t xml:space="preserve">Under/over-correction: a small minority may need an enhancement touch-up after stabilisation</w:t>
      </w:r>
    </w:p>
    <w:p>
      <w:pPr>
        <w:pStyle w:val="ListParagraph"/>
        <w:numPr>
          <w:ilvl w:val="0"/>
          <w:numId w:val="2"/>
        </w:numPr>
        <w:spacing w:after="100"/>
      </w:pPr>
      <w:r>
        <w:rPr>
          <w:rFonts w:ascii="Calibri" w:cs="Calibri" w:eastAsia="Calibri" w:hAnsi="Calibri"/>
          <w:sz w:val="22"/>
          <w:szCs w:val="22"/>
        </w:rPr>
        <w:t xml:space="preserve">Flap-related issues: rare with modern femto flaps and proper aftercare (the no-rubbing rule exists for a reason)</w:t>
      </w:r>
    </w:p>
    <w:p>
      <w:pPr>
        <w:pStyle w:val="ListParagraph"/>
        <w:numPr>
          <w:ilvl w:val="0"/>
          <w:numId w:val="2"/>
        </w:numPr>
        <w:spacing w:after="100"/>
      </w:pPr>
      <w:r>
        <w:rPr>
          <w:rFonts w:ascii="Calibri" w:cs="Calibri" w:eastAsia="Calibri" w:hAnsi="Calibri"/>
          <w:sz w:val="22"/>
          <w:szCs w:val="22"/>
        </w:rPr>
        <w:t xml:space="preserve">Regression: minor power return over years in some patients — the 12-month stability rule exists precisely to minimise this</w:t>
      </w:r>
    </w:p>
    <w:p>
      <w:pPr>
        <w:pStyle w:val="Heading2"/>
        <w:spacing w:after="140" w:before="220"/>
      </w:pPr>
      <w:r>
        <w:rPr>
          <w:b/>
          <w:bCs/>
          <w:color w:val="2E75B6"/>
        </w:rPr>
        <w:t xml:space="preserve">5 Myths vs Facts</w:t>
      </w:r>
    </w:p>
    <w:p>
      <w:pPr>
        <w:pStyle w:val="ListParagraph"/>
        <w:numPr>
          <w:ilvl w:val="0"/>
          <w:numId w:val="2"/>
        </w:numPr>
        <w:spacing w:after="100"/>
      </w:pPr>
      <w:r>
        <w:rPr>
          <w:rFonts w:ascii="Calibri" w:cs="Calibri" w:eastAsia="Calibri" w:hAnsi="Calibri"/>
          <w:sz w:val="22"/>
          <w:szCs w:val="22"/>
        </w:rPr>
        <w:t xml:space="preserve">MYTH: 'LASIK causes blindness.' FACT: Sight-threatening outcomes are extraordinarily rare in screened patients — statistically, long-term contact lens wear carries its own meaningful infection risks that patients rarely compare against.</w:t>
      </w:r>
    </w:p>
    <w:p>
      <w:pPr>
        <w:pStyle w:val="ListParagraph"/>
        <w:numPr>
          <w:ilvl w:val="0"/>
          <w:numId w:val="2"/>
        </w:numPr>
        <w:spacing w:after="100"/>
      </w:pPr>
      <w:r>
        <w:rPr>
          <w:rFonts w:ascii="Calibri" w:cs="Calibri" w:eastAsia="Calibri" w:hAnsi="Calibri"/>
          <w:sz w:val="22"/>
          <w:szCs w:val="22"/>
        </w:rPr>
        <w:t xml:space="preserve">MYTH: 'Effects wear off after 10 years.' FACT: The corneal reshaping is permanent. What changes at 40+ is presbyopia — age-related reading vision — which happens to everyone, LASIK or not.</w:t>
      </w:r>
    </w:p>
    <w:p>
      <w:pPr>
        <w:pStyle w:val="ListParagraph"/>
        <w:numPr>
          <w:ilvl w:val="0"/>
          <w:numId w:val="2"/>
        </w:numPr>
        <w:spacing w:after="100"/>
      </w:pPr>
      <w:r>
        <w:rPr>
          <w:rFonts w:ascii="Calibri" w:cs="Calibri" w:eastAsia="Calibri" w:hAnsi="Calibri"/>
          <w:sz w:val="22"/>
          <w:szCs w:val="22"/>
        </w:rPr>
        <w:t xml:space="preserve">MYTH: 'You can't have cataract surgery after LASIK.' FACT: You can; the surgeon simply uses your pre-LASIK records for lens calculations. Keep your reports.</w:t>
      </w:r>
    </w:p>
    <w:p>
      <w:pPr>
        <w:pStyle w:val="ListParagraph"/>
        <w:numPr>
          <w:ilvl w:val="0"/>
          <w:numId w:val="2"/>
        </w:numPr>
        <w:spacing w:after="100"/>
      </w:pPr>
      <w:r>
        <w:rPr>
          <w:rFonts w:ascii="Calibri" w:cs="Calibri" w:eastAsia="Calibri" w:hAnsi="Calibri"/>
          <w:sz w:val="22"/>
          <w:szCs w:val="22"/>
        </w:rPr>
        <w:t xml:space="preserve">MYTH: 'Winter/summer matters for surgery.' FACT: Season is irrelevant; screening quality and aftercare discipline are everything.</w:t>
      </w:r>
    </w:p>
    <w:p>
      <w:pPr>
        <w:pStyle w:val="ListParagraph"/>
        <w:numPr>
          <w:ilvl w:val="0"/>
          <w:numId w:val="2"/>
        </w:numPr>
        <w:spacing w:after="100"/>
      </w:pPr>
      <w:r>
        <w:rPr>
          <w:rFonts w:ascii="Calibri" w:cs="Calibri" w:eastAsia="Calibri" w:hAnsi="Calibri"/>
          <w:sz w:val="22"/>
          <w:szCs w:val="22"/>
        </w:rPr>
        <w:t xml:space="preserve">MYTH: 'If the laser blinks with my eye movement, it'll cut wrong.' FACT: Modern trackers pause within milliseconds if your eye moves beyond tolerance — faster than any human reflex.</w:t>
      </w:r>
    </w:p>
    <w:p>
      <w:pPr>
        <w:shd w:fill="C00000" w:val="clear"/>
        <w:spacing w:after="200" w:before="160"/>
      </w:pPr>
      <w:r>
        <w:rPr>
          <w:rFonts w:ascii="Calibri" w:cs="Calibri" w:eastAsia="Calibri" w:hAnsi="Calibri"/>
          <w:b/>
          <w:bCs/>
          <w:color w:val="FFFFFF"/>
          <w:sz w:val="22"/>
          <w:szCs w:val="22"/>
        </w:rPr>
        <w:t xml:space="preserve">📞 CTA:  The internet gives you averages. Your scan gives you YOUR numbers — WhatsApp [number] for a personalised risk-and-suitability assessment at Sentra Clinic, Malad.</w:t>
      </w:r>
    </w:p>
    <w:p>
      <w:pPr>
        <w:pStyle w:val="Heading2"/>
        <w:spacing w:after="140" w:before="220"/>
      </w:pPr>
      <w:r>
        <w:rPr>
          <w:b/>
          <w:bCs/>
          <w:color w:val="2E75B6"/>
        </w:rPr>
        <w:t xml:space="preserve">Who Should NOT Get LASIK — And What They Should Do Instead</w:t>
      </w:r>
    </w:p>
    <w:p>
      <w:pPr>
        <w:spacing w:after="160" w:before="0"/>
        <w:jc w:val="left"/>
      </w:pPr>
      <w:r>
        <w:rPr>
          <w:rFonts w:ascii="Calibri" w:cs="Calibri" w:eastAsia="Calibri" w:hAnsi="Calibri"/>
          <w:b w:val="false"/>
          <w:bCs w:val="false"/>
          <w:i w:val="false"/>
          <w:iCs w:val="false"/>
          <w:color w:val="000000"/>
          <w:sz w:val="22"/>
          <w:szCs w:val="22"/>
        </w:rPr>
        <w:t xml:space="preserve">Safety statistics stay excellent because these patients are filtered out: keratoconus or suspicious topography (route: C3R, then possibly ICL), corneas too thin for the power being corrected (route: ICL), unstable prescriptions (route: wait), uncontrolled diabetes or autoimmune disease (route: control first), pregnancy (route: temporary wait), and severe untreated dry eye (route: treat first). If a clinic finds none of this because it barely looked — that's the actual risk factor. [Link: LASIK eligibility checklist →]</w:t>
      </w:r>
    </w:p>
    <w:p>
      <w:pPr>
        <w:pStyle w:val="Heading2"/>
        <w:spacing w:after="140" w:before="220"/>
      </w:pPr>
      <w:r>
        <w:rPr>
          <w:b/>
          <w:bCs/>
          <w:color w:val="2E75B6"/>
        </w:rPr>
        <w:t xml:space="preserve">How Technology Reduced Risk — A Short History</w:t>
      </w:r>
    </w:p>
    <w:p>
      <w:pPr>
        <w:spacing w:after="160" w:before="0"/>
        <w:jc w:val="left"/>
      </w:pPr>
      <w:r>
        <w:rPr>
          <w:rFonts w:ascii="Calibri" w:cs="Calibri" w:eastAsia="Calibri" w:hAnsi="Calibri"/>
          <w:b w:val="false"/>
          <w:bCs w:val="false"/>
          <w:i w:val="false"/>
          <w:iCs w:val="false"/>
          <w:color w:val="000000"/>
          <w:sz w:val="22"/>
          <w:szCs w:val="22"/>
        </w:rPr>
        <w:t xml:space="preserve">Early-2000s LASIK used mechanical blades and power-only correction. Today's procedure at a properly equipped centre uses femtosecond (blade-free) flap creation, corneal topography that maps thousands of points, eye-tracking lasers, and treatment profiles personalised to your cornea's fingerprint. Most of the complications people fear belong to a previous technological era — one reason 'cheapest LASIK' deals deserve suspicion: old machines don't retire, they get discounted.</w:t>
      </w:r>
    </w:p>
    <w:p>
      <w:pPr>
        <w:pStyle w:val="Heading2"/>
        <w:spacing w:after="140" w:before="220"/>
      </w:pPr>
      <w:r>
        <w:rPr>
          <w:b/>
          <w:bCs/>
          <w:color w:val="2E75B6"/>
        </w:rPr>
        <w:t xml:space="preserve">Choosing a Safe Surgeon — Your 5-Point Checklist</w:t>
      </w:r>
    </w:p>
    <w:p>
      <w:pPr>
        <w:pStyle w:val="ListParagraph"/>
        <w:numPr>
          <w:ilvl w:val="0"/>
          <w:numId w:val="2"/>
        </w:numPr>
        <w:spacing w:after="100"/>
      </w:pPr>
      <w:r>
        <w:rPr>
          <w:rFonts w:ascii="Calibri" w:cs="Calibri" w:eastAsia="Calibri" w:hAnsi="Calibri"/>
          <w:sz w:val="22"/>
          <w:szCs w:val="22"/>
        </w:rPr>
        <w:t xml:space="preserve">1. Do they perform a full topography + pachymetry workup before quoting?</w:t>
      </w:r>
    </w:p>
    <w:p>
      <w:pPr>
        <w:pStyle w:val="ListParagraph"/>
        <w:numPr>
          <w:ilvl w:val="0"/>
          <w:numId w:val="2"/>
        </w:numPr>
        <w:spacing w:after="100"/>
      </w:pPr>
      <w:r>
        <w:rPr>
          <w:rFonts w:ascii="Calibri" w:cs="Calibri" w:eastAsia="Calibri" w:hAnsi="Calibri"/>
          <w:sz w:val="22"/>
          <w:szCs w:val="22"/>
        </w:rPr>
        <w:t xml:space="preserve">2. Do they ever refuse patients? (Ask directly — the answer is revealing)</w:t>
      </w:r>
    </w:p>
    <w:p>
      <w:pPr>
        <w:pStyle w:val="ListParagraph"/>
        <w:numPr>
          <w:ilvl w:val="0"/>
          <w:numId w:val="2"/>
        </w:numPr>
        <w:spacing w:after="100"/>
      </w:pPr>
      <w:r>
        <w:rPr>
          <w:rFonts w:ascii="Calibri" w:cs="Calibri" w:eastAsia="Calibri" w:hAnsi="Calibri"/>
          <w:sz w:val="22"/>
          <w:szCs w:val="22"/>
        </w:rPr>
        <w:t xml:space="preserve">3. Does the surgeon personally counsel you on risks, or does a counsellor sell you a package?</w:t>
      </w:r>
    </w:p>
    <w:p>
      <w:pPr>
        <w:pStyle w:val="ListParagraph"/>
        <w:numPr>
          <w:ilvl w:val="0"/>
          <w:numId w:val="2"/>
        </w:numPr>
        <w:spacing w:after="100"/>
      </w:pPr>
      <w:r>
        <w:rPr>
          <w:rFonts w:ascii="Calibri" w:cs="Calibri" w:eastAsia="Calibri" w:hAnsi="Calibri"/>
          <w:sz w:val="22"/>
          <w:szCs w:val="22"/>
        </w:rPr>
        <w:t xml:space="preserve">4. Is the technology named in writing — laser platform, flap method?</w:t>
      </w:r>
    </w:p>
    <w:p>
      <w:pPr>
        <w:pStyle w:val="ListParagraph"/>
        <w:numPr>
          <w:ilvl w:val="0"/>
          <w:numId w:val="2"/>
        </w:numPr>
        <w:spacing w:after="100"/>
      </w:pPr>
      <w:r>
        <w:rPr>
          <w:rFonts w:ascii="Calibri" w:cs="Calibri" w:eastAsia="Calibri" w:hAnsi="Calibri"/>
          <w:sz w:val="22"/>
          <w:szCs w:val="22"/>
        </w:rPr>
        <w:t xml:space="preserve">5. Is aftercare (visits, drops, enhancement policy) included and written?</w:t>
      </w:r>
    </w:p>
    <w:p>
      <w:pPr>
        <w:spacing w:after="160" w:before="0"/>
        <w:jc w:val="left"/>
      </w:pPr>
      <w:r>
        <w:rPr>
          <w:rFonts w:ascii="Calibri" w:cs="Calibri" w:eastAsia="Calibri" w:hAnsi="Calibri"/>
          <w:b w:val="false"/>
          <w:bCs w:val="false"/>
          <w:i w:val="false"/>
          <w:iCs w:val="false"/>
          <w:color w:val="000000"/>
          <w:sz w:val="22"/>
          <w:szCs w:val="22"/>
        </w:rPr>
        <w:t xml:space="preserve">Sentra Clinic answers yes to all five, in writing. That's not marketing — that's the checklist working. [Link: About Dr. Rohit Modi →]</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Kya LASIK 100% safe hai?</w:t>
      </w:r>
    </w:p>
    <w:p>
      <w:pPr>
        <w:spacing w:after="160" w:before="0"/>
        <w:jc w:val="left"/>
      </w:pPr>
      <w:r>
        <w:rPr>
          <w:rFonts w:ascii="Calibri" w:cs="Calibri" w:eastAsia="Calibri" w:hAnsi="Calibri"/>
          <w:b w:val="false"/>
          <w:bCs w:val="false"/>
          <w:i w:val="false"/>
          <w:iCs w:val="false"/>
          <w:color w:val="000000"/>
          <w:sz w:val="22"/>
          <w:szCs w:val="22"/>
        </w:rPr>
        <w:t xml:space="preserve">Medicine mein kuch bhi 100% nahi hota — lekin sahi screening ke baad LASIK duniya ki sabse safe elective surgeries mein hai. Serious complications 1% se bahut kam cases mein hote hain, aur zyadatar side effects (dryness, glare) temporary hote hain.</w:t>
      </w:r>
    </w:p>
    <w:p>
      <w:pPr>
        <w:pStyle w:val="Heading3"/>
        <w:spacing w:after="120" w:before="180"/>
      </w:pPr>
      <w:r>
        <w:rPr>
          <w:b/>
          <w:bCs/>
          <w:color w:val="1F3864"/>
        </w:rPr>
        <w:t xml:space="preserve">What is the biggest risk of LASIK?</w:t>
      </w:r>
    </w:p>
    <w:p>
      <w:pPr>
        <w:spacing w:after="160" w:before="0"/>
        <w:jc w:val="left"/>
      </w:pPr>
      <w:r>
        <w:rPr>
          <w:rFonts w:ascii="Calibri" w:cs="Calibri" w:eastAsia="Calibri" w:hAnsi="Calibri"/>
          <w:b w:val="false"/>
          <w:bCs w:val="false"/>
          <w:i w:val="false"/>
          <w:iCs w:val="false"/>
          <w:color w:val="000000"/>
          <w:sz w:val="22"/>
          <w:szCs w:val="22"/>
        </w:rPr>
        <w:t xml:space="preserve">Statistically: getting it done on an unsuitable eye. That's why the pre-surgery scan matters more than the surgery itself. Among screened patients, the common issues are temporary dryness and night glare, which typically resolve.</w:t>
      </w:r>
    </w:p>
    <w:p>
      <w:pPr>
        <w:pStyle w:val="Heading3"/>
        <w:spacing w:after="120" w:before="180"/>
      </w:pPr>
      <w:r>
        <w:rPr>
          <w:b/>
          <w:bCs/>
          <w:color w:val="1F3864"/>
        </w:rPr>
        <w:t xml:space="preserve">Has anyone gone blind from LASIK?</w:t>
      </w:r>
    </w:p>
    <w:p>
      <w:pPr>
        <w:spacing w:after="160" w:before="0"/>
        <w:jc w:val="left"/>
      </w:pPr>
      <w:r>
        <w:rPr>
          <w:rFonts w:ascii="Calibri" w:cs="Calibri" w:eastAsia="Calibri" w:hAnsi="Calibri"/>
          <w:b w:val="false"/>
          <w:bCs w:val="false"/>
          <w:i w:val="false"/>
          <w:iCs w:val="false"/>
          <w:color w:val="000000"/>
          <w:sz w:val="22"/>
          <w:szCs w:val="22"/>
        </w:rPr>
        <w:t xml:space="preserve">Sight-threatening complications are extraordinarily rare and usually linked to skipped screening, untreated infection, or trauma to a fresh flap. Following aftercare instructions keeps the already-small risk smaller.</w:t>
      </w:r>
    </w:p>
    <w:p>
      <w:pPr>
        <w:pStyle w:val="Heading3"/>
        <w:spacing w:after="120" w:before="180"/>
      </w:pPr>
      <w:r>
        <w:rPr>
          <w:b/>
          <w:bCs/>
          <w:color w:val="1F3864"/>
        </w:rPr>
        <w:t xml:space="preserve">Is LASIK safer than wearing contact lenses for life?</w:t>
      </w:r>
    </w:p>
    <w:p>
      <w:pPr>
        <w:spacing w:after="160" w:before="0"/>
        <w:jc w:val="left"/>
      </w:pPr>
      <w:r>
        <w:rPr>
          <w:rFonts w:ascii="Calibri" w:cs="Calibri" w:eastAsia="Calibri" w:hAnsi="Calibri"/>
          <w:b w:val="false"/>
          <w:bCs w:val="false"/>
          <w:i w:val="false"/>
          <w:iCs w:val="false"/>
          <w:color w:val="000000"/>
          <w:sz w:val="22"/>
          <w:szCs w:val="22"/>
        </w:rPr>
        <w:t xml:space="preserve">Peer-reviewed analyses suggest decades of contact lens wear carries cumulative infection risk that compares unfavourably with one-time modern LASIK for suitable candidates — a comparison worth discussing honestly at your consultation.</w:t>
      </w:r>
    </w:p>
    <w:p>
      <w:pPr>
        <w:pStyle w:val="Heading3"/>
        <w:spacing w:after="120" w:before="180"/>
      </w:pPr>
      <w:r>
        <w:rPr>
          <w:b/>
          <w:bCs/>
          <w:color w:val="1F3864"/>
        </w:rPr>
        <w:t xml:space="preserve">What if my LASIK result isn't perfect?</w:t>
      </w:r>
    </w:p>
    <w:p>
      <w:pPr>
        <w:spacing w:after="160" w:before="0"/>
        <w:jc w:val="left"/>
      </w:pPr>
      <w:r>
        <w:rPr>
          <w:rFonts w:ascii="Calibri" w:cs="Calibri" w:eastAsia="Calibri" w:hAnsi="Calibri"/>
          <w:b w:val="false"/>
          <w:bCs w:val="false"/>
          <w:i w:val="false"/>
          <w:iCs w:val="false"/>
          <w:color w:val="000000"/>
          <w:sz w:val="22"/>
          <w:szCs w:val="22"/>
        </w:rPr>
        <w:t xml:space="preserve">A small percentage of patients need an enhancement after stabilisation. Ask any clinic — including us — for their written enhancement policy before surgery.</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2 — Blog — Contoura vs LASIK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/blog/contoura-vs-lasik</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Contoura vs LASIK: Which Is Better for You? (2026)</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Contoura vs LASIK explained by an eye surgeon — technology, results, price difference &amp; who should choose which. Make an informed specs-removal decision.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Contoura vs LASIK — Which Should You Choose?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contoura vs lasik which is better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difference between lasik and contoura, contoura vision worth it, topography guided lasik vs lasik</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1100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 FAQPage. SNIPPET FORMAT: include a comparison TABLE high on the page — tables win these comparison snippets.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comparison table: 'Your cornea decides — book the scan' (WhatsApp). CTA-2 after decision-profiles: Call. CTA-3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Contoura page ('Contoura Vision surgery' — intro), LASIK pillar ('LASIK eye surgery'), LASIK cost page ('LASIK and Contoura cost'), SMILE comparison blog (cross-link).</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Contoura page, LASIK pillar comparison section, SMILE blog,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Comparison table graphic — alt 'contoura vs lasik comparison table'. 2) Topography map — alt 'contoura corneal mapping 22000 points'.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Contoura vs LASIK — Which Should You Choose?</w:t>
      </w:r>
    </w:p>
    <w:p>
      <w:pPr>
        <w:spacing w:after="160" w:before="0"/>
        <w:jc w:val="left"/>
      </w:pPr>
      <w:r>
        <w:rPr>
          <w:rFonts w:ascii="Calibri" w:cs="Calibri" w:eastAsia="Calibri" w:hAnsi="Calibri"/>
          <w:b w:val="false"/>
          <w:bCs w:val="false"/>
          <w:i w:val="false"/>
          <w:iCs w:val="false"/>
          <w:color w:val="000000"/>
          <w:sz w:val="22"/>
          <w:szCs w:val="22"/>
        </w:rPr>
        <w:t xml:space="preserve">Quick answer: standard LASIK corrects your spectacle power; Contoura corrects your power PLUS the microscopic irregularities on your individual cornea — mapped at up to 22,000 points. For eyes with measurable irregularity, or patients who prioritise night-driving clarity, Contoura's personalisation is worth its premium. For routine powers on smooth corneas, standard blade-free LASIK delivers outstanding results at lower cost. Your topography scan — not marketing — should make this call.</w:t>
      </w:r>
    </w:p>
    <w:p>
      <w:pPr>
        <w:spacing w:after="160" w:before="0"/>
        <w:jc w:val="left"/>
      </w:pPr>
      <w:r>
        <w:rPr>
          <w:rFonts w:ascii="Calibri" w:cs="Calibri" w:eastAsia="Calibri" w:hAnsi="Calibri"/>
          <w:b w:val="false"/>
          <w:bCs w:val="false"/>
          <w:i w:val="false"/>
          <w:iCs w:val="false"/>
          <w:color w:val="000000"/>
          <w:sz w:val="22"/>
          <w:szCs w:val="22"/>
        </w:rPr>
        <w:t xml:space="preserve">Now the detailed version, so you walk into any clinic (including ours) already understanding the conversation. [Link: Contoura Vision surgery in Mumbai →]</w:t>
      </w:r>
    </w:p>
    <w:p>
      <w:pPr>
        <w:pStyle w:val="Heading2"/>
        <w:spacing w:after="140" w:before="220"/>
      </w:pPr>
      <w:r>
        <w:rPr>
          <w:b/>
          <w:bCs/>
          <w:color w:val="2E75B6"/>
        </w:rPr>
        <w:t xml:space="preserve">The Core Difference: Power vs Fingerprint</w:t>
      </w:r>
    </w:p>
    <w:p>
      <w:pPr>
        <w:spacing w:after="160" w:before="0"/>
        <w:jc w:val="left"/>
      </w:pPr>
      <w:r>
        <w:rPr>
          <w:rFonts w:ascii="Calibri" w:cs="Calibri" w:eastAsia="Calibri" w:hAnsi="Calibri"/>
          <w:b w:val="false"/>
          <w:bCs w:val="false"/>
          <w:i w:val="false"/>
          <w:iCs w:val="false"/>
          <w:color w:val="000000"/>
          <w:sz w:val="22"/>
          <w:szCs w:val="22"/>
        </w:rPr>
        <w:t xml:space="preserve">Every prescription — say, -4.5 with -1.0 cylinder — describes your eye's focusing error in two numbers. Standard LASIK programs the laser with those numbers: accurate, proven, effective. But corneas also carry unique micro-irregularities that two numbers can't capture — subtle elevations and valleys that scatter light, causing glare and that 'sharp but not SHARP' feeling. Contoura's topographer maps these at thousands of points and the laser smooths them during the same treatment. Same procedure experience, same recovery — different level of optical finishing.</w:t>
      </w:r>
    </w:p>
    <w:p>
      <w:pPr>
        <w:pStyle w:val="Heading2"/>
        <w:spacing w:after="140" w:before="220"/>
      </w:pPr>
      <w:r>
        <w:rPr>
          <w:b/>
          <w:bCs/>
          <w:color w:val="2E75B6"/>
        </w:rPr>
        <w:t xml:space="preserve">Head-to-Head Comparison (Build as Table)</w:t>
      </w:r>
    </w:p>
    <w:p>
      <w:pPr>
        <w:pStyle w:val="ListParagraph"/>
        <w:numPr>
          <w:ilvl w:val="0"/>
          <w:numId w:val="2"/>
        </w:numPr>
        <w:spacing w:after="100"/>
      </w:pPr>
      <w:r>
        <w:rPr>
          <w:rFonts w:ascii="Calibri" w:cs="Calibri" w:eastAsia="Calibri" w:hAnsi="Calibri"/>
          <w:sz w:val="22"/>
          <w:szCs w:val="22"/>
        </w:rPr>
        <w:t xml:space="preserve">Correction basis: prescription numbers (LASIK) vs prescription + 22,000-point corneal map (Contoura)</w:t>
      </w:r>
    </w:p>
    <w:p>
      <w:pPr>
        <w:pStyle w:val="ListParagraph"/>
        <w:numPr>
          <w:ilvl w:val="0"/>
          <w:numId w:val="2"/>
        </w:numPr>
        <w:spacing w:after="100"/>
      </w:pPr>
      <w:r>
        <w:rPr>
          <w:rFonts w:ascii="Calibri" w:cs="Calibri" w:eastAsia="Calibri" w:hAnsi="Calibri"/>
          <w:sz w:val="22"/>
          <w:szCs w:val="22"/>
        </w:rPr>
        <w:t xml:space="preserve">Visual quality: excellent (LASIK) vs excellent, with an edge in contrast and crispness for suitable eyes (Contoura)</w:t>
      </w:r>
    </w:p>
    <w:p>
      <w:pPr>
        <w:pStyle w:val="ListParagraph"/>
        <w:numPr>
          <w:ilvl w:val="0"/>
          <w:numId w:val="2"/>
        </w:numPr>
        <w:spacing w:after="100"/>
      </w:pPr>
      <w:r>
        <w:rPr>
          <w:rFonts w:ascii="Calibri" w:cs="Calibri" w:eastAsia="Calibri" w:hAnsi="Calibri"/>
          <w:sz w:val="22"/>
          <w:szCs w:val="22"/>
        </w:rPr>
        <w:t xml:space="preserve">Night glare/halos: possible early on (both), typically less with Contoura's smoothing</w:t>
      </w:r>
    </w:p>
    <w:p>
      <w:pPr>
        <w:pStyle w:val="ListParagraph"/>
        <w:numPr>
          <w:ilvl w:val="0"/>
          <w:numId w:val="2"/>
        </w:numPr>
        <w:spacing w:after="100"/>
      </w:pPr>
      <w:r>
        <w:rPr>
          <w:rFonts w:ascii="Calibri" w:cs="Calibri" w:eastAsia="Calibri" w:hAnsi="Calibri"/>
          <w:sz w:val="22"/>
          <w:szCs w:val="22"/>
        </w:rPr>
        <w:t xml:space="preserve">Procedure time &amp; recovery: identical — ~15 minutes, desk work in 1-2 days</w:t>
      </w:r>
    </w:p>
    <w:p>
      <w:pPr>
        <w:pStyle w:val="ListParagraph"/>
        <w:numPr>
          <w:ilvl w:val="0"/>
          <w:numId w:val="2"/>
        </w:numPr>
        <w:spacing w:after="100"/>
      </w:pPr>
      <w:r>
        <w:rPr>
          <w:rFonts w:ascii="Calibri" w:cs="Calibri" w:eastAsia="Calibri" w:hAnsi="Calibri"/>
          <w:sz w:val="22"/>
          <w:szCs w:val="22"/>
        </w:rPr>
        <w:t xml:space="preserve">Eligibility: same base criteria; Contoura additionally needs a good-quality topography capture</w:t>
      </w:r>
    </w:p>
    <w:p>
      <w:pPr>
        <w:pStyle w:val="ListParagraph"/>
        <w:numPr>
          <w:ilvl w:val="0"/>
          <w:numId w:val="2"/>
        </w:numPr>
        <w:spacing w:after="100"/>
      </w:pPr>
      <w:r>
        <w:rPr>
          <w:rFonts w:ascii="Calibri" w:cs="Calibri" w:eastAsia="Calibri" w:hAnsi="Calibri"/>
          <w:sz w:val="22"/>
          <w:szCs w:val="22"/>
        </w:rPr>
        <w:t xml:space="preserve">Cost: standard vs premium (difference varies by centre — see our transparent cost guide)</w:t>
      </w:r>
    </w:p>
    <w:p>
      <w:pPr>
        <w:shd w:fill="C00000" w:val="clear"/>
        <w:spacing w:after="200" w:before="160"/>
      </w:pPr>
      <w:r>
        <w:rPr>
          <w:rFonts w:ascii="Calibri" w:cs="Calibri" w:eastAsia="Calibri" w:hAnsi="Calibri"/>
          <w:b/>
          <w:bCs/>
          <w:color w:val="FFFFFF"/>
          <w:sz w:val="22"/>
          <w:szCs w:val="22"/>
        </w:rPr>
        <w:t xml:space="preserve">📞 CTA:  The deciding data lives on your cornea, not in this table — book a topography scan and see your own map: WhatsApp [number].</w:t>
      </w:r>
    </w:p>
    <w:p>
      <w:pPr>
        <w:pStyle w:val="Heading2"/>
        <w:spacing w:after="140" w:before="220"/>
      </w:pPr>
      <w:r>
        <w:rPr>
          <w:b/>
          <w:bCs/>
          <w:color w:val="2E75B6"/>
        </w:rPr>
        <w:t xml:space="preserve">Results: What 'Sharper' Actually Means</w:t>
      </w:r>
    </w:p>
    <w:p>
      <w:pPr>
        <w:spacing w:after="160" w:before="0"/>
        <w:jc w:val="left"/>
      </w:pPr>
      <w:r>
        <w:rPr>
          <w:rFonts w:ascii="Calibri" w:cs="Calibri" w:eastAsia="Calibri" w:hAnsi="Calibri"/>
          <w:b w:val="false"/>
          <w:bCs w:val="false"/>
          <w:i w:val="false"/>
          <w:iCs w:val="false"/>
          <w:color w:val="000000"/>
          <w:sz w:val="22"/>
          <w:szCs w:val="22"/>
        </w:rPr>
        <w:t xml:space="preserve">In Contoura's US FDA trial, a substantial share of treated eyes achieved vision measurably better than 6/6 — and many patients reported seeing better than they ever did with glasses. Translate the numbers honestly: both procedures aim for spectacle freedom; Contoura additionally polishes the optical quality of that vision — contrast, night definition, reduced starbursts. Patients who notice the difference most: night drivers, screen-heavy professionals, and anyone whose scan shows meaningful irregularity.</w:t>
      </w:r>
    </w:p>
    <w:p>
      <w:pPr>
        <w:pStyle w:val="Heading2"/>
        <w:spacing w:after="140" w:before="220"/>
      </w:pPr>
      <w:r>
        <w:rPr>
          <w:b/>
          <w:bCs/>
          <w:color w:val="2E75B6"/>
        </w:rPr>
        <w:t xml:space="preserve">Price Difference: When Is It Worth Paying?</w:t>
      </w:r>
    </w:p>
    <w:p>
      <w:pPr>
        <w:spacing w:after="160" w:before="0"/>
        <w:jc w:val="left"/>
      </w:pPr>
      <w:r>
        <w:rPr>
          <w:rFonts w:ascii="Calibri" w:cs="Calibri" w:eastAsia="Calibri" w:hAnsi="Calibri"/>
          <w:b w:val="false"/>
          <w:bCs w:val="false"/>
          <w:i w:val="false"/>
          <w:iCs w:val="false"/>
          <w:color w:val="000000"/>
          <w:sz w:val="22"/>
          <w:szCs w:val="22"/>
        </w:rPr>
        <w:t xml:space="preserve">Contoura commands a premium over standard LASIK. Worth it? Three honest scenarios: (1) Your topography shows irregularity — yes, clearly; the technology exists for exactly your cornea. (2) Smooth cornea but night-vision-critical lifestyle — often yes; the marginal gain lands where you'll feel it daily. (3) Smooth cornea, routine demands, budget matters — standard LASIK is a genuinely excellent choice, not a compromise. [Link: LASIK &amp; Contoura cost guide →]</w:t>
      </w:r>
    </w:p>
    <w:p>
      <w:pPr>
        <w:pStyle w:val="Heading2"/>
        <w:spacing w:after="140" w:before="220"/>
      </w:pPr>
      <w:r>
        <w:rPr>
          <w:b/>
          <w:bCs/>
          <w:color w:val="2E75B6"/>
        </w:rPr>
        <w:t xml:space="preserve">Decision Table by Profile</w:t>
      </w:r>
    </w:p>
    <w:p>
      <w:pPr>
        <w:pStyle w:val="ListParagraph"/>
        <w:numPr>
          <w:ilvl w:val="0"/>
          <w:numId w:val="2"/>
        </w:numPr>
        <w:spacing w:after="100"/>
      </w:pPr>
      <w:r>
        <w:rPr>
          <w:rFonts w:ascii="Calibri" w:cs="Calibri" w:eastAsia="Calibri" w:hAnsi="Calibri"/>
          <w:sz w:val="22"/>
          <w:szCs w:val="22"/>
        </w:rPr>
        <w:t xml:space="preserve">College student, -3.0, smooth cornea, budget-aware → Standard LASIK</w:t>
      </w:r>
    </w:p>
    <w:p>
      <w:pPr>
        <w:pStyle w:val="ListParagraph"/>
        <w:numPr>
          <w:ilvl w:val="0"/>
          <w:numId w:val="2"/>
        </w:numPr>
        <w:spacing w:after="100"/>
      </w:pPr>
      <w:r>
        <w:rPr>
          <w:rFonts w:ascii="Calibri" w:cs="Calibri" w:eastAsia="Calibri" w:hAnsi="Calibri"/>
          <w:sz w:val="22"/>
          <w:szCs w:val="22"/>
        </w:rPr>
        <w:t xml:space="preserve">Cab/night-shift driver, any power → Contoura (glare reduction earns its keep)</w:t>
      </w:r>
    </w:p>
    <w:p>
      <w:pPr>
        <w:pStyle w:val="ListParagraph"/>
        <w:numPr>
          <w:ilvl w:val="0"/>
          <w:numId w:val="2"/>
        </w:numPr>
        <w:spacing w:after="100"/>
      </w:pPr>
      <w:r>
        <w:rPr>
          <w:rFonts w:ascii="Calibri" w:cs="Calibri" w:eastAsia="Calibri" w:hAnsi="Calibri"/>
          <w:sz w:val="22"/>
          <w:szCs w:val="22"/>
        </w:rPr>
        <w:t xml:space="preserve">Designer/surgeon/shooter — precision professions → Contoura</w:t>
      </w:r>
    </w:p>
    <w:p>
      <w:pPr>
        <w:pStyle w:val="ListParagraph"/>
        <w:numPr>
          <w:ilvl w:val="0"/>
          <w:numId w:val="2"/>
        </w:numPr>
        <w:spacing w:after="100"/>
      </w:pPr>
      <w:r>
        <w:rPr>
          <w:rFonts w:ascii="Calibri" w:cs="Calibri" w:eastAsia="Calibri" w:hAnsi="Calibri"/>
          <w:sz w:val="22"/>
          <w:szCs w:val="22"/>
        </w:rPr>
        <w:t xml:space="preserve">Scan shows irregular astigmatism → Contoura, decisively</w:t>
      </w:r>
    </w:p>
    <w:p>
      <w:pPr>
        <w:pStyle w:val="ListParagraph"/>
        <w:numPr>
          <w:ilvl w:val="0"/>
          <w:numId w:val="2"/>
        </w:numPr>
        <w:spacing w:after="100"/>
      </w:pPr>
      <w:r>
        <w:rPr>
          <w:rFonts w:ascii="Calibri" w:cs="Calibri" w:eastAsia="Calibri" w:hAnsi="Calibri"/>
          <w:sz w:val="22"/>
          <w:szCs w:val="22"/>
        </w:rPr>
        <w:t xml:space="preserve">Very high power or thin cornea → neither; ICL conversation</w:t>
      </w:r>
    </w:p>
    <w:p>
      <w:pPr>
        <w:pStyle w:val="Heading2"/>
        <w:spacing w:after="140" w:before="220"/>
      </w:pPr>
      <w:r>
        <w:rPr>
          <w:b/>
          <w:bCs/>
          <w:color w:val="2E75B6"/>
        </w:rPr>
        <w:t xml:space="preserve">Surgeon's Verdict</w:t>
      </w:r>
    </w:p>
    <w:p>
      <w:pPr>
        <w:spacing w:after="160" w:before="0"/>
        <w:jc w:val="left"/>
      </w:pPr>
      <w:r>
        <w:rPr>
          <w:rFonts w:ascii="Calibri" w:cs="Calibri" w:eastAsia="Calibri" w:hAnsi="Calibri"/>
          <w:b w:val="false"/>
          <w:bCs w:val="false"/>
          <w:i w:val="false"/>
          <w:iCs w:val="false"/>
          <w:color w:val="000000"/>
          <w:sz w:val="22"/>
          <w:szCs w:val="22"/>
        </w:rPr>
        <w:t xml:space="preserve">There is no universal winner — there's a right match per cornea. What we commit to at Sentra Clinic: your scan comes first, the recommendation follows the scan, and if standard LASIK will serve you beautifully, we'll say exactly that and save you the premium. Technology should be prescribed like medicine — by indication, not by upsell.</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Contoura better than LASIK for everyone?</w:t>
      </w:r>
    </w:p>
    <w:p>
      <w:pPr>
        <w:spacing w:after="160" w:before="0"/>
        <w:jc w:val="left"/>
      </w:pPr>
      <w:r>
        <w:rPr>
          <w:rFonts w:ascii="Calibri" w:cs="Calibri" w:eastAsia="Calibri" w:hAnsi="Calibri"/>
          <w:b w:val="false"/>
          <w:bCs w:val="false"/>
          <w:i w:val="false"/>
          <w:iCs w:val="false"/>
          <w:color w:val="000000"/>
          <w:sz w:val="22"/>
          <w:szCs w:val="22"/>
        </w:rPr>
        <w:t xml:space="preserve">No — its edge is real but conditional. Eyes with corneal irregularity or night-vision-critical lifestyles benefit most; smooth-cornea routine cases do excellently with standard LASIK.</w:t>
      </w:r>
    </w:p>
    <w:p>
      <w:pPr>
        <w:pStyle w:val="Heading3"/>
        <w:spacing w:after="120" w:before="180"/>
      </w:pPr>
      <w:r>
        <w:rPr>
          <w:b/>
          <w:bCs/>
          <w:color w:val="1F3864"/>
        </w:rPr>
        <w:t xml:space="preserve">Contoura aur LASIK mein price ka kitna fark hai?</w:t>
      </w:r>
    </w:p>
    <w:p>
      <w:pPr>
        <w:spacing w:after="160" w:before="0"/>
        <w:jc w:val="left"/>
      </w:pPr>
      <w:r>
        <w:rPr>
          <w:rFonts w:ascii="Calibri" w:cs="Calibri" w:eastAsia="Calibri" w:hAnsi="Calibri"/>
          <w:b w:val="false"/>
          <w:bCs w:val="false"/>
          <w:i w:val="false"/>
          <w:iCs w:val="false"/>
          <w:color w:val="000000"/>
          <w:sz w:val="22"/>
          <w:szCs w:val="22"/>
        </w:rPr>
        <w:t xml:space="preserve">Contoura premium category mein aata hai — exact difference technology package par depend karta hai. Scan ke baad likhit all-inclusive quote milta hai; hamari cost guide par realistic ranges diye hain.</w:t>
      </w:r>
    </w:p>
    <w:p>
      <w:pPr>
        <w:pStyle w:val="Heading3"/>
        <w:spacing w:after="120" w:before="180"/>
      </w:pPr>
      <w:r>
        <w:rPr>
          <w:b/>
          <w:bCs/>
          <w:color w:val="1F3864"/>
        </w:rPr>
        <w:t xml:space="preserve">Is Contoura recovery longer than LASIK?</w:t>
      </w:r>
    </w:p>
    <w:p>
      <w:pPr>
        <w:spacing w:after="160" w:before="0"/>
        <w:jc w:val="left"/>
      </w:pPr>
      <w:r>
        <w:rPr>
          <w:rFonts w:ascii="Calibri" w:cs="Calibri" w:eastAsia="Calibri" w:hAnsi="Calibri"/>
          <w:b w:val="false"/>
          <w:bCs w:val="false"/>
          <w:i w:val="false"/>
          <w:iCs w:val="false"/>
          <w:color w:val="000000"/>
          <w:sz w:val="22"/>
          <w:szCs w:val="22"/>
        </w:rPr>
        <w:t xml:space="preserve">No — same-day procedure, same drops, same 1-2 day return to desk work. The difference is in optical finishing, not recovery.</w:t>
      </w:r>
    </w:p>
    <w:p>
      <w:pPr>
        <w:pStyle w:val="Heading3"/>
        <w:spacing w:after="120" w:before="180"/>
      </w:pPr>
      <w:r>
        <w:rPr>
          <w:b/>
          <w:bCs/>
          <w:color w:val="1F3864"/>
        </w:rPr>
        <w:t xml:space="preserve">Can I upgrade to Contoura on surgery day?</w:t>
      </w:r>
    </w:p>
    <w:p>
      <w:pPr>
        <w:spacing w:after="160" w:before="0"/>
        <w:jc w:val="left"/>
      </w:pPr>
      <w:r>
        <w:rPr>
          <w:rFonts w:ascii="Calibri" w:cs="Calibri" w:eastAsia="Calibri" w:hAnsi="Calibri"/>
          <w:b w:val="false"/>
          <w:bCs w:val="false"/>
          <w:i w:val="false"/>
          <w:iCs w:val="false"/>
          <w:color w:val="000000"/>
          <w:sz w:val="22"/>
          <w:szCs w:val="22"/>
        </w:rPr>
        <w:t xml:space="preserve">The decision should be made at the scan stage, since Contoura planning uses your topography capture. Booking the scan first keeps every option open.</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3 — Blog — SMILE vs LASIK vs Contoura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/blog/smile-vs-lasik-vs-contoura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SMILE vs LASIK vs Contoura: 2026 Comparison Guide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SMILE, LASIK or Contoura — which specs-removal surgery fits you? Honest comparison of technology, recovery, cost &amp; results by a Mumbai refractive surgeon.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SMILE vs LASIK vs Contoura — The Complete Comparison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smile eye surgery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smile vs lasik which is better, smile pro surgery cost, flapless lasik mumbai, best specs removal surgery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1200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 FAQPage. Include 3-column comparison table high on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big table: scan booking (WhatsApp). CTA-2 after 'what we recommend': Call. CTA-3 end. NOTE FOR TEAM: if Sentra doesn't offer SMILE, this blog still captures the search and honestly routes readers — that's its strategic job.</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pillar, Contoura page, Contoura-vs-LASIK blog (cross-link pair), ICL page ('powers beyond laser range'), LASIK cost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pillar, Contoura-vs-LASIK blog,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3-way comparison infographic — alt 'smile vs lasik vs contoura comparison'. 2) Flap vs flapless diagram — alt 'smile flapless surgery diagram'.</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SMILE vs LASIK vs Contoura — The Complete Comparison</w:t>
      </w:r>
    </w:p>
    <w:p>
      <w:pPr>
        <w:spacing w:after="160" w:before="0"/>
        <w:jc w:val="left"/>
      </w:pPr>
      <w:r>
        <w:rPr>
          <w:rFonts w:ascii="Calibri" w:cs="Calibri" w:eastAsia="Calibri" w:hAnsi="Calibri"/>
          <w:b w:val="false"/>
          <w:bCs w:val="false"/>
          <w:i w:val="false"/>
          <w:iCs w:val="false"/>
          <w:color w:val="000000"/>
          <w:sz w:val="22"/>
          <w:szCs w:val="22"/>
        </w:rPr>
        <w:t xml:space="preserve">Three names dominate every specs-removal conversation in Mumbai: LASIK, Contoura and SMILE. Clinics championing one often trash the other two — which tells you more about their equipment purchases than your eyes. Here's the genuinely neutral comparison: how each works, where each wins, and the honest matching of procedure to profile.</w:t>
      </w:r>
    </w:p>
    <w:p>
      <w:pPr>
        <w:pStyle w:val="Heading2"/>
        <w:spacing w:after="140" w:before="220"/>
      </w:pPr>
      <w:r>
        <w:rPr>
          <w:b/>
          <w:bCs/>
          <w:color w:val="2E75B6"/>
        </w:rPr>
        <w:t xml:space="preserve">The 3 Technologies in Plain Words</w:t>
      </w:r>
    </w:p>
    <w:p>
      <w:pPr>
        <w:pStyle w:val="ListParagraph"/>
        <w:numPr>
          <w:ilvl w:val="0"/>
          <w:numId w:val="2"/>
        </w:numPr>
        <w:spacing w:after="100"/>
      </w:pPr>
      <w:r>
        <w:rPr>
          <w:rFonts w:ascii="Calibri" w:cs="Calibri" w:eastAsia="Calibri" w:hAnsi="Calibri"/>
          <w:sz w:val="22"/>
          <w:szCs w:val="22"/>
        </w:rPr>
        <w:t xml:space="preserve">LASIK: a thin corneal flap is lifted, an excimer laser reshapes the cornea beneath, the flap reseals naturally. The proven workhorse — decades of data.</w:t>
      </w:r>
    </w:p>
    <w:p>
      <w:pPr>
        <w:pStyle w:val="ListParagraph"/>
        <w:numPr>
          <w:ilvl w:val="0"/>
          <w:numId w:val="2"/>
        </w:numPr>
        <w:spacing w:after="100"/>
      </w:pPr>
      <w:r>
        <w:rPr>
          <w:rFonts w:ascii="Calibri" w:cs="Calibri" w:eastAsia="Calibri" w:hAnsi="Calibri"/>
          <w:sz w:val="22"/>
          <w:szCs w:val="22"/>
        </w:rPr>
        <w:t xml:space="preserve">Contoura: same flap-based procedure, but the reshaping is guided by a 22,000-point map of YOUR cornea — personalised optical finishing. [Link: Contoura vs LASIK in detail →]</w:t>
      </w:r>
    </w:p>
    <w:p>
      <w:pPr>
        <w:pStyle w:val="ListParagraph"/>
        <w:numPr>
          <w:ilvl w:val="0"/>
          <w:numId w:val="2"/>
        </w:numPr>
        <w:spacing w:after="100"/>
      </w:pPr>
      <w:r>
        <w:rPr>
          <w:rFonts w:ascii="Calibri" w:cs="Calibri" w:eastAsia="Calibri" w:hAnsi="Calibri"/>
          <w:sz w:val="22"/>
          <w:szCs w:val="22"/>
        </w:rPr>
        <w:t xml:space="preserve">SMILE: flapless — a femtosecond laser sculpts a tiny lens-shaped piece (lenticule) inside the cornea, removed through a keyhole incision a few millimetres wide. No flap, smaller surface disruption.</w:t>
      </w:r>
    </w:p>
    <w:p>
      <w:pPr>
        <w:pStyle w:val="Heading2"/>
        <w:spacing w:after="140" w:before="220"/>
      </w:pPr>
      <w:r>
        <w:rPr>
          <w:b/>
          <w:bCs/>
          <w:color w:val="2E75B6"/>
        </w:rPr>
        <w:t xml:space="preserve">Head-to-Head (Build as 3-Column Table)</w:t>
      </w:r>
    </w:p>
    <w:p>
      <w:pPr>
        <w:pStyle w:val="ListParagraph"/>
        <w:numPr>
          <w:ilvl w:val="0"/>
          <w:numId w:val="2"/>
        </w:numPr>
        <w:spacing w:after="100"/>
      </w:pPr>
      <w:r>
        <w:rPr>
          <w:rFonts w:ascii="Calibri" w:cs="Calibri" w:eastAsia="Calibri" w:hAnsi="Calibri"/>
          <w:sz w:val="22"/>
          <w:szCs w:val="22"/>
        </w:rPr>
        <w:t xml:space="preserve">Flap: yes (LASIK/Contoura) vs no (SMILE)</w:t>
      </w:r>
    </w:p>
    <w:p>
      <w:pPr>
        <w:pStyle w:val="ListParagraph"/>
        <w:numPr>
          <w:ilvl w:val="0"/>
          <w:numId w:val="2"/>
        </w:numPr>
        <w:spacing w:after="100"/>
      </w:pPr>
      <w:r>
        <w:rPr>
          <w:rFonts w:ascii="Calibri" w:cs="Calibri" w:eastAsia="Calibri" w:hAnsi="Calibri"/>
          <w:sz w:val="22"/>
          <w:szCs w:val="22"/>
        </w:rPr>
        <w:t xml:space="preserve">Powers treated: myopia + astigmatism + some plus powers (LASIK/Contoura) vs primarily myopia with astigmatism, no plus powers (SMILE)</w:t>
      </w:r>
    </w:p>
    <w:p>
      <w:pPr>
        <w:pStyle w:val="ListParagraph"/>
        <w:numPr>
          <w:ilvl w:val="0"/>
          <w:numId w:val="2"/>
        </w:numPr>
        <w:spacing w:after="100"/>
      </w:pPr>
      <w:r>
        <w:rPr>
          <w:rFonts w:ascii="Calibri" w:cs="Calibri" w:eastAsia="Calibri" w:hAnsi="Calibri"/>
          <w:sz w:val="22"/>
          <w:szCs w:val="22"/>
        </w:rPr>
        <w:t xml:space="preserve">Dry-eye impact: temporary, moderate (flap procedures) vs typically milder (SMILE's smaller incision cuts fewer surface nerves)</w:t>
      </w:r>
    </w:p>
    <w:p>
      <w:pPr>
        <w:pStyle w:val="ListParagraph"/>
        <w:numPr>
          <w:ilvl w:val="0"/>
          <w:numId w:val="2"/>
        </w:numPr>
        <w:spacing w:after="100"/>
      </w:pPr>
      <w:r>
        <w:rPr>
          <w:rFonts w:ascii="Calibri" w:cs="Calibri" w:eastAsia="Calibri" w:hAnsi="Calibri"/>
          <w:sz w:val="22"/>
          <w:szCs w:val="22"/>
        </w:rPr>
        <w:t xml:space="preserve">Night-vision finishing: best-in-class with Contoura's mapping; SMILE and LASIK excellent for smooth corneas</w:t>
      </w:r>
    </w:p>
    <w:p>
      <w:pPr>
        <w:pStyle w:val="ListParagraph"/>
        <w:numPr>
          <w:ilvl w:val="0"/>
          <w:numId w:val="2"/>
        </w:numPr>
        <w:spacing w:after="100"/>
      </w:pPr>
      <w:r>
        <w:rPr>
          <w:rFonts w:ascii="Calibri" w:cs="Calibri" w:eastAsia="Calibri" w:hAnsi="Calibri"/>
          <w:sz w:val="22"/>
          <w:szCs w:val="22"/>
        </w:rPr>
        <w:t xml:space="preserve">Contact-sports/rare flap concerns: SMILE's flapless design appeals to boxers, martial artists, security forces</w:t>
      </w:r>
    </w:p>
    <w:p>
      <w:pPr>
        <w:pStyle w:val="ListParagraph"/>
        <w:numPr>
          <w:ilvl w:val="0"/>
          <w:numId w:val="2"/>
        </w:numPr>
        <w:spacing w:after="100"/>
      </w:pPr>
      <w:r>
        <w:rPr>
          <w:rFonts w:ascii="Calibri" w:cs="Calibri" w:eastAsia="Calibri" w:hAnsi="Calibri"/>
          <w:sz w:val="22"/>
          <w:szCs w:val="22"/>
        </w:rPr>
        <w:t xml:space="preserve">Enhancement (touch-up) ease: straightforward on flap procedures; SMILE enhancements need a different approach</w:t>
      </w:r>
    </w:p>
    <w:p>
      <w:pPr>
        <w:pStyle w:val="ListParagraph"/>
        <w:numPr>
          <w:ilvl w:val="0"/>
          <w:numId w:val="2"/>
        </w:numPr>
        <w:spacing w:after="100"/>
      </w:pPr>
      <w:r>
        <w:rPr>
          <w:rFonts w:ascii="Calibri" w:cs="Calibri" w:eastAsia="Calibri" w:hAnsi="Calibri"/>
          <w:sz w:val="22"/>
          <w:szCs w:val="22"/>
        </w:rPr>
        <w:t xml:space="preserve">Cost band: LASIK &lt; Contoura ≈ SMILE (centre-dependent)</w:t>
      </w:r>
    </w:p>
    <w:p>
      <w:pPr>
        <w:shd w:fill="C00000" w:val="clear"/>
        <w:spacing w:after="200" w:before="160"/>
      </w:pPr>
      <w:r>
        <w:rPr>
          <w:rFonts w:ascii="Calibri" w:cs="Calibri" w:eastAsia="Calibri" w:hAnsi="Calibri"/>
          <w:b/>
          <w:bCs/>
          <w:color w:val="FFFFFF"/>
          <w:sz w:val="22"/>
          <w:szCs w:val="22"/>
        </w:rPr>
        <w:t xml:space="preserve">📞 CTA:  Three technologies, one right answer — and it's written on your topography. Book the scan that settles it: WhatsApp [number].</w:t>
      </w:r>
    </w:p>
    <w:p>
      <w:pPr>
        <w:pStyle w:val="Heading2"/>
        <w:spacing w:after="140" w:before="220"/>
      </w:pPr>
      <w:r>
        <w:rPr>
          <w:b/>
          <w:bCs/>
          <w:color w:val="2E75B6"/>
        </w:rPr>
        <w:t xml:space="preserve">Which Profile Suits Which Surgery</w:t>
      </w:r>
    </w:p>
    <w:p>
      <w:pPr>
        <w:pStyle w:val="ListParagraph"/>
        <w:numPr>
          <w:ilvl w:val="0"/>
          <w:numId w:val="2"/>
        </w:numPr>
        <w:spacing w:after="100"/>
      </w:pPr>
      <w:r>
        <w:rPr>
          <w:rFonts w:ascii="Calibri" w:cs="Calibri" w:eastAsia="Calibri" w:hAnsi="Calibri"/>
          <w:sz w:val="22"/>
          <w:szCs w:val="22"/>
        </w:rPr>
        <w:t xml:space="preserve">Routine power, smooth cornea, value-focused → LASIK</w:t>
      </w:r>
    </w:p>
    <w:p>
      <w:pPr>
        <w:pStyle w:val="ListParagraph"/>
        <w:numPr>
          <w:ilvl w:val="0"/>
          <w:numId w:val="2"/>
        </w:numPr>
        <w:spacing w:after="100"/>
      </w:pPr>
      <w:r>
        <w:rPr>
          <w:rFonts w:ascii="Calibri" w:cs="Calibri" w:eastAsia="Calibri" w:hAnsi="Calibri"/>
          <w:sz w:val="22"/>
          <w:szCs w:val="22"/>
        </w:rPr>
        <w:t xml:space="preserve">Corneal irregularity, night drivers, precision professions → Contoura</w:t>
      </w:r>
    </w:p>
    <w:p>
      <w:pPr>
        <w:pStyle w:val="ListParagraph"/>
        <w:numPr>
          <w:ilvl w:val="0"/>
          <w:numId w:val="2"/>
        </w:numPr>
        <w:spacing w:after="100"/>
      </w:pPr>
      <w:r>
        <w:rPr>
          <w:rFonts w:ascii="Calibri" w:cs="Calibri" w:eastAsia="Calibri" w:hAnsi="Calibri"/>
          <w:sz w:val="22"/>
          <w:szCs w:val="22"/>
        </w:rPr>
        <w:t xml:space="preserve">Significant dry-eye tendency or contact-sport lifestyle, myopic power → SMILE is worth discussing</w:t>
      </w:r>
    </w:p>
    <w:p>
      <w:pPr>
        <w:pStyle w:val="ListParagraph"/>
        <w:numPr>
          <w:ilvl w:val="0"/>
          <w:numId w:val="2"/>
        </w:numPr>
        <w:spacing w:after="100"/>
      </w:pPr>
      <w:r>
        <w:rPr>
          <w:rFonts w:ascii="Calibri" w:cs="Calibri" w:eastAsia="Calibri" w:hAnsi="Calibri"/>
          <w:sz w:val="22"/>
          <w:szCs w:val="22"/>
        </w:rPr>
        <w:t xml:space="preserve">Plus power or mixed prescriptions → LASIK/Contoura territory (SMILE doesn't treat plus powers)</w:t>
      </w:r>
    </w:p>
    <w:p>
      <w:pPr>
        <w:pStyle w:val="ListParagraph"/>
        <w:numPr>
          <w:ilvl w:val="0"/>
          <w:numId w:val="2"/>
        </w:numPr>
        <w:spacing w:after="100"/>
      </w:pPr>
      <w:r>
        <w:rPr>
          <w:rFonts w:ascii="Calibri" w:cs="Calibri" w:eastAsia="Calibri" w:hAnsi="Calibri"/>
          <w:sz w:val="22"/>
          <w:szCs w:val="22"/>
        </w:rPr>
        <w:t xml:space="preserve">Very high power or thin cornea → none of the three; ICL. [Link: ICL surgery →]</w:t>
      </w:r>
    </w:p>
    <w:p>
      <w:pPr>
        <w:pStyle w:val="Heading2"/>
        <w:spacing w:after="140" w:before="220"/>
      </w:pPr>
      <w:r>
        <w:rPr>
          <w:b/>
          <w:bCs/>
          <w:color w:val="2E75B6"/>
        </w:rPr>
        <w:t xml:space="preserve">The Marketing Wars — A Buyer's Guide</w:t>
      </w:r>
    </w:p>
    <w:p>
      <w:pPr>
        <w:spacing w:after="160" w:before="0"/>
        <w:jc w:val="left"/>
      </w:pPr>
      <w:r>
        <w:rPr>
          <w:rFonts w:ascii="Calibri" w:cs="Calibri" w:eastAsia="Calibri" w:hAnsi="Calibri"/>
          <w:b w:val="false"/>
          <w:bCs w:val="false"/>
          <w:i w:val="false"/>
          <w:iCs w:val="false"/>
          <w:color w:val="000000"/>
          <w:sz w:val="22"/>
          <w:szCs w:val="22"/>
        </w:rPr>
        <w:t xml:space="preserve">'Flapless' sells SMILE hard; 'personalised' sells Contoura hard. Both claims are true and both are conditional. Flap complications in modern femto-LASIK are genuinely rare — so 'flapless' solves a problem most patients would never have had. Personalised mapping matters most when your cornea is actually irregular. Beware absolute statements in either direction; the honest answer is always scan-first. And a practical Mumbai note: surgeon experience with a given platform matters more than the platform's brochure — ask how many of THAT procedure your surgeon has done.</w:t>
      </w:r>
    </w:p>
    <w:p>
      <w:pPr>
        <w:pStyle w:val="Heading2"/>
        <w:spacing w:after="140" w:before="220"/>
      </w:pPr>
      <w:r>
        <w:rPr>
          <w:b/>
          <w:bCs/>
          <w:color w:val="2E75B6"/>
        </w:rPr>
        <w:t xml:space="preserve">What We Recommend — And Why We Say It This Way</w:t>
      </w:r>
    </w:p>
    <w:p>
      <w:pPr>
        <w:spacing w:after="160" w:before="0"/>
        <w:jc w:val="left"/>
      </w:pPr>
      <w:r>
        <w:rPr>
          <w:rFonts w:ascii="Calibri" w:cs="Calibri" w:eastAsia="Calibri" w:hAnsi="Calibri"/>
          <w:b w:val="false"/>
          <w:bCs w:val="false"/>
          <w:i w:val="false"/>
          <w:iCs w:val="false"/>
          <w:color w:val="000000"/>
          <w:sz w:val="22"/>
          <w:szCs w:val="22"/>
        </w:rPr>
        <w:t xml:space="preserve">At Sentra Clinic, Malad, we perform [TEAM: confirm final list — LASIK, Contoura, ICL; state SMILE status honestly]. If your scan says a technology we don't offer is meaningfully better for your specific eyes, we'll tell you that too — because refractive surgery is a lifetime decision and referrals cost us less than regret costs you. That policy is, frankly, why comparison-shopping patients end up staying.</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SMILE better than LASIK?</w:t>
      </w:r>
    </w:p>
    <w:p>
      <w:pPr>
        <w:spacing w:after="160" w:before="0"/>
        <w:jc w:val="left"/>
      </w:pPr>
      <w:r>
        <w:rPr>
          <w:rFonts w:ascii="Calibri" w:cs="Calibri" w:eastAsia="Calibri" w:hAnsi="Calibri"/>
          <w:b w:val="false"/>
          <w:bCs w:val="false"/>
          <w:i w:val="false"/>
          <w:iCs w:val="false"/>
          <w:color w:val="000000"/>
          <w:sz w:val="22"/>
          <w:szCs w:val="22"/>
        </w:rPr>
        <w:t xml:space="preserve">Not universally — SMILE's flapless design offers milder dry-eye impact and suits contact-sport lifestyles, but it treats a narrower power range (no plus powers) and enhancements differ. For most routine myopia, both deliver excellent results.</w:t>
      </w:r>
    </w:p>
    <w:p>
      <w:pPr>
        <w:pStyle w:val="Heading3"/>
        <w:spacing w:after="120" w:before="180"/>
      </w:pPr>
      <w:r>
        <w:rPr>
          <w:b/>
          <w:bCs/>
          <w:color w:val="1F3864"/>
        </w:rPr>
        <w:t xml:space="preserve">SMILE surgery ki cost kitni hai Mumbai mein?</w:t>
      </w:r>
    </w:p>
    <w:p>
      <w:pPr>
        <w:spacing w:after="160" w:before="0"/>
        <w:jc w:val="left"/>
      </w:pPr>
      <w:r>
        <w:rPr>
          <w:rFonts w:ascii="Calibri" w:cs="Calibri" w:eastAsia="Calibri" w:hAnsi="Calibri"/>
          <w:b w:val="false"/>
          <w:bCs w:val="false"/>
          <w:i w:val="false"/>
          <w:iCs w:val="false"/>
          <w:color w:val="000000"/>
          <w:sz w:val="22"/>
          <w:szCs w:val="22"/>
        </w:rPr>
        <w:t xml:space="preserve">SMILE premium band mein aata hai — Contoura ke aas-paas ya thoda upar, centre par depend karta hai. Kisi bhi quote mein scan, dono aankhein, dawaiyan aur follow-ups included hain ya nahi — yeh zaroor check karein.</w:t>
      </w:r>
    </w:p>
    <w:p>
      <w:pPr>
        <w:pStyle w:val="Heading3"/>
        <w:spacing w:after="120" w:before="180"/>
      </w:pPr>
      <w:r>
        <w:rPr>
          <w:b/>
          <w:bCs/>
          <w:color w:val="1F3864"/>
        </w:rPr>
        <w:t xml:space="preserve">Which surgery has the fastest recovery?</w:t>
      </w:r>
    </w:p>
    <w:p>
      <w:pPr>
        <w:spacing w:after="160" w:before="0"/>
        <w:jc w:val="left"/>
      </w:pPr>
      <w:r>
        <w:rPr>
          <w:rFonts w:ascii="Calibri" w:cs="Calibri" w:eastAsia="Calibri" w:hAnsi="Calibri"/>
          <w:b w:val="false"/>
          <w:bCs w:val="false"/>
          <w:i w:val="false"/>
          <w:iCs w:val="false"/>
          <w:color w:val="000000"/>
          <w:sz w:val="22"/>
          <w:szCs w:val="22"/>
        </w:rPr>
        <w:t xml:space="preserve">All three return most patients to desk work within 1-2 days. SMILE may feel marginally more comfortable in week one for dry-eye-prone patients; visual crispness timelines are broadly similar.</w:t>
      </w:r>
    </w:p>
    <w:p>
      <w:pPr>
        <w:pStyle w:val="Heading3"/>
        <w:spacing w:after="120" w:before="180"/>
      </w:pPr>
      <w:r>
        <w:rPr>
          <w:b/>
          <w:bCs/>
          <w:color w:val="1F3864"/>
        </w:rPr>
        <w:t xml:space="preserve">Can SMILE correct cylindrical power?</w:t>
      </w:r>
    </w:p>
    <w:p>
      <w:pPr>
        <w:spacing w:after="160" w:before="0"/>
        <w:jc w:val="left"/>
      </w:pPr>
      <w:r>
        <w:rPr>
          <w:rFonts w:ascii="Calibri" w:cs="Calibri" w:eastAsia="Calibri" w:hAnsi="Calibri"/>
          <w:b w:val="false"/>
          <w:bCs w:val="false"/>
          <w:i w:val="false"/>
          <w:iCs w:val="false"/>
          <w:color w:val="000000"/>
          <w:sz w:val="22"/>
          <w:szCs w:val="22"/>
        </w:rPr>
        <w:t xml:space="preserve">Yes, within limits — SMILE treats myopia with astigmatism. What it doesn't treat is plus (hyperopic) power, where LASIK/Contoura remain the laser options.</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4 — Blog — Cataract Recovery Guide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/blog/cataract-recovery-guide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Cataract Surgery Recovery: Day-by-Day Guide (2026)</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What to expect after cataract surgery — day-by-day recovery timeline, do's &amp; don'ts, when vision sharpens, and warning signs. Guide by Sentra Clinic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Cataract Surgery Recovery — Your Day-by-Day Guide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 surgery recovery time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precautions after cataract surgery, cataract operation ke baad kya kare, head bath after cataract surgery, cataract surgery dos and donts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1100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 FAQPage. Strong PAA (People Also Ask) target — keep answers direct.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warning-signs section: 'Any of these? Call us now' (tel:). CTA-2 end: 'Planning surgery? Book evaluation'. This blog serves POST-op patients + PRE-op researchers — CTAs address both.</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Cataract pillar ('cataract surgery in Malad' — intro), Cataract cost page ('lens options and costs'), Checkup page. </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 pillar recovery section ('full day-by-day recovery guide' anchor), cost page,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Patient with eye shield — alt 'after cataract surgery eye shield'. 2) Do's and don'ts infographic — alt 'cataract surgery precautions list'. 3) Drops schedule graphic — alt 'eye drops schedule after cataract surgery'.</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Cataract Surgery Recovery — Your Day-by-Day Guide</w:t>
      </w:r>
    </w:p>
    <w:p>
      <w:pPr>
        <w:spacing w:after="160" w:before="0"/>
        <w:jc w:val="left"/>
      </w:pPr>
      <w:r>
        <w:rPr>
          <w:rFonts w:ascii="Calibri" w:cs="Calibri" w:eastAsia="Calibri" w:hAnsi="Calibri"/>
          <w:b w:val="false"/>
          <w:bCs w:val="false"/>
          <w:i w:val="false"/>
          <w:iCs w:val="false"/>
          <w:color w:val="000000"/>
          <w:sz w:val="22"/>
          <w:szCs w:val="22"/>
        </w:rPr>
        <w:t xml:space="preserve">The surgery took 15 minutes. The questions start the moment you reach home: When can I bathe? Can I watch TV? Why is there scratchiness? When do I cook, pray at the mandir, touch my grandchild's cheek without worry? This guide answers the entire recovery, day by day — the version we wish every cataract family in Mumbai had on their phone. Save it, share it with whoever is caring for the patient. [Link: cataract surgery in Malad →]</w:t>
      </w:r>
    </w:p>
    <w:p>
      <w:pPr>
        <w:pStyle w:val="Heading2"/>
        <w:spacing w:after="140" w:before="220"/>
      </w:pPr>
      <w:r>
        <w:rPr>
          <w:b/>
          <w:bCs/>
          <w:color w:val="2E75B6"/>
        </w:rPr>
        <w:t xml:space="preserve">First 24 Hours</w:t>
      </w:r>
    </w:p>
    <w:p>
      <w:pPr>
        <w:pStyle w:val="ListParagraph"/>
        <w:numPr>
          <w:ilvl w:val="0"/>
          <w:numId w:val="2"/>
        </w:numPr>
        <w:spacing w:after="100"/>
      </w:pPr>
      <w:r>
        <w:rPr>
          <w:rFonts w:ascii="Calibri" w:cs="Calibri" w:eastAsia="Calibri" w:hAnsi="Calibri"/>
          <w:sz w:val="22"/>
          <w:szCs w:val="22"/>
        </w:rPr>
        <w:t xml:space="preserve">Expected and normal: mild scratchiness/foreign-body feeling, watering, light sensitivity, slight redness, hazy vision that fluctuates</w:t>
      </w:r>
    </w:p>
    <w:p>
      <w:pPr>
        <w:pStyle w:val="ListParagraph"/>
        <w:numPr>
          <w:ilvl w:val="0"/>
          <w:numId w:val="2"/>
        </w:numPr>
        <w:spacing w:after="100"/>
      </w:pPr>
      <w:r>
        <w:rPr>
          <w:rFonts w:ascii="Calibri" w:cs="Calibri" w:eastAsia="Calibri" w:hAnsi="Calibri"/>
          <w:sz w:val="22"/>
          <w:szCs w:val="22"/>
        </w:rPr>
        <w:t xml:space="preserve">Wear the protective shield as instructed — especially while sleeping (you cannot control sleep-rubbing)</w:t>
      </w:r>
    </w:p>
    <w:p>
      <w:pPr>
        <w:pStyle w:val="ListParagraph"/>
        <w:numPr>
          <w:ilvl w:val="0"/>
          <w:numId w:val="2"/>
        </w:numPr>
        <w:spacing w:after="100"/>
      </w:pPr>
      <w:r>
        <w:rPr>
          <w:rFonts w:ascii="Calibri" w:cs="Calibri" w:eastAsia="Calibri" w:hAnsi="Calibri"/>
          <w:sz w:val="22"/>
          <w:szCs w:val="22"/>
        </w:rPr>
        <w:t xml:space="preserve">Rest, but bed-rest isn't required — walking around home, eating normally, light conversation all fine</w:t>
      </w:r>
    </w:p>
    <w:p>
      <w:pPr>
        <w:pStyle w:val="ListParagraph"/>
        <w:numPr>
          <w:ilvl w:val="0"/>
          <w:numId w:val="2"/>
        </w:numPr>
        <w:spacing w:after="100"/>
      </w:pPr>
      <w:r>
        <w:rPr>
          <w:rFonts w:ascii="Calibri" w:cs="Calibri" w:eastAsia="Calibri" w:hAnsi="Calibri"/>
          <w:sz w:val="22"/>
          <w:szCs w:val="22"/>
        </w:rPr>
        <w:t xml:space="preserve">No rubbing, no pressing, no splashing water into the eye — the day's three commandments</w:t>
      </w:r>
    </w:p>
    <w:p>
      <w:pPr>
        <w:pStyle w:val="ListParagraph"/>
        <w:numPr>
          <w:ilvl w:val="0"/>
          <w:numId w:val="2"/>
        </w:numPr>
        <w:spacing w:after="100"/>
      </w:pPr>
      <w:r>
        <w:rPr>
          <w:rFonts w:ascii="Calibri" w:cs="Calibri" w:eastAsia="Calibri" w:hAnsi="Calibri"/>
          <w:sz w:val="22"/>
          <w:szCs w:val="22"/>
        </w:rPr>
        <w:t xml:space="preserve">Attend your next-day review without fail; it confirms pressure and healing</w:t>
      </w:r>
    </w:p>
    <w:p>
      <w:pPr>
        <w:pStyle w:val="Heading2"/>
        <w:spacing w:after="140" w:before="220"/>
      </w:pPr>
      <w:r>
        <w:rPr>
          <w:b/>
          <w:bCs/>
          <w:color w:val="2E75B6"/>
        </w:rPr>
        <w:t xml:space="preserve">Week 1: The Do's</w:t>
      </w:r>
    </w:p>
    <w:p>
      <w:pPr>
        <w:pStyle w:val="ListParagraph"/>
        <w:numPr>
          <w:ilvl w:val="0"/>
          <w:numId w:val="2"/>
        </w:numPr>
        <w:spacing w:after="100"/>
      </w:pPr>
      <w:r>
        <w:rPr>
          <w:rFonts w:ascii="Calibri" w:cs="Calibri" w:eastAsia="Calibri" w:hAnsi="Calibri"/>
          <w:sz w:val="22"/>
          <w:szCs w:val="22"/>
        </w:rPr>
        <w:t xml:space="preserve">Drops exactly on schedule — set phone alarms; the drop schedule IS the treatment</w:t>
      </w:r>
    </w:p>
    <w:p>
      <w:pPr>
        <w:pStyle w:val="ListParagraph"/>
        <w:numPr>
          <w:ilvl w:val="0"/>
          <w:numId w:val="2"/>
        </w:numPr>
        <w:spacing w:after="100"/>
      </w:pPr>
      <w:r>
        <w:rPr>
          <w:rFonts w:ascii="Calibri" w:cs="Calibri" w:eastAsia="Calibri" w:hAnsi="Calibri"/>
          <w:sz w:val="22"/>
          <w:szCs w:val="22"/>
        </w:rPr>
        <w:t xml:space="preserve">Wash hands before every drop; pull the lower lid down, drop in the pocket, close gently (don't squeeze)</w:t>
      </w:r>
    </w:p>
    <w:p>
      <w:pPr>
        <w:pStyle w:val="ListParagraph"/>
        <w:numPr>
          <w:ilvl w:val="0"/>
          <w:numId w:val="2"/>
        </w:numPr>
        <w:spacing w:after="100"/>
      </w:pPr>
      <w:r>
        <w:rPr>
          <w:rFonts w:ascii="Calibri" w:cs="Calibri" w:eastAsia="Calibri" w:hAnsi="Calibri"/>
          <w:sz w:val="22"/>
          <w:szCs w:val="22"/>
        </w:rPr>
        <w:t xml:space="preserve">Bathe below the neck from day 1; face-wiping with a clean damp cloth, avoiding the eye</w:t>
      </w:r>
    </w:p>
    <w:p>
      <w:pPr>
        <w:pStyle w:val="ListParagraph"/>
        <w:numPr>
          <w:ilvl w:val="0"/>
          <w:numId w:val="2"/>
        </w:numPr>
        <w:spacing w:after="100"/>
      </w:pPr>
      <w:r>
        <w:rPr>
          <w:rFonts w:ascii="Calibri" w:cs="Calibri" w:eastAsia="Calibri" w:hAnsi="Calibri"/>
          <w:sz w:val="22"/>
          <w:szCs w:val="22"/>
        </w:rPr>
        <w:t xml:space="preserve">TV, phone and reading in moderation are fine — they tire, they don't damage</w:t>
      </w:r>
    </w:p>
    <w:p>
      <w:pPr>
        <w:pStyle w:val="ListParagraph"/>
        <w:numPr>
          <w:ilvl w:val="0"/>
          <w:numId w:val="2"/>
        </w:numPr>
        <w:spacing w:after="100"/>
      </w:pPr>
      <w:r>
        <w:rPr>
          <w:rFonts w:ascii="Calibri" w:cs="Calibri" w:eastAsia="Calibri" w:hAnsi="Calibri"/>
          <w:sz w:val="22"/>
          <w:szCs w:val="22"/>
        </w:rPr>
        <w:t xml:space="preserve">Dark glasses outdoors — dust and glare protection, not fashion</w:t>
      </w:r>
    </w:p>
    <w:p>
      <w:pPr>
        <w:pStyle w:val="ListParagraph"/>
        <w:numPr>
          <w:ilvl w:val="0"/>
          <w:numId w:val="2"/>
        </w:numPr>
        <w:spacing w:after="100"/>
      </w:pPr>
      <w:r>
        <w:rPr>
          <w:rFonts w:ascii="Calibri" w:cs="Calibri" w:eastAsia="Calibri" w:hAnsi="Calibri"/>
          <w:sz w:val="22"/>
          <w:szCs w:val="22"/>
        </w:rPr>
        <w:t xml:space="preserve">Walking and light home routine: yes</w:t>
      </w:r>
    </w:p>
    <w:p>
      <w:pPr>
        <w:pStyle w:val="Heading2"/>
        <w:spacing w:after="140" w:before="220"/>
      </w:pPr>
      <w:r>
        <w:rPr>
          <w:b/>
          <w:bCs/>
          <w:color w:val="2E75B6"/>
        </w:rPr>
        <w:t xml:space="preserve">Week 1: The Don'ts</w:t>
      </w:r>
    </w:p>
    <w:p>
      <w:pPr>
        <w:pStyle w:val="ListParagraph"/>
        <w:numPr>
          <w:ilvl w:val="0"/>
          <w:numId w:val="2"/>
        </w:numPr>
        <w:spacing w:after="100"/>
      </w:pPr>
      <w:r>
        <w:rPr>
          <w:rFonts w:ascii="Calibri" w:cs="Calibri" w:eastAsia="Calibri" w:hAnsi="Calibri"/>
          <w:sz w:val="22"/>
          <w:szCs w:val="22"/>
        </w:rPr>
        <w:t xml:space="preserve">No head bath / no water in the eye until cleared (commonly 7–10 days — follow YOUR surgeon's date)</w:t>
      </w:r>
    </w:p>
    <w:p>
      <w:pPr>
        <w:pStyle w:val="ListParagraph"/>
        <w:numPr>
          <w:ilvl w:val="0"/>
          <w:numId w:val="2"/>
        </w:numPr>
        <w:spacing w:after="100"/>
      </w:pPr>
      <w:r>
        <w:rPr>
          <w:rFonts w:ascii="Calibri" w:cs="Calibri" w:eastAsia="Calibri" w:hAnsi="Calibri"/>
          <w:sz w:val="22"/>
          <w:szCs w:val="22"/>
        </w:rPr>
        <w:t xml:space="preserve">No eye rubbing for a month — the reflex you must consciously break</w:t>
      </w:r>
    </w:p>
    <w:p>
      <w:pPr>
        <w:pStyle w:val="ListParagraph"/>
        <w:numPr>
          <w:ilvl w:val="0"/>
          <w:numId w:val="2"/>
        </w:numPr>
        <w:spacing w:after="100"/>
      </w:pPr>
      <w:r>
        <w:rPr>
          <w:rFonts w:ascii="Calibri" w:cs="Calibri" w:eastAsia="Calibri" w:hAnsi="Calibri"/>
          <w:sz w:val="22"/>
          <w:szCs w:val="22"/>
        </w:rPr>
        <w:t xml:space="preserve">No kitchen smoke, incense/agarbatti close-up, dusty markets, construction areas</w:t>
      </w:r>
    </w:p>
    <w:p>
      <w:pPr>
        <w:pStyle w:val="ListParagraph"/>
        <w:numPr>
          <w:ilvl w:val="0"/>
          <w:numId w:val="2"/>
        </w:numPr>
        <w:spacing w:after="100"/>
      </w:pPr>
      <w:r>
        <w:rPr>
          <w:rFonts w:ascii="Calibri" w:cs="Calibri" w:eastAsia="Calibri" w:hAnsi="Calibri"/>
          <w:sz w:val="22"/>
          <w:szCs w:val="22"/>
        </w:rPr>
        <w:t xml:space="preserve">No swimming for 3–4 weeks; no eye makeup for 2 weeks</w:t>
      </w:r>
    </w:p>
    <w:p>
      <w:pPr>
        <w:pStyle w:val="ListParagraph"/>
        <w:numPr>
          <w:ilvl w:val="0"/>
          <w:numId w:val="2"/>
        </w:numPr>
        <w:spacing w:after="100"/>
      </w:pPr>
      <w:r>
        <w:rPr>
          <w:rFonts w:ascii="Calibri" w:cs="Calibri" w:eastAsia="Calibri" w:hAnsi="Calibri"/>
          <w:sz w:val="22"/>
          <w:szCs w:val="22"/>
        </w:rPr>
        <w:t xml:space="preserve">No heavy lifting (bazaar bags included), straining, or bending head-below-waist for prolonged spells</w:t>
      </w:r>
    </w:p>
    <w:p>
      <w:pPr>
        <w:pStyle w:val="ListParagraph"/>
        <w:numPr>
          <w:ilvl w:val="0"/>
          <w:numId w:val="2"/>
        </w:numPr>
        <w:spacing w:after="100"/>
      </w:pPr>
      <w:r>
        <w:rPr>
          <w:rFonts w:ascii="Calibri" w:cs="Calibri" w:eastAsia="Calibri" w:hAnsi="Calibri"/>
          <w:sz w:val="22"/>
          <w:szCs w:val="22"/>
        </w:rPr>
        <w:t xml:space="preserve">Two-wheeler riding: avoid the first week (wind + dust + jolts); car travel as passenger is fine from day 1</w:t>
      </w:r>
    </w:p>
    <w:p>
      <w:pPr>
        <w:pStyle w:val="Heading2"/>
        <w:spacing w:after="140" w:before="220"/>
      </w:pPr>
      <w:r>
        <w:rPr>
          <w:b/>
          <w:bCs/>
          <w:color w:val="2E75B6"/>
        </w:rPr>
        <w:t xml:space="preserve">Weeks 2–4: Getting Back to Life</w:t>
      </w:r>
    </w:p>
    <w:p>
      <w:pPr>
        <w:spacing w:after="160" w:before="0"/>
        <w:jc w:val="left"/>
      </w:pPr>
      <w:r>
        <w:rPr>
          <w:rFonts w:ascii="Calibri" w:cs="Calibri" w:eastAsia="Calibri" w:hAnsi="Calibri"/>
          <w:b w:val="false"/>
          <w:bCs w:val="false"/>
          <w:i w:val="false"/>
          <w:iCs w:val="false"/>
          <w:color w:val="000000"/>
          <w:sz w:val="22"/>
          <w:szCs w:val="22"/>
        </w:rPr>
        <w:t xml:space="preserve">Most patients resume near-normal routine — office, cooking, morning walks, careful travel — within the second week. Vision keeps sharpening as the eye settles; mild fluctuation between mornings and evenings is normal. Drops taper as prescribed (don't self-stop — the anti-inflammatory taper prevents late swelling). If your other eye awaits surgery, this is typically when it's scheduled.</w:t>
      </w:r>
    </w:p>
    <w:p>
      <w:pPr>
        <w:pStyle w:val="Heading2"/>
        <w:spacing w:after="140" w:before="220"/>
      </w:pPr>
      <w:r>
        <w:rPr>
          <w:b/>
          <w:bCs/>
          <w:color w:val="2E75B6"/>
        </w:rPr>
        <w:t xml:space="preserve">When Does Vision Fully Sharpen?</w:t>
      </w:r>
    </w:p>
    <w:p>
      <w:pPr>
        <w:spacing w:after="160" w:before="0"/>
        <w:jc w:val="left"/>
      </w:pPr>
      <w:r>
        <w:rPr>
          <w:rFonts w:ascii="Calibri" w:cs="Calibri" w:eastAsia="Calibri" w:hAnsi="Calibri"/>
          <w:b w:val="false"/>
          <w:bCs w:val="false"/>
          <w:i w:val="false"/>
          <w:iCs w:val="false"/>
          <w:color w:val="000000"/>
          <w:sz w:val="22"/>
          <w:szCs w:val="22"/>
        </w:rPr>
        <w:t xml:space="preserve">Brightness and colour return almost immediately — many patients are amazed how blue the sky got. Fine focus stabilises over 2–4 weeks, sometimes 6 for sensitive eyes. Final spectacle check (if needed — often just for reading with monofocal lenses) happens after stabilisation, usually around week 4–6. Premium multifocal/EDOF patients: your brain 'learns' the new optics over weeks — mild initial halos around lights typically fade with neuroadaptation.</w:t>
      </w:r>
    </w:p>
    <w:p>
      <w:pPr>
        <w:pStyle w:val="Heading2"/>
        <w:spacing w:after="140" w:before="220"/>
      </w:pPr>
      <w:r>
        <w:rPr>
          <w:b/>
          <w:bCs/>
          <w:color w:val="2E75B6"/>
        </w:rPr>
        <w:t xml:space="preserve">6 Warning Signs — Call Us the Same Day</w:t>
      </w:r>
    </w:p>
    <w:p>
      <w:pPr>
        <w:pStyle w:val="ListParagraph"/>
        <w:numPr>
          <w:ilvl w:val="0"/>
          <w:numId w:val="2"/>
        </w:numPr>
        <w:spacing w:after="100"/>
      </w:pPr>
      <w:r>
        <w:rPr>
          <w:rFonts w:ascii="Calibri" w:cs="Calibri" w:eastAsia="Calibri" w:hAnsi="Calibri"/>
          <w:sz w:val="22"/>
          <w:szCs w:val="22"/>
        </w:rPr>
        <w:t xml:space="preserve">Increasing pain not relieved by prescribed medication</w:t>
      </w:r>
    </w:p>
    <w:p>
      <w:pPr>
        <w:pStyle w:val="ListParagraph"/>
        <w:numPr>
          <w:ilvl w:val="0"/>
          <w:numId w:val="2"/>
        </w:numPr>
        <w:spacing w:after="100"/>
      </w:pPr>
      <w:r>
        <w:rPr>
          <w:rFonts w:ascii="Calibri" w:cs="Calibri" w:eastAsia="Calibri" w:hAnsi="Calibri"/>
          <w:sz w:val="22"/>
          <w:szCs w:val="22"/>
        </w:rPr>
        <w:t xml:space="preserve">Vision getting WORSE after initially improving</w:t>
      </w:r>
    </w:p>
    <w:p>
      <w:pPr>
        <w:pStyle w:val="ListParagraph"/>
        <w:numPr>
          <w:ilvl w:val="0"/>
          <w:numId w:val="2"/>
        </w:numPr>
        <w:spacing w:after="100"/>
      </w:pPr>
      <w:r>
        <w:rPr>
          <w:rFonts w:ascii="Calibri" w:cs="Calibri" w:eastAsia="Calibri" w:hAnsi="Calibri"/>
          <w:sz w:val="22"/>
          <w:szCs w:val="22"/>
        </w:rPr>
        <w:t xml:space="preserve">Increasing redness or discharge (sticky, coloured)</w:t>
      </w:r>
    </w:p>
    <w:p>
      <w:pPr>
        <w:pStyle w:val="ListParagraph"/>
        <w:numPr>
          <w:ilvl w:val="0"/>
          <w:numId w:val="2"/>
        </w:numPr>
        <w:spacing w:after="100"/>
      </w:pPr>
      <w:r>
        <w:rPr>
          <w:rFonts w:ascii="Calibri" w:cs="Calibri" w:eastAsia="Calibri" w:hAnsi="Calibri"/>
          <w:sz w:val="22"/>
          <w:szCs w:val="22"/>
        </w:rPr>
        <w:t xml:space="preserve">Sudden shower of floaters, flashes, or a curtain in vision</w:t>
      </w:r>
    </w:p>
    <w:p>
      <w:pPr>
        <w:pStyle w:val="ListParagraph"/>
        <w:numPr>
          <w:ilvl w:val="0"/>
          <w:numId w:val="2"/>
        </w:numPr>
        <w:spacing w:after="100"/>
      </w:pPr>
      <w:r>
        <w:rPr>
          <w:rFonts w:ascii="Calibri" w:cs="Calibri" w:eastAsia="Calibri" w:hAnsi="Calibri"/>
          <w:sz w:val="22"/>
          <w:szCs w:val="22"/>
        </w:rPr>
        <w:t xml:space="preserve">Severe headache with nausea (pressure spike behaviour)</w:t>
      </w:r>
    </w:p>
    <w:p>
      <w:pPr>
        <w:pStyle w:val="ListParagraph"/>
        <w:numPr>
          <w:ilvl w:val="0"/>
          <w:numId w:val="2"/>
        </w:numPr>
        <w:spacing w:after="100"/>
      </w:pPr>
      <w:r>
        <w:rPr>
          <w:rFonts w:ascii="Calibri" w:cs="Calibri" w:eastAsia="Calibri" w:hAnsi="Calibri"/>
          <w:sz w:val="22"/>
          <w:szCs w:val="22"/>
        </w:rPr>
        <w:t xml:space="preserve">Any injury or accidental hard rub to the operated eye</w:t>
      </w:r>
    </w:p>
    <w:p>
      <w:pPr>
        <w:shd w:fill="C00000" w:val="clear"/>
        <w:spacing w:after="200" w:before="160"/>
      </w:pPr>
      <w:r>
        <w:rPr>
          <w:rFonts w:ascii="Calibri" w:cs="Calibri" w:eastAsia="Calibri" w:hAnsi="Calibri"/>
          <w:b/>
          <w:bCs/>
          <w:color w:val="FFFFFF"/>
          <w:sz w:val="22"/>
          <w:szCs w:val="22"/>
        </w:rPr>
        <w:t xml:space="preserve">📞 CTA:  Any warning sign above? Don't wait for the next appointment — Call [phone] now. Post-op patients get same-day priority at Sentra Clinic, Malad.</w:t>
      </w:r>
    </w:p>
    <w:p>
      <w:pPr>
        <w:pStyle w:val="Heading2"/>
        <w:spacing w:after="140" w:before="220"/>
      </w:pPr>
      <w:r>
        <w:rPr>
          <w:b/>
          <w:bCs/>
          <w:color w:val="2E75B6"/>
        </w:rPr>
        <w:t xml:space="preserve">The Recovery Mindset</w:t>
      </w:r>
    </w:p>
    <w:p>
      <w:pPr>
        <w:spacing w:after="160" w:before="0"/>
        <w:jc w:val="left"/>
      </w:pPr>
      <w:r>
        <w:rPr>
          <w:rFonts w:ascii="Calibri" w:cs="Calibri" w:eastAsia="Calibri" w:hAnsi="Calibri"/>
          <w:b w:val="false"/>
          <w:bCs w:val="false"/>
          <w:i w:val="false"/>
          <w:iCs w:val="false"/>
          <w:color w:val="000000"/>
          <w:sz w:val="22"/>
          <w:szCs w:val="22"/>
        </w:rPr>
        <w:t xml:space="preserve">Modern cataract recovery is less about bed-rest and more about discipline in small things: drops on time, hands off the eye, water away from it, dust at a distance. Do these four for four weeks and you're statistically in the smoothest lane of one of medicine's most successful surgeries.</w:t>
      </w:r>
    </w:p>
    <w:p>
      <w:pPr>
        <w:shd w:fill="C00000" w:val="clear"/>
        <w:spacing w:after="200" w:before="160"/>
      </w:pPr>
      <w:r>
        <w:rPr>
          <w:rFonts w:ascii="Calibri" w:cs="Calibri" w:eastAsia="Calibri" w:hAnsi="Calibri"/>
          <w:b/>
          <w:bCs/>
          <w:color w:val="FFFFFF"/>
          <w:sz w:val="22"/>
          <w:szCs w:val="22"/>
        </w:rPr>
        <w:t xml:space="preserve">📞 CTA:  Planning cataract surgery for yourself or a parent? See what modern surgery involves — Book an evaluation: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Cataract operation ke kitne din baad nahana chahiye?</w:t>
      </w:r>
    </w:p>
    <w:p>
      <w:pPr>
        <w:spacing w:after="160" w:before="0"/>
        <w:jc w:val="left"/>
      </w:pPr>
      <w:r>
        <w:rPr>
          <w:rFonts w:ascii="Calibri" w:cs="Calibri" w:eastAsia="Calibri" w:hAnsi="Calibri"/>
          <w:b w:val="false"/>
          <w:bCs w:val="false"/>
          <w:i w:val="false"/>
          <w:iCs w:val="false"/>
          <w:color w:val="000000"/>
          <w:sz w:val="22"/>
          <w:szCs w:val="22"/>
        </w:rPr>
        <w:t xml:space="preserve">Gardan ke neeche ka snaan pehle din se theek hai. Sir par paani (head bath) aam taur par 7–10 din baad, doctor ki haan ke baad hi — aankh mein paani jaana pehle hafte ka sabse bada risk hai.</w:t>
      </w:r>
    </w:p>
    <w:p>
      <w:pPr>
        <w:pStyle w:val="Heading3"/>
        <w:spacing w:after="120" w:before="180"/>
      </w:pPr>
      <w:r>
        <w:rPr>
          <w:b/>
          <w:bCs/>
          <w:color w:val="1F3864"/>
        </w:rPr>
        <w:t xml:space="preserve">How many days rest after cataract surgery?</w:t>
      </w:r>
    </w:p>
    <w:p>
      <w:pPr>
        <w:spacing w:after="160" w:before="0"/>
        <w:jc w:val="left"/>
      </w:pPr>
      <w:r>
        <w:rPr>
          <w:rFonts w:ascii="Calibri" w:cs="Calibri" w:eastAsia="Calibri" w:hAnsi="Calibri"/>
          <w:b w:val="false"/>
          <w:bCs w:val="false"/>
          <w:i w:val="false"/>
          <w:iCs w:val="false"/>
          <w:color w:val="000000"/>
          <w:sz w:val="22"/>
          <w:szCs w:val="22"/>
        </w:rPr>
        <w:t xml:space="preserve">Formal rest: 1–2 days. Most patients resume light routine within days and near-normal life by week two — while following the don'ts (no rubbing, no head bath till cleared, no dust/lifting) for the advised period.</w:t>
      </w:r>
    </w:p>
    <w:p>
      <w:pPr>
        <w:pStyle w:val="Heading3"/>
        <w:spacing w:after="120" w:before="180"/>
      </w:pPr>
      <w:r>
        <w:rPr>
          <w:b/>
          <w:bCs/>
          <w:color w:val="1F3864"/>
        </w:rPr>
        <w:t xml:space="preserve">Can I watch TV or use my phone after cataract surgery?</w:t>
      </w:r>
    </w:p>
    <w:p>
      <w:pPr>
        <w:spacing w:after="160" w:before="0"/>
        <w:jc w:val="left"/>
      </w:pPr>
      <w:r>
        <w:rPr>
          <w:rFonts w:ascii="Calibri" w:cs="Calibri" w:eastAsia="Calibri" w:hAnsi="Calibri"/>
          <w:b w:val="false"/>
          <w:bCs w:val="false"/>
          <w:i w:val="false"/>
          <w:iCs w:val="false"/>
          <w:color w:val="000000"/>
          <w:sz w:val="22"/>
          <w:szCs w:val="22"/>
        </w:rPr>
        <w:t xml:space="preserve">Yes, from day 1 in moderation. Screens tire the eye but don't harm the surgery. Blink consciously, take breaks, and keep brightness comfortable.</w:t>
      </w:r>
    </w:p>
    <w:p>
      <w:pPr>
        <w:pStyle w:val="Heading3"/>
        <w:spacing w:after="120" w:before="180"/>
      </w:pPr>
      <w:r>
        <w:rPr>
          <w:b/>
          <w:bCs/>
          <w:color w:val="1F3864"/>
        </w:rPr>
        <w:t xml:space="preserve">When can I cook after cataract surgery?</w:t>
      </w:r>
    </w:p>
    <w:p>
      <w:pPr>
        <w:spacing w:after="160" w:before="0"/>
        <w:jc w:val="left"/>
      </w:pPr>
      <w:r>
        <w:rPr>
          <w:rFonts w:ascii="Calibri" w:cs="Calibri" w:eastAsia="Calibri" w:hAnsi="Calibri"/>
          <w:b w:val="false"/>
          <w:bCs w:val="false"/>
          <w:i w:val="false"/>
          <w:iCs w:val="false"/>
          <w:color w:val="000000"/>
          <w:sz w:val="22"/>
          <w:szCs w:val="22"/>
        </w:rPr>
        <w:t xml:space="preserve">Light cooking from a few days post-op — but avoid direct smoke, hot-oil splutter and chulha/tandoor heat near the face for the first two weeks. Ventilated kitchen, gas on low, someone else handles the tadka.</w:t>
      </w:r>
    </w:p>
    <w:p>
      <w:pPr>
        <w:pStyle w:val="Heading3"/>
        <w:spacing w:after="120" w:before="180"/>
      </w:pPr>
      <w:r>
        <w:rPr>
          <w:b/>
          <w:bCs/>
          <w:color w:val="1F3864"/>
        </w:rPr>
        <w:t xml:space="preserve">Kitne din baad chashma milega?</w:t>
      </w:r>
    </w:p>
    <w:p>
      <w:pPr>
        <w:spacing w:after="160" w:before="0"/>
        <w:jc w:val="left"/>
      </w:pPr>
      <w:r>
        <w:rPr>
          <w:rFonts w:ascii="Calibri" w:cs="Calibri" w:eastAsia="Calibri" w:hAnsi="Calibri"/>
          <w:b w:val="false"/>
          <w:bCs w:val="false"/>
          <w:i w:val="false"/>
          <w:iCs w:val="false"/>
          <w:color w:val="000000"/>
          <w:sz w:val="22"/>
          <w:szCs w:val="22"/>
        </w:rPr>
        <w:t xml:space="preserve">Final glasses (agar zaroorat ho) vision stabilise hone par milte hain — aam taur par 4–6 hafte baad. Monofocal lens waale mareezon ko aksar sirf padhne ka chashma lagta hai.</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5 — Blog — Sudden Blurry Vision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/blog/sudden-vision-loss-emergency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Sudden Blurry Vision in One Eye: 6 Causes, 1 Rule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Sudden blurry vision in one eye can be an emergency — retinal detachment, stroke of the eye &amp; more. Learn the 6 causes and the one rule: act within hours.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Sudden Blurry Vision in One Eye — Never Wait and Watch</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sudden blurry vision one eye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sudden vision loss causes, ek aankh se dhundhla dikhna, eye stroke symptoms, painless vision loss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1000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 FAQPage. Emergency-intent page: fast-loading, call button always visible.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immediately after intro: URGENT call CTA (tel:). CTA-2 after causes table: repeat call CTA. CTA-3 end. Mirror the detachment page's floating call button.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Retinal detachment page ('retinal detachment emergency' — high on page), Retina pillar ('retina specialist in Malad'), Flashes &amp; floaters blog, Diabetic retinopathy 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Retina pillar, detachment page, floaters blog,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One-eye blur simulation — alt 'sudden blurry vision one eye'. 2) 6-causes infographic — alt 'sudden vision loss causes chart'. Keep tone clinical-urgent, not fear-mongering.</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Sudden Blurry Vision in One Eye — Never Wait and Watch</w:t>
      </w:r>
    </w:p>
    <w:p>
      <w:pPr>
        <w:spacing w:after="160" w:before="0"/>
        <w:jc w:val="left"/>
      </w:pPr>
      <w:r>
        <w:rPr>
          <w:rFonts w:ascii="Calibri" w:cs="Calibri" w:eastAsia="Calibri" w:hAnsi="Calibri"/>
          <w:b w:val="false"/>
          <w:bCs w:val="false"/>
          <w:i w:val="false"/>
          <w:iCs w:val="false"/>
          <w:color w:val="000000"/>
          <w:sz w:val="22"/>
          <w:szCs w:val="22"/>
        </w:rPr>
        <w:t xml:space="preserve">Sudden change in one eye's vision — blur, a grey patch, a curtain, or near-total dimming — belongs to a small category of symptoms where the correct response is always the same: get examined TODAY. Not after the weekend, not after the family function, not after trying eye drops from the chemist. Some causes are harmless; several are emergencies where retina and nerve cells are dying by the hour; and from the outside, you cannot tell them apart. This article exists to move you, or someone you love, to act.</w:t>
      </w:r>
    </w:p>
    <w:p>
      <w:pPr>
        <w:shd w:fill="C00000" w:val="clear"/>
        <w:spacing w:after="200" w:before="160"/>
      </w:pPr>
      <w:r>
        <w:rPr>
          <w:rFonts w:ascii="Calibri" w:cs="Calibri" w:eastAsia="Calibri" w:hAnsi="Calibri"/>
          <w:b/>
          <w:bCs/>
          <w:color w:val="FFFFFF"/>
          <w:sz w:val="22"/>
          <w:szCs w:val="22"/>
        </w:rPr>
        <w:t xml:space="preserve">📞 CTA:  Sudden vision change right now? Call [phone] — Sentra Clinic, Malad East prioritises same-day emergency evaluation.</w:t>
      </w:r>
    </w:p>
    <w:p>
      <w:pPr>
        <w:pStyle w:val="Heading2"/>
        <w:spacing w:after="140" w:before="220"/>
      </w:pPr>
      <w:r>
        <w:rPr>
          <w:b/>
          <w:bCs/>
          <w:color w:val="2E75B6"/>
        </w:rPr>
        <w:t xml:space="preserve">The One Rule: Hours Matter</w:t>
      </w:r>
    </w:p>
    <w:p>
      <w:pPr>
        <w:spacing w:after="160" w:before="0"/>
        <w:jc w:val="left"/>
      </w:pPr>
      <w:r>
        <w:rPr>
          <w:rFonts w:ascii="Calibri" w:cs="Calibri" w:eastAsia="Calibri" w:hAnsi="Calibri"/>
          <w:b w:val="false"/>
          <w:bCs w:val="false"/>
          <w:i w:val="false"/>
          <w:iCs w:val="false"/>
          <w:color w:val="000000"/>
          <w:sz w:val="22"/>
          <w:szCs w:val="22"/>
        </w:rPr>
        <w:t xml:space="preserve">The retina and optic nerve are brain tissue — and like brain tissue in a stroke, they have a treatment window. Retinal artery blockage ('eye stroke') is measured in hours. A detaching retina loses cells daily. Optic nerve inflammation responds best treated early. The cruel twist: most of these are PAINLESS, and painless is precisely what makes people wait. Reframe it now: sudden + one eye + vision change = same-day examination, pain or no pain.</w:t>
      </w:r>
    </w:p>
    <w:p>
      <w:pPr>
        <w:pStyle w:val="Heading2"/>
        <w:spacing w:after="140" w:before="220"/>
      </w:pPr>
      <w:r>
        <w:rPr>
          <w:b/>
          <w:bCs/>
          <w:color w:val="2E75B6"/>
        </w:rPr>
        <w:t xml:space="preserve">6 Possible Causes — Serious to Simple</w:t>
      </w:r>
    </w:p>
    <w:p>
      <w:pPr>
        <w:pStyle w:val="ListParagraph"/>
        <w:numPr>
          <w:ilvl w:val="0"/>
          <w:numId w:val="2"/>
        </w:numPr>
        <w:spacing w:after="100"/>
      </w:pPr>
      <w:r>
        <w:rPr>
          <w:rFonts w:ascii="Calibri" w:cs="Calibri" w:eastAsia="Calibri" w:hAnsi="Calibri"/>
          <w:sz w:val="22"/>
          <w:szCs w:val="22"/>
        </w:rPr>
        <w:t xml:space="preserve">1. Retinal detachment: curtain/shadow spreading, often preceded by floaters and flashes — surgical emergency. [Link: retinal detachment emergency care →]</w:t>
      </w:r>
    </w:p>
    <w:p>
      <w:pPr>
        <w:pStyle w:val="ListParagraph"/>
        <w:numPr>
          <w:ilvl w:val="0"/>
          <w:numId w:val="2"/>
        </w:numPr>
        <w:spacing w:after="100"/>
      </w:pPr>
      <w:r>
        <w:rPr>
          <w:rFonts w:ascii="Calibri" w:cs="Calibri" w:eastAsia="Calibri" w:hAnsi="Calibri"/>
          <w:sz w:val="22"/>
          <w:szCs w:val="22"/>
        </w:rPr>
        <w:t xml:space="preserve">2. Retinal vein/artery occlusion ('eye stroke'): sudden painless dimming or blur, usually one eye, often in BP/diabetes/heart patients — artery blockages are among ophthalmology's truest emergencies</w:t>
      </w:r>
    </w:p>
    <w:p>
      <w:pPr>
        <w:pStyle w:val="ListParagraph"/>
        <w:numPr>
          <w:ilvl w:val="0"/>
          <w:numId w:val="2"/>
        </w:numPr>
        <w:spacing w:after="100"/>
      </w:pPr>
      <w:r>
        <w:rPr>
          <w:rFonts w:ascii="Calibri" w:cs="Calibri" w:eastAsia="Calibri" w:hAnsi="Calibri"/>
          <w:sz w:val="22"/>
          <w:szCs w:val="22"/>
        </w:rPr>
        <w:t xml:space="preserve">3. Vitreous haemorrhage: bleeding inside the eye — sudden floaters-to-blackout spectrum; common in advanced diabetics</w:t>
      </w:r>
    </w:p>
    <w:p>
      <w:pPr>
        <w:pStyle w:val="ListParagraph"/>
        <w:numPr>
          <w:ilvl w:val="0"/>
          <w:numId w:val="2"/>
        </w:numPr>
        <w:spacing w:after="100"/>
      </w:pPr>
      <w:r>
        <w:rPr>
          <w:rFonts w:ascii="Calibri" w:cs="Calibri" w:eastAsia="Calibri" w:hAnsi="Calibri"/>
          <w:sz w:val="22"/>
          <w:szCs w:val="22"/>
        </w:rPr>
        <w:t xml:space="preserve">4. Optic neuritis: blur + dull ache on eye movement + washed-out colours, often younger patients — needs urgent neuro-ophthalmic workup</w:t>
      </w:r>
    </w:p>
    <w:p>
      <w:pPr>
        <w:pStyle w:val="ListParagraph"/>
        <w:numPr>
          <w:ilvl w:val="0"/>
          <w:numId w:val="2"/>
        </w:numPr>
        <w:spacing w:after="100"/>
      </w:pPr>
      <w:r>
        <w:rPr>
          <w:rFonts w:ascii="Calibri" w:cs="Calibri" w:eastAsia="Calibri" w:hAnsi="Calibri"/>
          <w:sz w:val="22"/>
          <w:szCs w:val="22"/>
        </w:rPr>
        <w:t xml:space="preserve">5. Macular problems: sudden central distortion — straight tiles/door-frames look bent (wet AMD behaviour in 55+)</w:t>
      </w:r>
    </w:p>
    <w:p>
      <w:pPr>
        <w:pStyle w:val="ListParagraph"/>
        <w:numPr>
          <w:ilvl w:val="0"/>
          <w:numId w:val="2"/>
        </w:numPr>
        <w:spacing w:after="100"/>
      </w:pPr>
      <w:r>
        <w:rPr>
          <w:rFonts w:ascii="Calibri" w:cs="Calibri" w:eastAsia="Calibri" w:hAnsi="Calibri"/>
          <w:sz w:val="22"/>
          <w:szCs w:val="22"/>
        </w:rPr>
        <w:t xml:space="preserve">6. The benign mimics: migraine aura (shimmering zigzags, BOTH eyes, resolving in ~20–30 min), sugar-swing blur in diabetics, severe dry-eye film fluctuation — diagnoses of relief, but diagnoses a doctor should make</w:t>
      </w:r>
    </w:p>
    <w:p>
      <w:pPr>
        <w:shd w:fill="C00000" w:val="clear"/>
        <w:spacing w:after="200" w:before="160"/>
      </w:pPr>
      <w:r>
        <w:rPr>
          <w:rFonts w:ascii="Calibri" w:cs="Calibri" w:eastAsia="Calibri" w:hAnsi="Calibri"/>
          <w:b/>
          <w:bCs/>
          <w:color w:val="FFFFFF"/>
          <w:sz w:val="22"/>
          <w:szCs w:val="22"/>
        </w:rPr>
        <w:t xml:space="preserve">📞 CTA:  You can't self-diagnose between cause 2 and cause 6 — and the price of guessing wrong is permanent. Call [phone] now.</w:t>
      </w:r>
    </w:p>
    <w:p>
      <w:pPr>
        <w:pStyle w:val="Heading2"/>
        <w:spacing w:after="140" w:before="220"/>
      </w:pPr>
      <w:r>
        <w:rPr>
          <w:b/>
          <w:bCs/>
          <w:color w:val="2E75B6"/>
        </w:rPr>
        <w:t xml:space="preserve">Symptoms Decoder (Build as Table)</w:t>
      </w:r>
    </w:p>
    <w:p>
      <w:pPr>
        <w:pStyle w:val="ListParagraph"/>
        <w:numPr>
          <w:ilvl w:val="0"/>
          <w:numId w:val="2"/>
        </w:numPr>
        <w:spacing w:after="100"/>
      </w:pPr>
      <w:r>
        <w:rPr>
          <w:rFonts w:ascii="Calibri" w:cs="Calibri" w:eastAsia="Calibri" w:hAnsi="Calibri"/>
          <w:sz w:val="22"/>
          <w:szCs w:val="22"/>
        </w:rPr>
        <w:t xml:space="preserve">Curtain/shadow from one side → detachment pattern → same day, urgent</w:t>
      </w:r>
    </w:p>
    <w:p>
      <w:pPr>
        <w:pStyle w:val="ListParagraph"/>
        <w:numPr>
          <w:ilvl w:val="0"/>
          <w:numId w:val="2"/>
        </w:numPr>
        <w:spacing w:after="100"/>
      </w:pPr>
      <w:r>
        <w:rPr>
          <w:rFonts w:ascii="Calibri" w:cs="Calibri" w:eastAsia="Calibri" w:hAnsi="Calibri"/>
          <w:sz w:val="22"/>
          <w:szCs w:val="22"/>
        </w:rPr>
        <w:t xml:space="preserve">Sudden painless dimming, one eye → occlusion pattern → HOURS matter</w:t>
      </w:r>
    </w:p>
    <w:p>
      <w:pPr>
        <w:pStyle w:val="ListParagraph"/>
        <w:numPr>
          <w:ilvl w:val="0"/>
          <w:numId w:val="2"/>
        </w:numPr>
        <w:spacing w:after="100"/>
      </w:pPr>
      <w:r>
        <w:rPr>
          <w:rFonts w:ascii="Calibri" w:cs="Calibri" w:eastAsia="Calibri" w:hAnsi="Calibri"/>
          <w:sz w:val="22"/>
          <w:szCs w:val="22"/>
        </w:rPr>
        <w:t xml:space="preserve">Blur + pain on eye movement → optic neuritis pattern → urgent workup</w:t>
      </w:r>
    </w:p>
    <w:p>
      <w:pPr>
        <w:pStyle w:val="ListParagraph"/>
        <w:numPr>
          <w:ilvl w:val="0"/>
          <w:numId w:val="2"/>
        </w:numPr>
        <w:spacing w:after="100"/>
      </w:pPr>
      <w:r>
        <w:rPr>
          <w:rFonts w:ascii="Calibri" w:cs="Calibri" w:eastAsia="Calibri" w:hAnsi="Calibri"/>
          <w:sz w:val="22"/>
          <w:szCs w:val="22"/>
        </w:rPr>
        <w:t xml:space="preserve">Straight lines look wavy → macular pattern → within 24–48h</w:t>
      </w:r>
    </w:p>
    <w:p>
      <w:pPr>
        <w:pStyle w:val="ListParagraph"/>
        <w:numPr>
          <w:ilvl w:val="0"/>
          <w:numId w:val="2"/>
        </w:numPr>
        <w:spacing w:after="100"/>
      </w:pPr>
      <w:r>
        <w:rPr>
          <w:rFonts w:ascii="Calibri" w:cs="Calibri" w:eastAsia="Calibri" w:hAnsi="Calibri"/>
          <w:sz w:val="22"/>
          <w:szCs w:val="22"/>
        </w:rPr>
        <w:t xml:space="preserve">Zigzag shimmer both eyes, gone in 30 min → migraine pattern → routine visit to confirm</w:t>
      </w:r>
    </w:p>
    <w:p>
      <w:pPr>
        <w:pStyle w:val="Heading2"/>
        <w:spacing w:after="140" w:before="220"/>
      </w:pPr>
      <w:r>
        <w:rPr>
          <w:b/>
          <w:bCs/>
          <w:color w:val="2E75B6"/>
        </w:rPr>
        <w:t xml:space="preserve">What We Check Immediately</w:t>
      </w:r>
    </w:p>
    <w:p>
      <w:pPr>
        <w:spacing w:after="160" w:before="0"/>
        <w:jc w:val="left"/>
      </w:pPr>
      <w:r>
        <w:rPr>
          <w:rFonts w:ascii="Calibri" w:cs="Calibri" w:eastAsia="Calibri" w:hAnsi="Calibri"/>
          <w:b w:val="false"/>
          <w:bCs w:val="false"/>
          <w:i w:val="false"/>
          <w:iCs w:val="false"/>
          <w:color w:val="000000"/>
          <w:sz w:val="22"/>
          <w:szCs w:val="22"/>
        </w:rPr>
        <w:t xml:space="preserve">Vision measurement, pupil responses (a torch test that screens the optic nerve in seconds), eye pressure, dilated retina examination, and OCT imaging where indicated — a complete emergency workup in under an hour. Two outcomes: a benign cause, confirmed with relief — or a serious cause caught inside its treatment window. Both outcomes reward the patient who came today.</w:t>
      </w:r>
    </w:p>
    <w:p>
      <w:pPr>
        <w:pStyle w:val="Heading2"/>
        <w:spacing w:after="140" w:before="220"/>
      </w:pPr>
      <w:r>
        <w:rPr>
          <w:b/>
          <w:bCs/>
          <w:color w:val="2E75B6"/>
        </w:rPr>
        <w:t xml:space="preserve">Emergency Contact Protocol</w:t>
      </w:r>
    </w:p>
    <w:p>
      <w:pPr>
        <w:spacing w:after="160" w:before="0"/>
        <w:jc w:val="left"/>
      </w:pPr>
      <w:r>
        <w:rPr>
          <w:rFonts w:ascii="Calibri" w:cs="Calibri" w:eastAsia="Calibri" w:hAnsi="Calibri"/>
          <w:b w:val="false"/>
          <w:bCs w:val="false"/>
          <w:i w:val="false"/>
          <w:iCs w:val="false"/>
          <w:color w:val="000000"/>
          <w:sz w:val="22"/>
          <w:szCs w:val="22"/>
        </w:rPr>
        <w:t xml:space="preserve">Call [phone] and say 'sudden vision loss' — our team fast-tracks these slots. Don't drive yourself with one blurred eye; come accompanied. Carry sugar/BP medication lists and any previous eye reports. If symptoms began during the night, come first thing in the morning — do not wait to 'see how the day goes'.</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Ek aankh se achanak dhundhla dikh raha hai — kya karun?</w:t>
      </w:r>
    </w:p>
    <w:p>
      <w:pPr>
        <w:spacing w:after="160" w:before="0"/>
        <w:jc w:val="left"/>
      </w:pPr>
      <w:r>
        <w:rPr>
          <w:rFonts w:ascii="Calibri" w:cs="Calibri" w:eastAsia="Calibri" w:hAnsi="Calibri"/>
          <w:b w:val="false"/>
          <w:bCs w:val="false"/>
          <w:i w:val="false"/>
          <w:iCs w:val="false"/>
          <w:color w:val="000000"/>
          <w:sz w:val="22"/>
          <w:szCs w:val="22"/>
        </w:rPr>
        <w:t xml:space="preserve">Turant jaanch karayen — usi din. Yeh retina ya nerve ki emergency ho sakti hai jahan ghante keemti hain, aur bina dard ke bhi gambhir ho sakti hai. Call [phone] aur 'sudden vision loss' boliye.</w:t>
      </w:r>
    </w:p>
    <w:p>
      <w:pPr>
        <w:pStyle w:val="Heading3"/>
        <w:spacing w:after="120" w:before="180"/>
      </w:pPr>
      <w:r>
        <w:rPr>
          <w:b/>
          <w:bCs/>
          <w:color w:val="1F3864"/>
        </w:rPr>
        <w:t xml:space="preserve">Can sudden blurry vision fix itself?</w:t>
      </w:r>
    </w:p>
    <w:p>
      <w:pPr>
        <w:spacing w:after="160" w:before="0"/>
        <w:jc w:val="left"/>
      </w:pPr>
      <w:r>
        <w:rPr>
          <w:rFonts w:ascii="Calibri" w:cs="Calibri" w:eastAsia="Calibri" w:hAnsi="Calibri"/>
          <w:b w:val="false"/>
          <w:bCs w:val="false"/>
          <w:i w:val="false"/>
          <w:iCs w:val="false"/>
          <w:color w:val="000000"/>
          <w:sz w:val="22"/>
          <w:szCs w:val="22"/>
        </w:rPr>
        <w:t xml:space="preserve">Some benign causes (migraine aura, sugar swings) resolve — but the dangerous causes don't, and early treatment defines the outcome. The same-day exam is how you find out which one you have.</w:t>
      </w:r>
    </w:p>
    <w:p>
      <w:pPr>
        <w:pStyle w:val="Heading3"/>
        <w:spacing w:after="120" w:before="180"/>
      </w:pPr>
      <w:r>
        <w:rPr>
          <w:b/>
          <w:bCs/>
          <w:color w:val="1F3864"/>
        </w:rPr>
        <w:t xml:space="preserve">What is an eye stroke?</w:t>
      </w:r>
    </w:p>
    <w:p>
      <w:pPr>
        <w:spacing w:after="160" w:before="0"/>
        <w:jc w:val="left"/>
      </w:pPr>
      <w:r>
        <w:rPr>
          <w:rFonts w:ascii="Calibri" w:cs="Calibri" w:eastAsia="Calibri" w:hAnsi="Calibri"/>
          <w:b w:val="false"/>
          <w:bCs w:val="false"/>
          <w:i w:val="false"/>
          <w:iCs w:val="false"/>
          <w:color w:val="000000"/>
          <w:sz w:val="22"/>
          <w:szCs w:val="22"/>
        </w:rPr>
        <w:t xml:space="preserve">Blockage of the retina's blood supply — sudden, painless vision loss in one eye, commonest in BP, diabetes and heart patients. It's treated as a true emergency and also triggers a cardiovascular checkup, since eye strokes warn of body strokes.</w:t>
      </w:r>
    </w:p>
    <w:p>
      <w:pPr>
        <w:pStyle w:val="Heading3"/>
        <w:spacing w:after="120" w:before="180"/>
      </w:pPr>
      <w:r>
        <w:rPr>
          <w:b/>
          <w:bCs/>
          <w:color w:val="1F3864"/>
        </w:rPr>
        <w:t xml:space="preserve">Vision came back after a few minutes — do I still need a checkup?</w:t>
      </w:r>
    </w:p>
    <w:p>
      <w:pPr>
        <w:spacing w:after="160" w:before="0"/>
        <w:jc w:val="left"/>
      </w:pPr>
      <w:r>
        <w:rPr>
          <w:rFonts w:ascii="Calibri" w:cs="Calibri" w:eastAsia="Calibri" w:hAnsi="Calibri"/>
          <w:b w:val="false"/>
          <w:bCs w:val="false"/>
          <w:i w:val="false"/>
          <w:iCs w:val="false"/>
          <w:color w:val="000000"/>
          <w:sz w:val="22"/>
          <w:szCs w:val="22"/>
        </w:rPr>
        <w:t xml:space="preserve">Yes, urgently. Transient vision loss (amaurosis fugax) can be a mini eye-stroke — a warning shot demanding same-week cardiovascular and retinal evaluation, not relief and forgetting.</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6 — Blog — Cataract vs Glaucoma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/blog/cataract-vs-glaucoma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Cataract vs Glaucoma: The Difference That Saves Sight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Cataract and glaucoma both blur vision — but one is reversible and one is not. Understand the difference, symptoms &amp; why early testing matters after 40.</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Cataract vs Glaucoma — One Is Reversible, One Is Not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difference between cataract and glaucoma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safed motia kala motia difference, cataract and glaucoma together, glaucoma symptoms vs cataract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1000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 FAQPage. PAA/snippet target: answer the difference in the first 2 sentences.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comparison table: '40+? One checkup screens both' (WhatsApp). CTA-2 end (Call). Soft educational CTAs.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Cataract pillar ('cataract surgery'), Glaucoma page ('glaucoma treatment' — both money links in intro), Checkup page ('comprehensive eye checkup' — the conversion target of this blog).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Glaucoma page, Cataract pillar, Checkup page, homepage blog strip.</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Side-by-side vision simulation (cloudy vs tunnel) — alt 'cataract vs glaucoma vision difference'. 2) Comparison infographic — alt 'safed motia vs kala motia chart'.</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Cataract vs Glaucoma — One Is Reversible, One Is Not</w:t>
      </w:r>
    </w:p>
    <w:p>
      <w:pPr>
        <w:spacing w:after="160" w:before="0"/>
        <w:jc w:val="left"/>
      </w:pPr>
      <w:r>
        <w:rPr>
          <w:rFonts w:ascii="Calibri" w:cs="Calibri" w:eastAsia="Calibri" w:hAnsi="Calibri"/>
          <w:b w:val="false"/>
          <w:bCs w:val="false"/>
          <w:i w:val="false"/>
          <w:iCs w:val="false"/>
          <w:color w:val="000000"/>
          <w:sz w:val="22"/>
          <w:szCs w:val="22"/>
        </w:rPr>
        <w:t xml:space="preserve">The one-line difference: cataract is clouding of the eye's LENS — fully reversible with surgery; glaucoma is damage to the eye's NERVE — permanent, and only preventable. In Hindi the names capture it: safed motia (the white one, curable) and kala motia (the black one, unforgiving). Confusing the two — or assuming every blur after 60 is 'just motiyabind' — is how glaucoma quietly takes vision while families wait for a cataract to 'ripen'.</w:t>
      </w:r>
    </w:p>
    <w:p>
      <w:pPr>
        <w:spacing w:after="160" w:before="0"/>
        <w:jc w:val="left"/>
      </w:pPr>
      <w:r>
        <w:rPr>
          <w:rFonts w:ascii="Calibri" w:cs="Calibri" w:eastAsia="Calibri" w:hAnsi="Calibri"/>
          <w:b w:val="false"/>
          <w:bCs w:val="false"/>
          <w:i w:val="false"/>
          <w:iCs w:val="false"/>
          <w:color w:val="000000"/>
          <w:sz w:val="22"/>
          <w:szCs w:val="22"/>
        </w:rPr>
        <w:t xml:space="preserve">Both conditions are common after 40, both can blur vision, and both are checked in the same 45-minute examination. This guide makes sure you never mix them up. [Links: cataract surgery in Malad | glaucoma treatment in Malad →]</w:t>
      </w:r>
    </w:p>
    <w:p>
      <w:pPr>
        <w:pStyle w:val="Heading2"/>
        <w:spacing w:after="140" w:before="220"/>
      </w:pPr>
      <w:r>
        <w:rPr>
          <w:b/>
          <w:bCs/>
          <w:color w:val="2E75B6"/>
        </w:rPr>
        <w:t xml:space="preserve">The Fundamental Difference</w:t>
      </w:r>
    </w:p>
    <w:p>
      <w:pPr>
        <w:spacing w:after="160" w:before="0"/>
        <w:jc w:val="left"/>
      </w:pPr>
      <w:r>
        <w:rPr>
          <w:rFonts w:ascii="Calibri" w:cs="Calibri" w:eastAsia="Calibri" w:hAnsi="Calibri"/>
          <w:b w:val="false"/>
          <w:bCs w:val="false"/>
          <w:i w:val="false"/>
          <w:iCs w:val="false"/>
          <w:color w:val="000000"/>
          <w:sz w:val="22"/>
          <w:szCs w:val="22"/>
        </w:rPr>
        <w:t xml:space="preserve">Think of the eye as a camera. Cataract fogs the LENS at the front — the image reaching the film is blurry, but the film is fine; swap the lens (a 15-minute surgery) and the picture returns, often spectacularly. Glaucoma damages the CABLE at the back — the optic nerve carrying the picture to the brain. Fog can be wiped; a frayed cable cannot be rewired. That asymmetry drives everything: cataract can wait for convenience; glaucoma cannot wait at all.</w:t>
      </w:r>
    </w:p>
    <w:p>
      <w:pPr>
        <w:pStyle w:val="Heading2"/>
        <w:spacing w:after="140" w:before="220"/>
      </w:pPr>
      <w:r>
        <w:rPr>
          <w:b/>
          <w:bCs/>
          <w:color w:val="2E75B6"/>
        </w:rPr>
        <w:t xml:space="preserve">Symptom Comparison (Build as Table)</w:t>
      </w:r>
    </w:p>
    <w:p>
      <w:pPr>
        <w:pStyle w:val="ListParagraph"/>
        <w:numPr>
          <w:ilvl w:val="0"/>
          <w:numId w:val="2"/>
        </w:numPr>
        <w:spacing w:after="100"/>
      </w:pPr>
      <w:r>
        <w:rPr>
          <w:rFonts w:ascii="Calibri" w:cs="Calibri" w:eastAsia="Calibri" w:hAnsi="Calibri"/>
          <w:sz w:val="22"/>
          <w:szCs w:val="22"/>
        </w:rPr>
        <w:t xml:space="preserve">Blur type: overall haze/fog, glare halos at night (cataract) vs side-vision loss creeping inward, usually unnoticed for years (glaucoma)</w:t>
      </w:r>
    </w:p>
    <w:p>
      <w:pPr>
        <w:pStyle w:val="ListParagraph"/>
        <w:numPr>
          <w:ilvl w:val="0"/>
          <w:numId w:val="2"/>
        </w:numPr>
        <w:spacing w:after="100"/>
      </w:pPr>
      <w:r>
        <w:rPr>
          <w:rFonts w:ascii="Calibri" w:cs="Calibri" w:eastAsia="Calibri" w:hAnsi="Calibri"/>
          <w:sz w:val="22"/>
          <w:szCs w:val="22"/>
        </w:rPr>
        <w:t xml:space="preserve">Speed: gradual over years, visible to the patient (cataract) vs silent — brain fills in the missing edges (glaucoma)</w:t>
      </w:r>
    </w:p>
    <w:p>
      <w:pPr>
        <w:pStyle w:val="ListParagraph"/>
        <w:numPr>
          <w:ilvl w:val="0"/>
          <w:numId w:val="2"/>
        </w:numPr>
        <w:spacing w:after="100"/>
      </w:pPr>
      <w:r>
        <w:rPr>
          <w:rFonts w:ascii="Calibri" w:cs="Calibri" w:eastAsia="Calibri" w:hAnsi="Calibri"/>
          <w:sz w:val="22"/>
          <w:szCs w:val="22"/>
        </w:rPr>
        <w:t xml:space="preserve">Pain: none (cataract) vs usually none; the rare angle-closure attack causes severe pain, red eye, halos — an emergency</w:t>
      </w:r>
    </w:p>
    <w:p>
      <w:pPr>
        <w:pStyle w:val="ListParagraph"/>
        <w:numPr>
          <w:ilvl w:val="0"/>
          <w:numId w:val="2"/>
        </w:numPr>
        <w:spacing w:after="100"/>
      </w:pPr>
      <w:r>
        <w:rPr>
          <w:rFonts w:ascii="Calibri" w:cs="Calibri" w:eastAsia="Calibri" w:hAnsi="Calibri"/>
          <w:sz w:val="22"/>
          <w:szCs w:val="22"/>
        </w:rPr>
        <w:t xml:space="preserve">Colours: yellowed/faded (cataract) vs largely normal until late (glaucoma)</w:t>
      </w:r>
    </w:p>
    <w:p>
      <w:pPr>
        <w:pStyle w:val="ListParagraph"/>
        <w:numPr>
          <w:ilvl w:val="0"/>
          <w:numId w:val="2"/>
        </w:numPr>
        <w:spacing w:after="100"/>
      </w:pPr>
      <w:r>
        <w:rPr>
          <w:rFonts w:ascii="Calibri" w:cs="Calibri" w:eastAsia="Calibri" w:hAnsi="Calibri"/>
          <w:sz w:val="22"/>
          <w:szCs w:val="22"/>
        </w:rPr>
        <w:t xml:space="preserve">Reversibility: fully, with surgery (cataract) vs never — control only (glaucoma)</w:t>
      </w:r>
    </w:p>
    <w:p>
      <w:pPr>
        <w:shd w:fill="C00000" w:val="clear"/>
        <w:spacing w:after="200" w:before="160"/>
      </w:pPr>
      <w:r>
        <w:rPr>
          <w:rFonts w:ascii="Calibri" w:cs="Calibri" w:eastAsia="Calibri" w:hAnsi="Calibri"/>
          <w:b/>
          <w:bCs/>
          <w:color w:val="FFFFFF"/>
          <w:sz w:val="22"/>
          <w:szCs w:val="22"/>
        </w:rPr>
        <w:t xml:space="preserve">📞 CTA:  Both are screened in one comprehensive checkup — pressure, nerve scan, lens grading. 40 ke baad, saal mein ek baar: WhatsApp [number] to book.</w:t>
      </w:r>
    </w:p>
    <w:p>
      <w:pPr>
        <w:pStyle w:val="Heading2"/>
        <w:spacing w:after="140" w:before="220"/>
      </w:pPr>
      <w:r>
        <w:rPr>
          <w:b/>
          <w:bCs/>
          <w:color w:val="2E75B6"/>
        </w:rPr>
        <w:t xml:space="preserve">Can You Have Both? (Yes — And It's Common)</w:t>
      </w:r>
    </w:p>
    <w:p>
      <w:pPr>
        <w:spacing w:after="160" w:before="0"/>
        <w:jc w:val="left"/>
      </w:pPr>
      <w:r>
        <w:rPr>
          <w:rFonts w:ascii="Calibri" w:cs="Calibri" w:eastAsia="Calibri" w:hAnsi="Calibri"/>
          <w:b w:val="false"/>
          <w:bCs w:val="false"/>
          <w:i w:val="false"/>
          <w:iCs w:val="false"/>
          <w:color w:val="000000"/>
          <w:sz w:val="22"/>
          <w:szCs w:val="22"/>
        </w:rPr>
        <w:t xml:space="preserve">The same after-40 eye can carry both conditions, and one can hide the other: a dense cataract makes the nerve hard to examine, while the patient attributes ALL blur to the cataract. This is why a proper pre-cataract workup at Sentra always includes pressure measurement and nerve evaluation — operating the cataract while missing the glaucoma trades a curable problem for an uncured one. Bonus fact: modern cataract surgery often mildly LOWERS eye pressure, and surgery plans can be combined in select coexisting cases.</w:t>
      </w:r>
    </w:p>
    <w:p>
      <w:pPr>
        <w:pStyle w:val="Heading2"/>
        <w:spacing w:after="140" w:before="220"/>
      </w:pPr>
      <w:r>
        <w:rPr>
          <w:b/>
          <w:bCs/>
          <w:color w:val="2E75B6"/>
        </w:rPr>
        <w:t xml:space="preserve">Tests That Detect Each</w:t>
      </w:r>
    </w:p>
    <w:p>
      <w:pPr>
        <w:pStyle w:val="ListParagraph"/>
        <w:numPr>
          <w:ilvl w:val="0"/>
          <w:numId w:val="2"/>
        </w:numPr>
        <w:spacing w:after="100"/>
      </w:pPr>
      <w:r>
        <w:rPr>
          <w:rFonts w:ascii="Calibri" w:cs="Calibri" w:eastAsia="Calibri" w:hAnsi="Calibri"/>
          <w:sz w:val="22"/>
          <w:szCs w:val="22"/>
        </w:rPr>
        <w:t xml:space="preserve">Cataract: slit-lamp examination grades the clouding in minutes</w:t>
      </w:r>
    </w:p>
    <w:p>
      <w:pPr>
        <w:pStyle w:val="ListParagraph"/>
        <w:numPr>
          <w:ilvl w:val="0"/>
          <w:numId w:val="2"/>
        </w:numPr>
        <w:spacing w:after="100"/>
      </w:pPr>
      <w:r>
        <w:rPr>
          <w:rFonts w:ascii="Calibri" w:cs="Calibri" w:eastAsia="Calibri" w:hAnsi="Calibri"/>
          <w:sz w:val="22"/>
          <w:szCs w:val="22"/>
        </w:rPr>
        <w:t xml:space="preserve">Glaucoma: tonometry (pressure), OCT of the nerve fibre layer, visual field mapping — the trio that catches it years before symptoms</w:t>
      </w:r>
    </w:p>
    <w:p>
      <w:pPr>
        <w:pStyle w:val="Heading2"/>
        <w:spacing w:after="140" w:before="220"/>
      </w:pPr>
      <w:r>
        <w:rPr>
          <w:b/>
          <w:bCs/>
          <w:color w:val="2E75B6"/>
        </w:rPr>
        <w:t xml:space="preserve">Treatment Paths</w:t>
      </w:r>
    </w:p>
    <w:p>
      <w:pPr>
        <w:spacing w:after="160" w:before="0"/>
        <w:jc w:val="left"/>
      </w:pPr>
      <w:r>
        <w:rPr>
          <w:rFonts w:ascii="Calibri" w:cs="Calibri" w:eastAsia="Calibri" w:hAnsi="Calibri"/>
          <w:b w:val="false"/>
          <w:bCs w:val="false"/>
          <w:i w:val="false"/>
          <w:iCs w:val="false"/>
          <w:color w:val="000000"/>
          <w:sz w:val="22"/>
          <w:szCs w:val="22"/>
        </w:rPr>
        <w:t xml:space="preserve">Cataract: one-time surgery, lens choice deciding your glasses-freedom — a planned, unhurried decision. [Link: cataract surgery →] Glaucoma: lifelong control — daily drops, laser or surgery as needed, plus disciplined follow-ups; started early, most patients keep useful vision for life. [Link: glaucoma treatment →]</w:t>
      </w:r>
    </w:p>
    <w:p>
      <w:pPr>
        <w:pStyle w:val="Heading2"/>
        <w:spacing w:after="140" w:before="220"/>
      </w:pPr>
      <w:r>
        <w:rPr>
          <w:b/>
          <w:bCs/>
          <w:color w:val="2E75B6"/>
        </w:rPr>
        <w:t xml:space="preserve">The After-40 Rule</w:t>
      </w:r>
    </w:p>
    <w:p>
      <w:pPr>
        <w:spacing w:after="160" w:before="0"/>
        <w:jc w:val="left"/>
      </w:pPr>
      <w:r>
        <w:rPr>
          <w:rFonts w:ascii="Calibri" w:cs="Calibri" w:eastAsia="Calibri" w:hAnsi="Calibri"/>
          <w:b w:val="false"/>
          <w:bCs w:val="false"/>
          <w:i w:val="false"/>
          <w:iCs w:val="false"/>
          <w:color w:val="000000"/>
          <w:sz w:val="22"/>
          <w:szCs w:val="22"/>
        </w:rPr>
        <w:t xml:space="preserve">One yearly comprehensive checkup screens both — the reversible one and the unforgiving one — in a single sitting. If your parents are 60+ and their last eye exam was 'that camp a few years ago', forward them this article and book the slot yourself. Kala motia doesn't send reminders.</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Safed motia aur kala motia mein zyada khatarnak kaun hai?</w:t>
      </w:r>
    </w:p>
    <w:p>
      <w:pPr>
        <w:spacing w:after="160" w:before="0"/>
        <w:jc w:val="left"/>
      </w:pPr>
      <w:r>
        <w:rPr>
          <w:rFonts w:ascii="Calibri" w:cs="Calibri" w:eastAsia="Calibri" w:hAnsi="Calibri"/>
          <w:b w:val="false"/>
          <w:bCs w:val="false"/>
          <w:i w:val="false"/>
          <w:iCs w:val="false"/>
          <w:color w:val="000000"/>
          <w:sz w:val="22"/>
          <w:szCs w:val="22"/>
        </w:rPr>
        <w:t xml:space="preserve">Kala motia (glaucoma) — kyunki uska nuksaan permanent hai aur bina lakshan ke hota hai. Safed motia (cataract) operation se poori tarah theek hota hai. Dono ki jaanch ek hi checkup mein ho jaati hai.</w:t>
      </w:r>
    </w:p>
    <w:p>
      <w:pPr>
        <w:pStyle w:val="Heading3"/>
        <w:spacing w:after="120" w:before="180"/>
      </w:pPr>
      <w:r>
        <w:rPr>
          <w:b/>
          <w:bCs/>
          <w:color w:val="1F3864"/>
        </w:rPr>
        <w:t xml:space="preserve">Can cataract turn into glaucoma?</w:t>
      </w:r>
    </w:p>
    <w:p>
      <w:pPr>
        <w:spacing w:after="160" w:before="0"/>
        <w:jc w:val="left"/>
      </w:pPr>
      <w:r>
        <w:rPr>
          <w:rFonts w:ascii="Calibri" w:cs="Calibri" w:eastAsia="Calibri" w:hAnsi="Calibri"/>
          <w:b w:val="false"/>
          <w:bCs w:val="false"/>
          <w:i w:val="false"/>
          <w:iCs w:val="false"/>
          <w:color w:val="000000"/>
          <w:sz w:val="22"/>
          <w:szCs w:val="22"/>
        </w:rPr>
        <w:t xml:space="preserve">They're separate diseases — one doesn't 'become' the other. A very advanced, neglected cataract can occasionally trigger pressure problems, which is one more reason not to let a cataract sit for years.</w:t>
      </w:r>
    </w:p>
    <w:p>
      <w:pPr>
        <w:pStyle w:val="Heading3"/>
        <w:spacing w:after="120" w:before="180"/>
      </w:pPr>
      <w:r>
        <w:rPr>
          <w:b/>
          <w:bCs/>
          <w:color w:val="1F3864"/>
        </w:rPr>
        <w:t xml:space="preserve">Should cataract surgery wait if I have glaucoma?</w:t>
      </w:r>
    </w:p>
    <w:p>
      <w:pPr>
        <w:spacing w:after="160" w:before="0"/>
        <w:jc w:val="left"/>
      </w:pPr>
      <w:r>
        <w:rPr>
          <w:rFonts w:ascii="Calibri" w:cs="Calibri" w:eastAsia="Calibri" w:hAnsi="Calibri"/>
          <w:b w:val="false"/>
          <w:bCs w:val="false"/>
          <w:i w:val="false"/>
          <w:iCs w:val="false"/>
          <w:color w:val="000000"/>
          <w:sz w:val="22"/>
          <w:szCs w:val="22"/>
        </w:rPr>
        <w:t xml:space="preserve">Usually no — coexisting cases are common and managed together; surgery can even help pressure control. What matters is that BOTH are diagnosed before planning, which a complete workup ensures.</w:t>
      </w:r>
    </w:p>
    <w:p>
      <w:pPr>
        <w:pStyle w:val="Heading3"/>
        <w:spacing w:after="120" w:before="180"/>
      </w:pPr>
      <w:r>
        <w:rPr>
          <w:b/>
          <w:bCs/>
          <w:color w:val="1F3864"/>
        </w:rPr>
        <w:t xml:space="preserve">At what age should screening start?</w:t>
      </w:r>
    </w:p>
    <w:p>
      <w:pPr>
        <w:spacing w:after="160" w:before="0"/>
        <w:jc w:val="left"/>
      </w:pPr>
      <w:r>
        <w:rPr>
          <w:rFonts w:ascii="Calibri" w:cs="Calibri" w:eastAsia="Calibri" w:hAnsi="Calibri"/>
          <w:b w:val="false"/>
          <w:bCs w:val="false"/>
          <w:i w:val="false"/>
          <w:iCs w:val="false"/>
          <w:color w:val="000000"/>
          <w:sz w:val="22"/>
          <w:szCs w:val="22"/>
        </w:rPr>
        <w:t xml:space="preserve">Yearly comprehensive checkups from 40 — earlier with family history of glaucoma, diabetes, high powers or steroid use.</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7 — Dry Eye Treatment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/dry-eye-treatment-malad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Dry Eye Treatment in Malad | Screen Strain | Sentra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Burning, tired, gritty eyes from screens? Advanced dry eye diagnosis &amp; treatment in Malad — beyond just drops. Book your dry eye evaluation at Sentra.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Dry Eye Treatment in Malad — Relief Beyond Eye Drops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dry eye treatment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computer vision syndrome treatment, eyes burning screen time, aankhon me jalan, dry eye specialist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1000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MedicalCondition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symptoms checklist: 'Sound familiar? Book a dry-eye workup' (WhatsApp — young professional audience). CTA-2 after treatment section (Call). CTA-3 end.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Checkup page, LASIK pillar (dry-eye-and-LASIK note — 'LASIK eligibility' anchor), Homepage.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Homepage services grid, Checkup page, LASIK eligibility blog (dry eye disqualifier section), footer.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Professional rubbing eyes at laptop — alt 'dry eyes from screen time treatment malad'. 2) Tear film diagram — alt 'dry eye tear film layers'. 3) 20-20-20 rule graphic — alt '20 20 20 rule eye strain'.</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Dry Eye Treatment in Malad — Relief Beyond Eye Drops</w:t>
      </w:r>
    </w:p>
    <w:p>
      <w:pPr>
        <w:spacing w:after="160" w:before="0"/>
        <w:jc w:val="left"/>
      </w:pPr>
      <w:r>
        <w:rPr>
          <w:rFonts w:ascii="Calibri" w:cs="Calibri" w:eastAsia="Calibri" w:hAnsi="Calibri"/>
          <w:b w:val="false"/>
          <w:bCs w:val="false"/>
          <w:i w:val="false"/>
          <w:iCs w:val="false"/>
          <w:color w:val="000000"/>
          <w:sz w:val="22"/>
          <w:szCs w:val="22"/>
        </w:rPr>
        <w:t xml:space="preserve">It's 6 PM. Your eyes burn, feel gritty like a sand grain is stuck, water paradoxically, and the screen you've stared at for nine hours has started to swim. You blame tiredness. Your eyes are actually reporting a diagnosable, treatable medical condition — dry eye disease — and Mumbai's work-from-screen generation has turned it into an epidemic walking through our doors at Sentra Clinic, Malad.</w:t>
      </w:r>
    </w:p>
    <w:p>
      <w:pPr>
        <w:spacing w:after="160" w:before="0"/>
        <w:jc w:val="left"/>
      </w:pPr>
      <w:r>
        <w:rPr>
          <w:rFonts w:ascii="Calibri" w:cs="Calibri" w:eastAsia="Calibri" w:hAnsi="Calibri"/>
          <w:b w:val="false"/>
          <w:bCs w:val="false"/>
          <w:i w:val="false"/>
          <w:iCs w:val="false"/>
          <w:color w:val="000000"/>
          <w:sz w:val="22"/>
          <w:szCs w:val="22"/>
        </w:rPr>
        <w:t xml:space="preserve">The frustrating part? Most sufferers self-treat for years with whatever drops the chemist hands over — treating a plumbing problem without ever asking which pipe is broken. Dry eye has types, and the treatment that works depends entirely on yours.</w:t>
      </w:r>
    </w:p>
    <w:p>
      <w:pPr>
        <w:pStyle w:val="Heading2"/>
        <w:spacing w:after="140" w:before="220"/>
      </w:pPr>
      <w:r>
        <w:rPr>
          <w:b/>
          <w:bCs/>
          <w:color w:val="2E75B6"/>
        </w:rPr>
        <w:t xml:space="preserve">Why Your Eyes Burn — The Screen-Age Epidemic</w:t>
      </w:r>
    </w:p>
    <w:p>
      <w:pPr>
        <w:spacing w:after="160" w:before="0"/>
        <w:jc w:val="left"/>
      </w:pPr>
      <w:r>
        <w:rPr>
          <w:rFonts w:ascii="Calibri" w:cs="Calibri" w:eastAsia="Calibri" w:hAnsi="Calibri"/>
          <w:b w:val="false"/>
          <w:bCs w:val="false"/>
          <w:i w:val="false"/>
          <w:iCs w:val="false"/>
          <w:color w:val="000000"/>
          <w:sz w:val="22"/>
          <w:szCs w:val="22"/>
        </w:rPr>
        <w:t xml:space="preserve">Your tear film is a three-layer engineering marvel — oil, water and mucus — rebuilt with every blink. Screens sabotage it two ways: you blink up to 60% less when concentrating on a display, and each blink is shallower, failing to spread the oily layer that stops evaporation. Add AC offices, Mumbai's commute dust, contact lenses, and late-night phone scrolling, and the tear film breaks down faster than it rebuilds. Result: burning, grittiness, blur that improves on blinking, and — counterintuitively — watering, as the eye floods itself with poor-quality reflex tears.</w:t>
      </w:r>
    </w:p>
    <w:p>
      <w:pPr>
        <w:pStyle w:val="Heading2"/>
        <w:spacing w:after="140" w:before="220"/>
      </w:pPr>
      <w:r>
        <w:rPr>
          <w:b/>
          <w:bCs/>
          <w:color w:val="2E75B6"/>
        </w:rPr>
        <w:t xml:space="preserve">Is This You? Symptom Checklist</w:t>
      </w:r>
    </w:p>
    <w:p>
      <w:pPr>
        <w:pStyle w:val="ListParagraph"/>
        <w:numPr>
          <w:ilvl w:val="0"/>
          <w:numId w:val="2"/>
        </w:numPr>
        <w:spacing w:after="100"/>
      </w:pPr>
      <w:r>
        <w:rPr>
          <w:rFonts w:ascii="Calibri" w:cs="Calibri" w:eastAsia="Calibri" w:hAnsi="Calibri"/>
          <w:sz w:val="22"/>
          <w:szCs w:val="22"/>
        </w:rPr>
        <w:t xml:space="preserve">Burning, stinging or gritty 'something in the eye' feeling by evening</w:t>
      </w:r>
    </w:p>
    <w:p>
      <w:pPr>
        <w:pStyle w:val="ListParagraph"/>
        <w:numPr>
          <w:ilvl w:val="0"/>
          <w:numId w:val="2"/>
        </w:numPr>
        <w:spacing w:after="100"/>
      </w:pPr>
      <w:r>
        <w:rPr>
          <w:rFonts w:ascii="Calibri" w:cs="Calibri" w:eastAsia="Calibri" w:hAnsi="Calibri"/>
          <w:sz w:val="22"/>
          <w:szCs w:val="22"/>
        </w:rPr>
        <w:t xml:space="preserve">Vision blurs during screen work, clears on blinking hard</w:t>
      </w:r>
    </w:p>
    <w:p>
      <w:pPr>
        <w:pStyle w:val="ListParagraph"/>
        <w:numPr>
          <w:ilvl w:val="0"/>
          <w:numId w:val="2"/>
        </w:numPr>
        <w:spacing w:after="100"/>
      </w:pPr>
      <w:r>
        <w:rPr>
          <w:rFonts w:ascii="Calibri" w:cs="Calibri" w:eastAsia="Calibri" w:hAnsi="Calibri"/>
          <w:sz w:val="22"/>
          <w:szCs w:val="22"/>
        </w:rPr>
        <w:t xml:space="preserve">Watery eyes in wind, AC or while riding — quality problem masquerading as quantity</w:t>
      </w:r>
    </w:p>
    <w:p>
      <w:pPr>
        <w:pStyle w:val="ListParagraph"/>
        <w:numPr>
          <w:ilvl w:val="0"/>
          <w:numId w:val="2"/>
        </w:numPr>
        <w:spacing w:after="100"/>
      </w:pPr>
      <w:r>
        <w:rPr>
          <w:rFonts w:ascii="Calibri" w:cs="Calibri" w:eastAsia="Calibri" w:hAnsi="Calibri"/>
          <w:sz w:val="22"/>
          <w:szCs w:val="22"/>
        </w:rPr>
        <w:t xml:space="preserve">Contact lenses turning intolerable after a few hours</w:t>
      </w:r>
    </w:p>
    <w:p>
      <w:pPr>
        <w:pStyle w:val="ListParagraph"/>
        <w:numPr>
          <w:ilvl w:val="0"/>
          <w:numId w:val="2"/>
        </w:numPr>
        <w:spacing w:after="100"/>
      </w:pPr>
      <w:r>
        <w:rPr>
          <w:rFonts w:ascii="Calibri" w:cs="Calibri" w:eastAsia="Calibri" w:hAnsi="Calibri"/>
          <w:sz w:val="22"/>
          <w:szCs w:val="22"/>
        </w:rPr>
        <w:t xml:space="preserve">Red rims, heavy lids, morning stickiness</w:t>
      </w:r>
    </w:p>
    <w:p>
      <w:pPr>
        <w:pStyle w:val="ListParagraph"/>
        <w:numPr>
          <w:ilvl w:val="0"/>
          <w:numId w:val="2"/>
        </w:numPr>
        <w:spacing w:after="100"/>
      </w:pPr>
      <w:r>
        <w:rPr>
          <w:rFonts w:ascii="Calibri" w:cs="Calibri" w:eastAsia="Calibri" w:hAnsi="Calibri"/>
          <w:sz w:val="22"/>
          <w:szCs w:val="22"/>
        </w:rPr>
        <w:t xml:space="preserve">Relief drops helping for 20 minutes, then back to square one</w:t>
      </w:r>
    </w:p>
    <w:p>
      <w:pPr>
        <w:shd w:fill="C00000" w:val="clear"/>
        <w:spacing w:after="200" w:before="160"/>
      </w:pPr>
      <w:r>
        <w:rPr>
          <w:rFonts w:ascii="Calibri" w:cs="Calibri" w:eastAsia="Calibri" w:hAnsi="Calibri"/>
          <w:b/>
          <w:bCs/>
          <w:color w:val="FFFFFF"/>
          <w:sz w:val="22"/>
          <w:szCs w:val="22"/>
        </w:rPr>
        <w:t xml:space="preserve">📞 CTA:  Three or more? Stop guessing at the chemist — a proper dry-eye workup finds YOUR type: WhatsApp [number] to book at Sentra Clinic, Malad.</w:t>
      </w:r>
    </w:p>
    <w:p>
      <w:pPr>
        <w:pStyle w:val="Heading2"/>
        <w:spacing w:after="140" w:before="220"/>
      </w:pPr>
      <w:r>
        <w:rPr>
          <w:b/>
          <w:bCs/>
          <w:color w:val="2E75B6"/>
        </w:rPr>
        <w:t xml:space="preserve">Computer Vision Syndrome — Dry Eye's Office Twin</w:t>
      </w:r>
    </w:p>
    <w:p>
      <w:pPr>
        <w:spacing w:after="160" w:before="0"/>
        <w:jc w:val="left"/>
      </w:pPr>
      <w:r>
        <w:rPr>
          <w:rFonts w:ascii="Calibri" w:cs="Calibri" w:eastAsia="Calibri" w:hAnsi="Calibri"/>
          <w:b w:val="false"/>
          <w:bCs w:val="false"/>
          <w:i w:val="false"/>
          <w:iCs w:val="false"/>
          <w:color w:val="000000"/>
          <w:sz w:val="22"/>
          <w:szCs w:val="22"/>
        </w:rPr>
        <w:t xml:space="preserve">Screen-heavy work bundles dry eye with focusing fatigue, headaches, neck strain and light sensitivity — together, computer vision syndrome. The dry-eye component responds to medical treatment; the strain component responds to habits: the 20-20-20 rule (every 20 minutes, look 20 feet away for 20 seconds), screen slightly below eye level at arm's length, brightness matched to the room, and conscious full blinks. We coach both halves, because treating one without the other is why 'I tried everything' patients haven't actually tried the right combination.</w:t>
      </w:r>
    </w:p>
    <w:p>
      <w:pPr>
        <w:pStyle w:val="Heading2"/>
        <w:spacing w:after="140" w:before="220"/>
      </w:pPr>
      <w:r>
        <w:rPr>
          <w:b/>
          <w:bCs/>
          <w:color w:val="2E75B6"/>
        </w:rPr>
        <w:t xml:space="preserve">Our Dry Eye Workup — Finding Your Type</w:t>
      </w:r>
    </w:p>
    <w:p>
      <w:pPr>
        <w:spacing w:after="160" w:before="0"/>
        <w:jc w:val="left"/>
      </w:pPr>
      <w:r>
        <w:rPr>
          <w:rFonts w:ascii="Calibri" w:cs="Calibri" w:eastAsia="Calibri" w:hAnsi="Calibri"/>
          <w:b w:val="false"/>
          <w:bCs w:val="false"/>
          <w:i w:val="false"/>
          <w:iCs w:val="false"/>
          <w:color w:val="000000"/>
          <w:sz w:val="22"/>
          <w:szCs w:val="22"/>
        </w:rPr>
        <w:t xml:space="preserve">Evaporative (oil-deficient — the majority, from meibomian gland dysfunction), aqueous-deficient (water-deficient), or mixed: the workup — tear film assessment, staining, gland evaluation, blink pattern — identifies which. Ten minutes of testing routinely explains ten years of symptoms.</w:t>
      </w:r>
    </w:p>
    <w:p>
      <w:pPr>
        <w:pStyle w:val="Heading2"/>
        <w:spacing w:after="140" w:before="220"/>
      </w:pPr>
      <w:r>
        <w:rPr>
          <w:b/>
          <w:bCs/>
          <w:color w:val="2E75B6"/>
        </w:rPr>
        <w:t xml:space="preserve">Treatments: Drops to Advanced</w:t>
      </w:r>
    </w:p>
    <w:p>
      <w:pPr>
        <w:pStyle w:val="ListParagraph"/>
        <w:numPr>
          <w:ilvl w:val="0"/>
          <w:numId w:val="2"/>
        </w:numPr>
        <w:spacing w:after="100"/>
      </w:pPr>
      <w:r>
        <w:rPr>
          <w:rFonts w:ascii="Calibri" w:cs="Calibri" w:eastAsia="Calibri" w:hAnsi="Calibri"/>
          <w:sz w:val="22"/>
          <w:szCs w:val="22"/>
        </w:rPr>
        <w:t xml:space="preserve">Preservative-free lubricants matched to your tear deficiency — the right drop, not the loudest brand</w:t>
      </w:r>
    </w:p>
    <w:p>
      <w:pPr>
        <w:pStyle w:val="ListParagraph"/>
        <w:numPr>
          <w:ilvl w:val="0"/>
          <w:numId w:val="2"/>
        </w:numPr>
        <w:spacing w:after="100"/>
      </w:pPr>
      <w:r>
        <w:rPr>
          <w:rFonts w:ascii="Calibri" w:cs="Calibri" w:eastAsia="Calibri" w:hAnsi="Calibri"/>
          <w:sz w:val="22"/>
          <w:szCs w:val="22"/>
        </w:rPr>
        <w:t xml:space="preserve">Lid therapy for gland dysfunction: heat, expression and lid hygiene protocols that restart the oil supply</w:t>
      </w:r>
    </w:p>
    <w:p>
      <w:pPr>
        <w:pStyle w:val="ListParagraph"/>
        <w:numPr>
          <w:ilvl w:val="0"/>
          <w:numId w:val="2"/>
        </w:numPr>
        <w:spacing w:after="100"/>
      </w:pPr>
      <w:r>
        <w:rPr>
          <w:rFonts w:ascii="Calibri" w:cs="Calibri" w:eastAsia="Calibri" w:hAnsi="Calibri"/>
          <w:sz w:val="22"/>
          <w:szCs w:val="22"/>
        </w:rPr>
        <w:t xml:space="preserve">Anti-inflammatory prescription drops for the chronic inflammation driving stubborn cases</w:t>
      </w:r>
    </w:p>
    <w:p>
      <w:pPr>
        <w:pStyle w:val="ListParagraph"/>
        <w:numPr>
          <w:ilvl w:val="0"/>
          <w:numId w:val="2"/>
        </w:numPr>
        <w:spacing w:after="100"/>
      </w:pPr>
      <w:r>
        <w:rPr>
          <w:rFonts w:ascii="Calibri" w:cs="Calibri" w:eastAsia="Calibri" w:hAnsi="Calibri"/>
          <w:sz w:val="22"/>
          <w:szCs w:val="22"/>
        </w:rPr>
        <w:t xml:space="preserve">Punctal plugs: tiny drain-blockers that keep your own tears on the eye longer — an OPD procedure</w:t>
      </w:r>
    </w:p>
    <w:p>
      <w:pPr>
        <w:pStyle w:val="ListParagraph"/>
        <w:numPr>
          <w:ilvl w:val="0"/>
          <w:numId w:val="2"/>
        </w:numPr>
        <w:spacing w:after="100"/>
      </w:pPr>
      <w:r>
        <w:rPr>
          <w:rFonts w:ascii="Calibri" w:cs="Calibri" w:eastAsia="Calibri" w:hAnsi="Calibri"/>
          <w:sz w:val="22"/>
          <w:szCs w:val="22"/>
        </w:rPr>
        <w:t xml:space="preserve">Lifestyle prescription: screen ergonomics, omega-3 guidance, humidity and contact-lens counselling</w:t>
      </w:r>
    </w:p>
    <w:p>
      <w:pPr>
        <w:pStyle w:val="Heading2"/>
        <w:spacing w:after="140" w:before="220"/>
      </w:pPr>
      <w:r>
        <w:rPr>
          <w:b/>
          <w:bCs/>
          <w:color w:val="2E75B6"/>
        </w:rPr>
        <w:t xml:space="preserve">Habits That Heal (Start Tonight)</w:t>
      </w:r>
    </w:p>
    <w:p>
      <w:pPr>
        <w:spacing w:after="160" w:before="0"/>
        <w:jc w:val="left"/>
      </w:pPr>
      <w:r>
        <w:rPr>
          <w:rFonts w:ascii="Calibri" w:cs="Calibri" w:eastAsia="Calibri" w:hAnsi="Calibri"/>
          <w:b w:val="false"/>
          <w:bCs w:val="false"/>
          <w:i w:val="false"/>
          <w:iCs w:val="false"/>
          <w:color w:val="000000"/>
          <w:sz w:val="22"/>
          <w:szCs w:val="22"/>
        </w:rPr>
        <w:t xml:space="preserve">20-20-20 during work; full deliberate blinks hourly; phone away 30 minutes before sleep; AC vent aimed away from face; hydration honestly tracked; lens-free evenings for contact wearers. Habits alone fix mild cases — and make every medical treatment work better in moderate ones.</w:t>
      </w:r>
    </w:p>
    <w:p>
      <w:pPr>
        <w:shd w:fill="C00000" w:val="clear"/>
        <w:spacing w:after="200" w:before="160"/>
      </w:pPr>
      <w:r>
        <w:rPr>
          <w:rFonts w:ascii="Calibri" w:cs="Calibri" w:eastAsia="Calibri" w:hAnsi="Calibri"/>
          <w:b/>
          <w:bCs/>
          <w:color w:val="FFFFFF"/>
          <w:sz w:val="22"/>
          <w:szCs w:val="22"/>
        </w:rPr>
        <w:t xml:space="preserve">📞 CTA:  Your eyes have been asking for help all evening, every evening. Book your dry-eye evaluation — Call [phone] | WhatsApp [number], Sentra Clinic, Malad East.</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Aankhon mein jalan aur kirkirapan kyu hota hai?</w:t>
      </w:r>
    </w:p>
    <w:p>
      <w:pPr>
        <w:spacing w:after="160" w:before="0"/>
        <w:jc w:val="left"/>
      </w:pPr>
      <w:r>
        <w:rPr>
          <w:rFonts w:ascii="Calibri" w:cs="Calibri" w:eastAsia="Calibri" w:hAnsi="Calibri"/>
          <w:b w:val="false"/>
          <w:bCs w:val="false"/>
          <w:i w:val="false"/>
          <w:iCs w:val="false"/>
          <w:color w:val="000000"/>
          <w:sz w:val="22"/>
          <w:szCs w:val="22"/>
        </w:rPr>
        <w:t xml:space="preserve">Zyadatar screen time se tear film (aansu ki parat) kamzor ho jaati hai — kam aur adhoore blinks se aankh ki oil layer phail nahi paati. Yeh dry eye disease hai — jaanch se type pata chalta hai aur ilaaj usi hisaab se hota hai.</w:t>
      </w:r>
    </w:p>
    <w:p>
      <w:pPr>
        <w:pStyle w:val="Heading3"/>
        <w:spacing w:after="120" w:before="180"/>
      </w:pPr>
      <w:r>
        <w:rPr>
          <w:b/>
          <w:bCs/>
          <w:color w:val="1F3864"/>
        </w:rPr>
        <w:t xml:space="preserve">Which eye drops are best for dry eyes?</w:t>
      </w:r>
    </w:p>
    <w:p>
      <w:pPr>
        <w:spacing w:after="160" w:before="0"/>
        <w:jc w:val="left"/>
      </w:pPr>
      <w:r>
        <w:rPr>
          <w:rFonts w:ascii="Calibri" w:cs="Calibri" w:eastAsia="Calibri" w:hAnsi="Calibri"/>
          <w:b w:val="false"/>
          <w:bCs w:val="false"/>
          <w:i w:val="false"/>
          <w:iCs w:val="false"/>
          <w:color w:val="000000"/>
          <w:sz w:val="22"/>
          <w:szCs w:val="22"/>
        </w:rPr>
        <w:t xml:space="preserve">Depends on your type — oil-deficient eyes need different drops than water-deficient ones, and chronic cases need anti-inflammatory treatment, not just lubricants. That's why the workup comes before the prescription.</w:t>
      </w:r>
    </w:p>
    <w:p>
      <w:pPr>
        <w:pStyle w:val="Heading3"/>
        <w:spacing w:after="120" w:before="180"/>
      </w:pPr>
      <w:r>
        <w:rPr>
          <w:b/>
          <w:bCs/>
          <w:color w:val="1F3864"/>
        </w:rPr>
        <w:t xml:space="preserve">Can dry eyes be cured permanently?</w:t>
      </w:r>
    </w:p>
    <w:p>
      <w:pPr>
        <w:spacing w:after="160" w:before="0"/>
        <w:jc w:val="left"/>
      </w:pPr>
      <w:r>
        <w:rPr>
          <w:rFonts w:ascii="Calibri" w:cs="Calibri" w:eastAsia="Calibri" w:hAnsi="Calibri"/>
          <w:b w:val="false"/>
          <w:bCs w:val="false"/>
          <w:i w:val="false"/>
          <w:iCs w:val="false"/>
          <w:color w:val="000000"/>
          <w:sz w:val="22"/>
          <w:szCs w:val="22"/>
        </w:rPr>
        <w:t xml:space="preserve">Mild screen-related dryness often resolves fully with habits + a treatment course. Chronic dry eye disease is managed rather than cured — but managed well, most patients live symptom-free.</w:t>
      </w:r>
    </w:p>
    <w:p>
      <w:pPr>
        <w:pStyle w:val="Heading3"/>
        <w:spacing w:after="120" w:before="180"/>
      </w:pPr>
      <w:r>
        <w:rPr>
          <w:b/>
          <w:bCs/>
          <w:color w:val="1F3864"/>
        </w:rPr>
        <w:t xml:space="preserve">I want LASIK but have dry eyes — is that a problem?</w:t>
      </w:r>
    </w:p>
    <w:p>
      <w:pPr>
        <w:spacing w:after="160" w:before="0"/>
        <w:jc w:val="left"/>
      </w:pPr>
      <w:r>
        <w:rPr>
          <w:rFonts w:ascii="Calibri" w:cs="Calibri" w:eastAsia="Calibri" w:hAnsi="Calibri"/>
          <w:b w:val="false"/>
          <w:bCs w:val="false"/>
          <w:i w:val="false"/>
          <w:iCs w:val="false"/>
          <w:color w:val="000000"/>
          <w:sz w:val="22"/>
          <w:szCs w:val="22"/>
        </w:rPr>
        <w:t xml:space="preserve">Significant untreated dryness defers LASIK, since surgery temporarily worsens it. Treat first, stabilise, then reassess — our LASIK eligibility workup screens for exactly this.</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8 — Oculoplasty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/oculoplasty-malad-mumbai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Eyelid Surgery (Oculoplasty) in Mumbai | Sentra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Droopy lids, watering eyes, lid lumps — oculoplasty treats them all. Functional &amp; cosmetic eyelid surgery at Sentra Clinic, Malad, Mumbai. Book a consult.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Oculoplasty — Eyelid &amp; Tear Duct Surgery in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eyelid surgery mumbai</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droopy eyelid treatment, ptosis surgery, watering eyes treatment, eye stye surgery, chalazion removal 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950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MedicalProcedure + FAQPage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conditions list (WhatsApp). CTA-2 end (Call). Lower urgency page — 2 CTAs suffice.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Homepage, Checkup page, Squint/pediatric page (childhood ptosis cross-link), Dr. Modi profile.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Homepage services grid, footer.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Before/after ptosis illustration — alt 'droopy eyelid ptosis surgery before after'. 2) Tear duct diagram — alt 'blocked tear duct watering eyes'. 3) Chalazion photo (clinical, mild) — alt 'eyelid lump chalazion removal'.</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Oculoplasty — Eyelid &amp; Tear Duct Surgery in Mumbai</w:t>
      </w:r>
    </w:p>
    <w:p>
      <w:pPr>
        <w:spacing w:after="160" w:before="0"/>
        <w:jc w:val="left"/>
      </w:pPr>
      <w:r>
        <w:rPr>
          <w:rFonts w:ascii="Calibri" w:cs="Calibri" w:eastAsia="Calibri" w:hAnsi="Calibri"/>
          <w:b w:val="false"/>
          <w:bCs w:val="false"/>
          <w:i w:val="false"/>
          <w:iCs w:val="false"/>
          <w:color w:val="000000"/>
          <w:sz w:val="22"/>
          <w:szCs w:val="22"/>
        </w:rPr>
        <w:t xml:space="preserve">Some eye problems aren't about vision at all — they're about the structures AROUND the eye. A lid that droops over the pupil. Eyes that water down the cheek in every breeze. A stubborn lump on the lid that returns after every home remedy. Lids that turn inward and scratch, or outward and expose. Oculoplasty — plastic surgery of the eyelids and tear system — fixes exactly these, and at Sentra Clinic, Malad, it completes our promise of whole-eye care under one roof.</w:t>
      </w:r>
    </w:p>
    <w:p>
      <w:pPr>
        <w:pStyle w:val="Heading2"/>
        <w:spacing w:after="140" w:before="220"/>
      </w:pPr>
      <w:r>
        <w:rPr>
          <w:b/>
          <w:bCs/>
          <w:color w:val="2E75B6"/>
        </w:rPr>
        <w:t xml:space="preserve">What Oculoplasty Covers</w:t>
      </w:r>
    </w:p>
    <w:p>
      <w:pPr>
        <w:pStyle w:val="ListParagraph"/>
        <w:numPr>
          <w:ilvl w:val="0"/>
          <w:numId w:val="2"/>
        </w:numPr>
        <w:spacing w:after="100"/>
      </w:pPr>
      <w:r>
        <w:rPr>
          <w:rFonts w:ascii="Calibri" w:cs="Calibri" w:eastAsia="Calibri" w:hAnsi="Calibri"/>
          <w:sz w:val="22"/>
          <w:szCs w:val="22"/>
        </w:rPr>
        <w:t xml:space="preserve">Droopy eyelids (ptosis) — age-related, congenital in children, or nerve/muscle related</w:t>
      </w:r>
    </w:p>
    <w:p>
      <w:pPr>
        <w:pStyle w:val="ListParagraph"/>
        <w:numPr>
          <w:ilvl w:val="0"/>
          <w:numId w:val="2"/>
        </w:numPr>
        <w:spacing w:after="100"/>
      </w:pPr>
      <w:r>
        <w:rPr>
          <w:rFonts w:ascii="Calibri" w:cs="Calibri" w:eastAsia="Calibri" w:hAnsi="Calibri"/>
          <w:sz w:val="22"/>
          <w:szCs w:val="22"/>
        </w:rPr>
        <w:t xml:space="preserve">Watering eyes — blocked tear ducts, lax lids, punctal problems</w:t>
      </w:r>
    </w:p>
    <w:p>
      <w:pPr>
        <w:pStyle w:val="ListParagraph"/>
        <w:numPr>
          <w:ilvl w:val="0"/>
          <w:numId w:val="2"/>
        </w:numPr>
        <w:spacing w:after="100"/>
      </w:pPr>
      <w:r>
        <w:rPr>
          <w:rFonts w:ascii="Calibri" w:cs="Calibri" w:eastAsia="Calibri" w:hAnsi="Calibri"/>
          <w:sz w:val="22"/>
          <w:szCs w:val="22"/>
        </w:rPr>
        <w:t xml:space="preserve">Lid lumps — chalazion (the stubborn 'stye that stayed'), cysts, and lesions needing biopsy</w:t>
      </w:r>
    </w:p>
    <w:p>
      <w:pPr>
        <w:pStyle w:val="ListParagraph"/>
        <w:numPr>
          <w:ilvl w:val="0"/>
          <w:numId w:val="2"/>
        </w:numPr>
        <w:spacing w:after="100"/>
      </w:pPr>
      <w:r>
        <w:rPr>
          <w:rFonts w:ascii="Calibri" w:cs="Calibri" w:eastAsia="Calibri" w:hAnsi="Calibri"/>
          <w:sz w:val="22"/>
          <w:szCs w:val="22"/>
        </w:rPr>
        <w:t xml:space="preserve">Inward/outward turning lids (entropion/ectropion) — the scratching lash and the exposed, weeping eye of older age</w:t>
      </w:r>
    </w:p>
    <w:p>
      <w:pPr>
        <w:pStyle w:val="ListParagraph"/>
        <w:numPr>
          <w:ilvl w:val="0"/>
          <w:numId w:val="2"/>
        </w:numPr>
        <w:spacing w:after="100"/>
      </w:pPr>
      <w:r>
        <w:rPr>
          <w:rFonts w:ascii="Calibri" w:cs="Calibri" w:eastAsia="Calibri" w:hAnsi="Calibri"/>
          <w:sz w:val="22"/>
          <w:szCs w:val="22"/>
        </w:rPr>
        <w:t xml:space="preserve">Cosmetic lid procedures — excess skin (dermatochalasis) hooding the eyes</w:t>
      </w:r>
    </w:p>
    <w:p>
      <w:pPr>
        <w:shd w:fill="C00000" w:val="clear"/>
        <w:spacing w:after="200" w:before="160"/>
      </w:pPr>
      <w:r>
        <w:rPr>
          <w:rFonts w:ascii="Calibri" w:cs="Calibri" w:eastAsia="Calibri" w:hAnsi="Calibri"/>
          <w:b/>
          <w:bCs/>
          <w:color w:val="FFFFFF"/>
          <w:sz w:val="22"/>
          <w:szCs w:val="22"/>
        </w:rPr>
        <w:t xml:space="preserve">📞 CTA:  Lid or watering problem that's overstayed its welcome? Book an oculoplasty consultation — WhatsApp [number].</w:t>
      </w:r>
    </w:p>
    <w:p>
      <w:pPr>
        <w:pStyle w:val="Heading2"/>
        <w:spacing w:after="140" w:before="220"/>
      </w:pPr>
      <w:r>
        <w:rPr>
          <w:b/>
          <w:bCs/>
          <w:color w:val="2E75B6"/>
        </w:rPr>
        <w:t xml:space="preserve">Droopy Eyelid (Ptosis): Function First</w:t>
      </w:r>
    </w:p>
    <w:p>
      <w:pPr>
        <w:spacing w:after="160" w:before="0"/>
        <w:jc w:val="left"/>
      </w:pPr>
      <w:r>
        <w:rPr>
          <w:rFonts w:ascii="Calibri" w:cs="Calibri" w:eastAsia="Calibri" w:hAnsi="Calibri"/>
          <w:b w:val="false"/>
          <w:bCs w:val="false"/>
          <w:i w:val="false"/>
          <w:iCs w:val="false"/>
          <w:color w:val="000000"/>
          <w:sz w:val="22"/>
          <w:szCs w:val="22"/>
        </w:rPr>
        <w:t xml:space="preserve">A drooping lid isn't merely cosmetic — when it crosses the pupil it blocks vision, forces chronic brow-lifting (hello, evening headaches), and in CHILDREN it can cause lazy eye by blocking visual development: childhood ptosis is evaluated urgently, not watched. Surgery tightens or reattaches the lifting muscle, tailored to its remaining strength — restoring both the visual field and, patients often say, how awake they look in photographs.</w:t>
      </w:r>
    </w:p>
    <w:p>
      <w:pPr>
        <w:pStyle w:val="Heading2"/>
        <w:spacing w:after="140" w:before="220"/>
      </w:pPr>
      <w:r>
        <w:rPr>
          <w:b/>
          <w:bCs/>
          <w:color w:val="2E75B6"/>
        </w:rPr>
        <w:t xml:space="preserve">Watering Eyes &amp; Blocked Tear Ducts</w:t>
      </w:r>
    </w:p>
    <w:p>
      <w:pPr>
        <w:spacing w:after="160" w:before="0"/>
        <w:jc w:val="left"/>
      </w:pPr>
      <w:r>
        <w:rPr>
          <w:rFonts w:ascii="Calibri" w:cs="Calibri" w:eastAsia="Calibri" w:hAnsi="Calibri"/>
          <w:b w:val="false"/>
          <w:bCs w:val="false"/>
          <w:i w:val="false"/>
          <w:iCs w:val="false"/>
          <w:color w:val="000000"/>
          <w:sz w:val="22"/>
          <w:szCs w:val="22"/>
        </w:rPr>
        <w:t xml:space="preserve">Constant watering usually means drainage failure, not excess tears — the sink is fine; the outlet pipe is blocked. Evaluation locates the blockage with simple syringing tests. Treatment ranges from probing (in infants, where a membrane often just needs opening) to DCR surgery in adults — creating a new drainage path with high success rates. The endless wiping, the social embarrassment, the blurry-through-tears reading: all genuinely fixable.</w:t>
      </w:r>
    </w:p>
    <w:p>
      <w:pPr>
        <w:pStyle w:val="Heading2"/>
        <w:spacing w:after="140" w:before="220"/>
      </w:pPr>
      <w:r>
        <w:rPr>
          <w:b/>
          <w:bCs/>
          <w:color w:val="2E75B6"/>
        </w:rPr>
        <w:t xml:space="preserve">Lid Lumps &amp; Cysts</w:t>
      </w:r>
    </w:p>
    <w:p>
      <w:pPr>
        <w:spacing w:after="160" w:before="0"/>
        <w:jc w:val="left"/>
      </w:pPr>
      <w:r>
        <w:rPr>
          <w:rFonts w:ascii="Calibri" w:cs="Calibri" w:eastAsia="Calibri" w:hAnsi="Calibri"/>
          <w:b w:val="false"/>
          <w:bCs w:val="false"/>
          <w:i w:val="false"/>
          <w:iCs w:val="false"/>
          <w:color w:val="000000"/>
          <w:sz w:val="22"/>
          <w:szCs w:val="22"/>
        </w:rPr>
        <w:t xml:space="preserve">The chalazion — a blocked oil gland that hardens into a painless lid lump — is our commonest oculoplasty visitor, usually after weeks of hot compresses and home remedies. Persistent ones are removed in a 15-minute OPD procedure from the INNER lid surface: no visible scar, no stitches on the skin. Any recurring lump at the same spot, or one in an older adult with lash loss, is biopsied — a small vigilance with large value.</w:t>
      </w:r>
    </w:p>
    <w:p>
      <w:pPr>
        <w:pStyle w:val="Heading2"/>
        <w:spacing w:after="140" w:before="220"/>
      </w:pPr>
      <w:r>
        <w:rPr>
          <w:b/>
          <w:bCs/>
          <w:color w:val="2E75B6"/>
        </w:rPr>
        <w:t xml:space="preserve">Cosmetic Options</w:t>
      </w:r>
    </w:p>
    <w:p>
      <w:pPr>
        <w:spacing w:after="160" w:before="0"/>
        <w:jc w:val="left"/>
      </w:pPr>
      <w:r>
        <w:rPr>
          <w:rFonts w:ascii="Calibri" w:cs="Calibri" w:eastAsia="Calibri" w:hAnsi="Calibri"/>
          <w:b w:val="false"/>
          <w:bCs w:val="false"/>
          <w:i w:val="false"/>
          <w:iCs w:val="false"/>
          <w:color w:val="000000"/>
          <w:sz w:val="22"/>
          <w:szCs w:val="22"/>
        </w:rPr>
        <w:t xml:space="preserve">Age brings excess lid skin that hoods the eyes — making faces look tired and, in real cases, shrinking the upper visual field. Blepharoplasty removes the excess conservatively, with incisions hidden in the natural lid crease. Our approach is function-honest: we'll tell you plainly whether your case is visual-field-relevant or purely aesthetic, and what result is realistic. [TEAM: mention insurance applicability for functional cases if clinic supports documentation.]</w:t>
      </w:r>
    </w:p>
    <w:p>
      <w:pPr>
        <w:shd w:fill="C00000" w:val="clear"/>
        <w:spacing w:after="200" w:before="160"/>
      </w:pPr>
      <w:r>
        <w:rPr>
          <w:rFonts w:ascii="Calibri" w:cs="Calibri" w:eastAsia="Calibri" w:hAnsi="Calibri"/>
          <w:b/>
          <w:bCs/>
          <w:color w:val="FFFFFF"/>
          <w:sz w:val="22"/>
          <w:szCs w:val="22"/>
        </w:rPr>
        <w:t xml:space="preserve">📞 CTA:  Eyes are the first thing people see — and lids frame them. Book your evaluation at Sentra Clinic, Malad: Call [phone] | WhatsApp [number].</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Is droopy eyelid surgery risky?</w:t>
      </w:r>
    </w:p>
    <w:p>
      <w:pPr>
        <w:spacing w:after="160" w:before="0"/>
        <w:jc w:val="left"/>
      </w:pPr>
      <w:r>
        <w:rPr>
          <w:rFonts w:ascii="Calibri" w:cs="Calibri" w:eastAsia="Calibri" w:hAnsi="Calibri"/>
          <w:b w:val="false"/>
          <w:bCs w:val="false"/>
          <w:i w:val="false"/>
          <w:iCs w:val="false"/>
          <w:color w:val="000000"/>
          <w:sz w:val="22"/>
          <w:szCs w:val="22"/>
        </w:rPr>
        <w:t xml:space="preserve">Ptosis surgery is a well-established procedure with predictable results in experienced hands. The key is precise pre-op measurement of muscle strength — that's what turns 'lid surgery' into a tailored correction.</w:t>
      </w:r>
    </w:p>
    <w:p>
      <w:pPr>
        <w:pStyle w:val="Heading3"/>
        <w:spacing w:after="120" w:before="180"/>
      </w:pPr>
      <w:r>
        <w:rPr>
          <w:b/>
          <w:bCs/>
          <w:color w:val="1F3864"/>
        </w:rPr>
        <w:t xml:space="preserve">Baar-baar aankh se paani kyu aata hai?</w:t>
      </w:r>
    </w:p>
    <w:p>
      <w:pPr>
        <w:spacing w:after="160" w:before="0"/>
        <w:jc w:val="left"/>
      </w:pPr>
      <w:r>
        <w:rPr>
          <w:rFonts w:ascii="Calibri" w:cs="Calibri" w:eastAsia="Calibri" w:hAnsi="Calibri"/>
          <w:b w:val="false"/>
          <w:bCs w:val="false"/>
          <w:i w:val="false"/>
          <w:iCs w:val="false"/>
          <w:color w:val="000000"/>
          <w:sz w:val="22"/>
          <w:szCs w:val="22"/>
        </w:rPr>
        <w:t xml:space="preserve">Aksar aansuon ki nikaasi (tear duct) band hone se — aansu zyada nahi ban rahe, nikal nahi pa rahe. Ek simple syringing test se blockage ka pata chal jaata hai, aur ilaaj probing se lekar chhoti surgery (DCR) tak available hai.</w:t>
      </w:r>
    </w:p>
    <w:p>
      <w:pPr>
        <w:pStyle w:val="Heading3"/>
        <w:spacing w:after="120" w:before="180"/>
      </w:pPr>
      <w:r>
        <w:rPr>
          <w:b/>
          <w:bCs/>
          <w:color w:val="1F3864"/>
        </w:rPr>
        <w:t xml:space="preserve">Will chalazion removal leave a scar?</w:t>
      </w:r>
    </w:p>
    <w:p>
      <w:pPr>
        <w:spacing w:after="160" w:before="0"/>
        <w:jc w:val="left"/>
      </w:pPr>
      <w:r>
        <w:rPr>
          <w:rFonts w:ascii="Calibri" w:cs="Calibri" w:eastAsia="Calibri" w:hAnsi="Calibri"/>
          <w:b w:val="false"/>
          <w:bCs w:val="false"/>
          <w:i w:val="false"/>
          <w:iCs w:val="false"/>
          <w:color w:val="000000"/>
          <w:sz w:val="22"/>
          <w:szCs w:val="22"/>
        </w:rPr>
        <w:t xml:space="preserve">No visible scar — removal is done from the inner surface of the lid in a 15-minute OPD procedure. Recurrent lumps at the same site are sent for biopsy as a precaution.</w:t>
      </w:r>
    </w:p>
    <w:p>
      <w:pPr>
        <w:pStyle w:val="Heading3"/>
        <w:spacing w:after="120" w:before="180"/>
      </w:pPr>
      <w:r>
        <w:rPr>
          <w:b/>
          <w:bCs/>
          <w:color w:val="1F3864"/>
        </w:rPr>
        <w:t xml:space="preserve">Is eyelid surgery covered by insurance?</w:t>
      </w:r>
    </w:p>
    <w:p>
      <w:pPr>
        <w:spacing w:after="160" w:before="0"/>
        <w:jc w:val="left"/>
      </w:pPr>
      <w:r>
        <w:rPr>
          <w:rFonts w:ascii="Calibri" w:cs="Calibri" w:eastAsia="Calibri" w:hAnsi="Calibri"/>
          <w:b w:val="false"/>
          <w:bCs w:val="false"/>
          <w:i w:val="false"/>
          <w:iCs w:val="false"/>
          <w:color w:val="000000"/>
          <w:sz w:val="22"/>
          <w:szCs w:val="22"/>
        </w:rPr>
        <w:t xml:space="preserve">Functional cases — vision-blocking ptosis, entropion, tear-duct surgery — often qualify; purely cosmetic procedures don't. We document visual-field relevance where genuine, and verify your policy before surgery.</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9 — BONUS Page — Eye Flu / Conjunctivitis (NEW — strategic addition)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/eye-flu-conjunctivitis-treatment-malad</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Flu (Conjunctivitis) Treatment in Malad | Sentra</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Red, sticky, watering eyes? Eye flu spreads fast in Mumbai's monsoon. Same-day conjunctivitis treatment at Sentra Clinic, Malad. Know the do's &amp; don'ts.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Eye Flu (Conjunctivitis) Treatment in Malad — Same-Day Care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eye flu treatment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conjunctivitis treatment malad, aankh aana treatment, red eye treatment mumbai, eye flu me kya kare</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900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MedicalCondition + FAQPage. WHY ADDED: 'eye flu' is a massive seasonal India search (monsoon spikes, esp. Mumbai) with LOW difficulty — most competitors have no dedicated page. Drives walk-in footfall + builds topical authority. VERIFY volume in Keyword Planner/Semrush before Week 10 slot.</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intro: 'Red eye today? Same-day slot' (Call — urgent walk-in audience). CTA-2 after red-flags: Call repeat. CTA-3 end. Seasonal tip: boost this page with GBP posts every monsoon.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Checkup page, Homepage, Dry eye page (red-eye differential), Retina emergency blog (pain+vision-loss red flag).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Homepage services/seasonal banner (monsoon months), footer, GBP posts seasonally.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Red eye clinical photo (mild) — alt 'eye flu conjunctivitis red eye treatment'. 2) Do's/don'ts infographic — alt 'eye flu me kya kare kya na kare'. 3) Hygiene graphic — alt 'conjunctivitis prevention hand hygiene'.</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Eye Flu (Conjunctivitis) Treatment in Malad — Same-Day Care</w:t>
      </w:r>
    </w:p>
    <w:p>
      <w:pPr>
        <w:spacing w:after="160" w:before="0"/>
        <w:jc w:val="left"/>
      </w:pPr>
      <w:r>
        <w:rPr>
          <w:rFonts w:ascii="Calibri" w:cs="Calibri" w:eastAsia="Calibri" w:hAnsi="Calibri"/>
          <w:b w:val="false"/>
          <w:bCs w:val="false"/>
          <w:i w:val="false"/>
          <w:iCs w:val="false"/>
          <w:color w:val="000000"/>
          <w:sz w:val="22"/>
          <w:szCs w:val="22"/>
        </w:rPr>
        <w:t xml:space="preserve">Every Mumbai monsoon brings it: one red, sticky, watering eye in the morning — both by evening — and by the weekend, half the household and half the office. 'Eye flu' (viral conjunctivitis) spreads through Mumbai's crowded trains, offices and schools faster than almost any infection, and every season we watch the same avoidable mistakes: steroid drops from the chemist, rose-water home remedies, and the famous myth that LOOKING at someone spreads it. Here's the complete, correct playbook — and same-day care at Sentra Clinic, Malad when you need it.</w:t>
      </w:r>
    </w:p>
    <w:p>
      <w:pPr>
        <w:shd w:fill="C00000" w:val="clear"/>
        <w:spacing w:after="200" w:before="160"/>
      </w:pPr>
      <w:r>
        <w:rPr>
          <w:rFonts w:ascii="Calibri" w:cs="Calibri" w:eastAsia="Calibri" w:hAnsi="Calibri"/>
          <w:b/>
          <w:bCs/>
          <w:color w:val="FFFFFF"/>
          <w:sz w:val="22"/>
          <w:szCs w:val="22"/>
        </w:rPr>
        <w:t xml:space="preserve">📞 CTA:  Red, sticky eye today? Walk-ins and same-day slots — Call [phone], Sentra Clinic, Malad East.</w:t>
      </w:r>
    </w:p>
    <w:p>
      <w:pPr>
        <w:pStyle w:val="Heading2"/>
        <w:spacing w:after="140" w:before="220"/>
      </w:pPr>
      <w:r>
        <w:rPr>
          <w:b/>
          <w:bCs/>
          <w:color w:val="2E75B6"/>
        </w:rPr>
        <w:t xml:space="preserve">What Eye Flu Is (And Isn't)</w:t>
      </w:r>
    </w:p>
    <w:p>
      <w:pPr>
        <w:spacing w:after="160" w:before="0"/>
        <w:jc w:val="left"/>
      </w:pPr>
      <w:r>
        <w:rPr>
          <w:rFonts w:ascii="Calibri" w:cs="Calibri" w:eastAsia="Calibri" w:hAnsi="Calibri"/>
          <w:b w:val="false"/>
          <w:bCs w:val="false"/>
          <w:i w:val="false"/>
          <w:iCs w:val="false"/>
          <w:color w:val="000000"/>
          <w:sz w:val="22"/>
          <w:szCs w:val="22"/>
        </w:rPr>
        <w:t xml:space="preserve">Conjunctivitis is inflammation of the eye's transparent covering — viral (the epidemic 'eye flu': watery discharge, gritty feel, often with cold symptoms, HIGHLY contagious), bacterial (thicker yellow-green discharge, lids stuck shut in the morning), or allergic (ITCHING is the giveaway, both eyes, seasonal, NOT contagious). The type decides the treatment — one reason chemist-counter drops so often fail or harm.</w:t>
      </w:r>
    </w:p>
    <w:p>
      <w:pPr>
        <w:pStyle w:val="Heading2"/>
        <w:spacing w:after="140" w:before="220"/>
      </w:pPr>
      <w:r>
        <w:rPr>
          <w:b/>
          <w:bCs/>
          <w:color w:val="2E75B6"/>
        </w:rPr>
        <w:t xml:space="preserve">Do's — The First 48 Hours</w:t>
      </w:r>
    </w:p>
    <w:p>
      <w:pPr>
        <w:pStyle w:val="ListParagraph"/>
        <w:numPr>
          <w:ilvl w:val="0"/>
          <w:numId w:val="2"/>
        </w:numPr>
        <w:spacing w:after="100"/>
      </w:pPr>
      <w:r>
        <w:rPr>
          <w:rFonts w:ascii="Calibri" w:cs="Calibri" w:eastAsia="Calibri" w:hAnsi="Calibri"/>
          <w:sz w:val="22"/>
          <w:szCs w:val="22"/>
        </w:rPr>
        <w:t xml:space="preserve">Cold compresses for comfort; preservative-free lubricant drops as advised</w:t>
      </w:r>
    </w:p>
    <w:p>
      <w:pPr>
        <w:pStyle w:val="ListParagraph"/>
        <w:numPr>
          <w:ilvl w:val="0"/>
          <w:numId w:val="2"/>
        </w:numPr>
        <w:spacing w:after="100"/>
      </w:pPr>
      <w:r>
        <w:rPr>
          <w:rFonts w:ascii="Calibri" w:cs="Calibri" w:eastAsia="Calibri" w:hAnsi="Calibri"/>
          <w:sz w:val="22"/>
          <w:szCs w:val="22"/>
        </w:rPr>
        <w:t xml:space="preserve">Wash hands relentlessly; separate towel, pillow cover and handkerchief for the patient</w:t>
      </w:r>
    </w:p>
    <w:p>
      <w:pPr>
        <w:pStyle w:val="ListParagraph"/>
        <w:numPr>
          <w:ilvl w:val="0"/>
          <w:numId w:val="2"/>
        </w:numPr>
        <w:spacing w:after="100"/>
      </w:pPr>
      <w:r>
        <w:rPr>
          <w:rFonts w:ascii="Calibri" w:cs="Calibri" w:eastAsia="Calibri" w:hAnsi="Calibri"/>
          <w:sz w:val="22"/>
          <w:szCs w:val="22"/>
        </w:rPr>
        <w:t xml:space="preserve">Dark glasses for light sensitivity (and courtesy in public)</w:t>
      </w:r>
    </w:p>
    <w:p>
      <w:pPr>
        <w:pStyle w:val="ListParagraph"/>
        <w:numPr>
          <w:ilvl w:val="0"/>
          <w:numId w:val="2"/>
        </w:numPr>
        <w:spacing w:after="100"/>
      </w:pPr>
      <w:r>
        <w:rPr>
          <w:rFonts w:ascii="Calibri" w:cs="Calibri" w:eastAsia="Calibri" w:hAnsi="Calibri"/>
          <w:sz w:val="22"/>
          <w:szCs w:val="22"/>
        </w:rPr>
        <w:t xml:space="preserve">Isolate the essentials: no shared eye makeup, no shared phone-to-face habits, kids home from school while discharge is active</w:t>
      </w:r>
    </w:p>
    <w:p>
      <w:pPr>
        <w:pStyle w:val="Heading2"/>
        <w:spacing w:after="140" w:before="220"/>
      </w:pPr>
      <w:r>
        <w:rPr>
          <w:b/>
          <w:bCs/>
          <w:color w:val="2E75B6"/>
        </w:rPr>
        <w:t xml:space="preserve">Don'ts — Where Every Season's Damage Happens</w:t>
      </w:r>
    </w:p>
    <w:p>
      <w:pPr>
        <w:pStyle w:val="ListParagraph"/>
        <w:numPr>
          <w:ilvl w:val="0"/>
          <w:numId w:val="2"/>
        </w:numPr>
        <w:spacing w:after="100"/>
      </w:pPr>
      <w:r>
        <w:rPr>
          <w:rFonts w:ascii="Calibri" w:cs="Calibri" w:eastAsia="Calibri" w:hAnsi="Calibri"/>
          <w:sz w:val="22"/>
          <w:szCs w:val="22"/>
        </w:rPr>
        <w:t xml:space="preserve">NO steroid drops without a doctor's examination — the single most damaging self-medication in Indian eye care; steroids on the wrong infection (like herpes) can scar the cornea permanently</w:t>
      </w:r>
    </w:p>
    <w:p>
      <w:pPr>
        <w:pStyle w:val="ListParagraph"/>
        <w:numPr>
          <w:ilvl w:val="0"/>
          <w:numId w:val="2"/>
        </w:numPr>
        <w:spacing w:after="100"/>
      </w:pPr>
      <w:r>
        <w:rPr>
          <w:rFonts w:ascii="Calibri" w:cs="Calibri" w:eastAsia="Calibri" w:hAnsi="Calibri"/>
          <w:sz w:val="22"/>
          <w:szCs w:val="22"/>
        </w:rPr>
        <w:t xml:space="preserve">No rubbing (spreads it eye-to-eye and person-to-person), no contact lenses till fully recovered</w:t>
      </w:r>
    </w:p>
    <w:p>
      <w:pPr>
        <w:pStyle w:val="ListParagraph"/>
        <w:numPr>
          <w:ilvl w:val="0"/>
          <w:numId w:val="2"/>
        </w:numPr>
        <w:spacing w:after="100"/>
      </w:pPr>
      <w:r>
        <w:rPr>
          <w:rFonts w:ascii="Calibri" w:cs="Calibri" w:eastAsia="Calibri" w:hAnsi="Calibri"/>
          <w:sz w:val="22"/>
          <w:szCs w:val="22"/>
        </w:rPr>
        <w:t xml:space="preserve">No kajal/surma 'treatment', no rose water, no urine therapy — yes, we still see all three</w:t>
      </w:r>
    </w:p>
    <w:p>
      <w:pPr>
        <w:pStyle w:val="ListParagraph"/>
        <w:numPr>
          <w:ilvl w:val="0"/>
          <w:numId w:val="2"/>
        </w:numPr>
        <w:spacing w:after="100"/>
      </w:pPr>
      <w:r>
        <w:rPr>
          <w:rFonts w:ascii="Calibri" w:cs="Calibri" w:eastAsia="Calibri" w:hAnsi="Calibri"/>
          <w:sz w:val="22"/>
          <w:szCs w:val="22"/>
        </w:rPr>
        <w:t xml:space="preserve">Don't share the family's one eye-drop bottle — the bottle tip itself transmits infection</w:t>
      </w:r>
    </w:p>
    <w:p>
      <w:pPr>
        <w:pStyle w:val="Heading2"/>
        <w:spacing w:after="140" w:before="220"/>
      </w:pPr>
      <w:r>
        <w:rPr>
          <w:b/>
          <w:bCs/>
          <w:color w:val="2E75B6"/>
        </w:rPr>
        <w:t xml:space="preserve">Red Flags — See a Doctor the Same Day</w:t>
      </w:r>
    </w:p>
    <w:p>
      <w:pPr>
        <w:pStyle w:val="ListParagraph"/>
        <w:numPr>
          <w:ilvl w:val="0"/>
          <w:numId w:val="2"/>
        </w:numPr>
        <w:spacing w:after="100"/>
      </w:pPr>
      <w:r>
        <w:rPr>
          <w:rFonts w:ascii="Calibri" w:cs="Calibri" w:eastAsia="Calibri" w:hAnsi="Calibri"/>
          <w:sz w:val="22"/>
          <w:szCs w:val="22"/>
        </w:rPr>
        <w:t xml:space="preserve">Pain (beyond irritation), light hurting significantly, or ANY drop in vision</w:t>
      </w:r>
    </w:p>
    <w:p>
      <w:pPr>
        <w:pStyle w:val="ListParagraph"/>
        <w:numPr>
          <w:ilvl w:val="0"/>
          <w:numId w:val="2"/>
        </w:numPr>
        <w:spacing w:after="100"/>
      </w:pPr>
      <w:r>
        <w:rPr>
          <w:rFonts w:ascii="Calibri" w:cs="Calibri" w:eastAsia="Calibri" w:hAnsi="Calibri"/>
          <w:sz w:val="22"/>
          <w:szCs w:val="22"/>
        </w:rPr>
        <w:t xml:space="preserve">White spot on the cornea, or symptoms worsening after day 4–5</w:t>
      </w:r>
    </w:p>
    <w:p>
      <w:pPr>
        <w:pStyle w:val="ListParagraph"/>
        <w:numPr>
          <w:ilvl w:val="0"/>
          <w:numId w:val="2"/>
        </w:numPr>
        <w:spacing w:after="100"/>
      </w:pPr>
      <w:r>
        <w:rPr>
          <w:rFonts w:ascii="Calibri" w:cs="Calibri" w:eastAsia="Calibri" w:hAnsi="Calibri"/>
          <w:sz w:val="22"/>
          <w:szCs w:val="22"/>
        </w:rPr>
        <w:t xml:space="preserve">Eye flu in a contact-lens wearer, newborn, or immunocompromised patient — always examined, never self-treated</w:t>
      </w:r>
    </w:p>
    <w:p>
      <w:pPr>
        <w:spacing w:after="160" w:before="0"/>
        <w:jc w:val="left"/>
      </w:pPr>
      <w:r>
        <w:rPr>
          <w:rFonts w:ascii="Calibri" w:cs="Calibri" w:eastAsia="Calibri" w:hAnsi="Calibri"/>
          <w:b w:val="false"/>
          <w:bCs w:val="false"/>
          <w:i w:val="false"/>
          <w:iCs w:val="false"/>
          <w:color w:val="000000"/>
          <w:sz w:val="22"/>
          <w:szCs w:val="22"/>
        </w:rPr>
        <w:t xml:space="preserve">Simple viral eye flu is self-limiting in 1–2 weeks; these red flags are how the not-simple cases announce themselves. When present, same-day examination protects the cornea — and your vision.</w:t>
      </w:r>
    </w:p>
    <w:p>
      <w:pPr>
        <w:shd w:fill="C00000" w:val="clear"/>
        <w:spacing w:after="200" w:before="160"/>
      </w:pPr>
      <w:r>
        <w:rPr>
          <w:rFonts w:ascii="Calibri" w:cs="Calibri" w:eastAsia="Calibri" w:hAnsi="Calibri"/>
          <w:b/>
          <w:bCs/>
          <w:color w:val="FFFFFF"/>
          <w:sz w:val="22"/>
          <w:szCs w:val="22"/>
        </w:rPr>
        <w:t xml:space="preserve">📞 CTA:  Eye flu with pain or blur is not 'just eye flu'. Same-day evaluation: Call [phone].</w:t>
      </w:r>
    </w:p>
    <w:p>
      <w:pPr>
        <w:pStyle w:val="Heading2"/>
        <w:spacing w:after="140" w:before="220"/>
      </w:pPr>
      <w:r>
        <w:rPr>
          <w:b/>
          <w:bCs/>
          <w:color w:val="2E75B6"/>
        </w:rPr>
        <w:t xml:space="preserve">Protecting the Rest of the Family</w:t>
      </w:r>
    </w:p>
    <w:p>
      <w:pPr>
        <w:spacing w:after="160" w:before="0"/>
        <w:jc w:val="left"/>
      </w:pPr>
      <w:r>
        <w:rPr>
          <w:rFonts w:ascii="Calibri" w:cs="Calibri" w:eastAsia="Calibri" w:hAnsi="Calibri"/>
          <w:b w:val="false"/>
          <w:bCs w:val="false"/>
          <w:i w:val="false"/>
          <w:iCs w:val="false"/>
          <w:color w:val="000000"/>
          <w:sz w:val="22"/>
          <w:szCs w:val="22"/>
        </w:rPr>
        <w:t xml:space="preserve">The patient is contagious while the eye waters and discharges — roughly the first week. Hand hygiene beats everything; the disease travels on fingers, towels and shared surfaces, not on eye contact. Disinfect phone screens and door handles, retire the patient's towel to a hot-water wash, and if a second family member catches it, don't share the first one's drops — bottle tips carry the virus forward.</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Aankh aana kitne din mein theek hota hai?</w:t>
      </w:r>
    </w:p>
    <w:p>
      <w:pPr>
        <w:spacing w:after="160" w:before="0"/>
        <w:jc w:val="left"/>
      </w:pPr>
      <w:r>
        <w:rPr>
          <w:rFonts w:ascii="Calibri" w:cs="Calibri" w:eastAsia="Calibri" w:hAnsi="Calibri"/>
          <w:b w:val="false"/>
          <w:bCs w:val="false"/>
          <w:i w:val="false"/>
          <w:iCs w:val="false"/>
          <w:color w:val="000000"/>
          <w:sz w:val="22"/>
          <w:szCs w:val="22"/>
        </w:rPr>
        <w:t xml:space="preserve">Viral eye flu aam taur par 1–2 hafte mein khud theek hota hai — ilaaj aaram aur complications se bachav ke liye hota hai. Dard, roshni se takleef ya nazar kam hona ho toh usi din jaanch karayen.</w:t>
      </w:r>
    </w:p>
    <w:p>
      <w:pPr>
        <w:pStyle w:val="Heading3"/>
        <w:spacing w:after="120" w:before="180"/>
      </w:pPr>
      <w:r>
        <w:rPr>
          <w:b/>
          <w:bCs/>
          <w:color w:val="1F3864"/>
        </w:rPr>
        <w:t xml:space="preserve">Does looking at someone with eye flu spread it?</w:t>
      </w:r>
    </w:p>
    <w:p>
      <w:pPr>
        <w:spacing w:after="160" w:before="0"/>
        <w:jc w:val="left"/>
      </w:pPr>
      <w:r>
        <w:rPr>
          <w:rFonts w:ascii="Calibri" w:cs="Calibri" w:eastAsia="Calibri" w:hAnsi="Calibri"/>
          <w:b w:val="false"/>
          <w:bCs w:val="false"/>
          <w:i w:val="false"/>
          <w:iCs w:val="false"/>
          <w:color w:val="000000"/>
          <w:sz w:val="22"/>
          <w:szCs w:val="22"/>
        </w:rPr>
        <w:t xml:space="preserve">No — that's the most persistent myth in India. It spreads through hands, towels, pillows and surfaces touched after eye-rubbing. Handwashing protects; looking away doesn't.</w:t>
      </w:r>
    </w:p>
    <w:p>
      <w:pPr>
        <w:pStyle w:val="Heading3"/>
        <w:spacing w:after="120" w:before="180"/>
      </w:pPr>
      <w:r>
        <w:rPr>
          <w:b/>
          <w:bCs/>
          <w:color w:val="1F3864"/>
        </w:rPr>
        <w:t xml:space="preserve">Which drops should I buy for eye flu?</w:t>
      </w:r>
    </w:p>
    <w:p>
      <w:pPr>
        <w:spacing w:after="160" w:before="0"/>
        <w:jc w:val="left"/>
      </w:pPr>
      <w:r>
        <w:rPr>
          <w:rFonts w:ascii="Calibri" w:cs="Calibri" w:eastAsia="Calibri" w:hAnsi="Calibri"/>
          <w:b w:val="false"/>
          <w:bCs w:val="false"/>
          <w:i w:val="false"/>
          <w:iCs w:val="false"/>
          <w:color w:val="000000"/>
          <w:sz w:val="22"/>
          <w:szCs w:val="22"/>
        </w:rPr>
        <w:t xml:space="preserve">Don't self-select — especially avoid steroid combinations sold freely at chemists; on the wrong infection they cause permanent corneal damage. Lubricants are safe for comfort; everything else follows examination.</w:t>
      </w:r>
    </w:p>
    <w:p>
      <w:pPr>
        <w:pStyle w:val="Heading3"/>
        <w:spacing w:after="120" w:before="180"/>
      </w:pPr>
      <w:r>
        <w:rPr>
          <w:b/>
          <w:bCs/>
          <w:color w:val="1F3864"/>
        </w:rPr>
        <w:t xml:space="preserve">Can I go to office with eye flu?</w:t>
      </w:r>
    </w:p>
    <w:p>
      <w:pPr>
        <w:spacing w:after="160" w:before="0"/>
        <w:jc w:val="left"/>
      </w:pPr>
      <w:r>
        <w:rPr>
          <w:rFonts w:ascii="Calibri" w:cs="Calibri" w:eastAsia="Calibri" w:hAnsi="Calibri"/>
          <w:b w:val="false"/>
          <w:bCs w:val="false"/>
          <w:i w:val="false"/>
          <w:iCs w:val="false"/>
          <w:color w:val="000000"/>
          <w:sz w:val="22"/>
          <w:szCs w:val="22"/>
        </w:rPr>
        <w:t xml:space="preserve">Ideally not while the eye is actively watering/discharging (the contagious week) — you'll seed the office. Work from home if possible; if you must go, obsessive hand hygiene and no shared equipment.</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p>
      <w:pPr>
        <w:shd w:fill="1F3864" w:val="clear"/>
        <w:spacing w:after="160" w:before="100"/>
      </w:pPr>
      <w:r>
        <w:rPr>
          <w:rFonts w:ascii="Calibri" w:cs="Calibri" w:eastAsia="Calibri" w:hAnsi="Calibri"/>
          <w:b/>
          <w:bCs/>
          <w:color w:val="FFFFFF"/>
          <w:sz w:val="30"/>
          <w:szCs w:val="30"/>
        </w:rPr>
        <w:t xml:space="preserve">ARTICLE 10 — BONUS Blog — Can Eye Power Reduce Naturally? (NEW — strategic addition)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URL</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/blog/reduce-eye-number-naturally-truth</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Title Tag</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Can Eye Power Reduce Naturally? The Honest Truth</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Meta Description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Carrots, eye exercises, palming — can they reduce your spectacle number? An eye surgeon separates myth from science, and what actually works in 2026.</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H1</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Can You Reduce Eye Power Naturally? An Eye Surgeon's Honest Answer</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Primary Keyword</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how to reduce eye number naturally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Secondary KWs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chashma hatane ke gharelu upay, eye exercises to remove glasses, carrots improve eyesight, nazar tez karne ke upay</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Word Count</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1100 approx (as written)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Schema (JSON-LD)</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Article (author: Dr. Rohit Modi) + FAQPage. WHY ADDED: enormous evergreen Hindi+English search volume, LOW difficulty (competition is low-quality content farms), and it's the PERFECT top-of-funnel feeder for LASIK — the searcher literally wants to remove glasses. Missing from original plan; completes the funnel. VERIFY volumes before slotting.</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CTA Plan</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CTA-1 after 'what actually works' section: LASIK eligibility scan (WhatsApp). CTA-2 end: soft consult CTA. This is a myth-buster — earn trust for 900 words BEFORE any CTA appears.</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OUT (with anchors)</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LASIK pillar ('LASIK eye surgery' — in the 'what works' section, not before), Eligibility blog, ICL page, Squint/pediatric page (childhood myopia control section).</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Links IN (add from)</w:t>
            </w:r>
          </w:p>
        </w:tc>
        <w:tc>
          <w:tcPr>
            <w:tcW w:type="dxa" w:w="7300"/>
            <w:shd w:fill="F2F2F2" w:val="clear"/>
          </w:tcPr>
          <w:p>
            <w:pPr>
              <w:spacing w:after="40" w:before="0"/>
              <w:jc w:val="left"/>
            </w:pPr>
            <w:r>
              <w:rPr>
                <w:rFonts w:ascii="Calibri" w:cs="Calibri" w:eastAsia="Calibri" w:hAnsi="Calibri"/>
                <w:b w:val="false"/>
                <w:bCs w:val="false"/>
                <w:i w:val="false"/>
                <w:iCs w:val="false"/>
                <w:color w:val="000000"/>
                <w:sz w:val="22"/>
                <w:szCs w:val="22"/>
              </w:rPr>
              <w:t xml:space="preserve">LASIK pillar FAQs, homepage blog strip; strong social/reel companion content — this topic is Gurukull-reel-format gold for Sentra's Instagram.</w:t>
            </w:r>
          </w:p>
        </w:tc>
      </w:tr>
      <w:tr>
        <w:tc>
          <w:tcPr>
            <w:tcW w:type="dxa" w:w="2300"/>
            <w:shd w:fill="1F3864" w:val="clear"/>
          </w:tcPr>
          <w:p>
            <w:pPr>
              <w:spacing w:after="40" w:before="0"/>
              <w:jc w:val="left"/>
            </w:pPr>
            <w:r>
              <w:rPr>
                <w:rFonts w:ascii="Calibri" w:cs="Calibri" w:eastAsia="Calibri" w:hAnsi="Calibri"/>
                <w:b/>
                <w:bCs/>
                <w:i w:val="false"/>
                <w:iCs w:val="false"/>
                <w:color w:val="FFFFFF"/>
                <w:sz w:val="22"/>
                <w:szCs w:val="22"/>
              </w:rPr>
              <w:t xml:space="preserve">Images &amp; Alt Text</w:t>
            </w:r>
          </w:p>
        </w:tc>
        <w:tc>
          <w:tcPr>
            <w:tcW w:type="dxa" w:w="7300"/>
          </w:tcPr>
          <w:p>
            <w:pPr>
              <w:spacing w:after="40" w:before="0"/>
              <w:jc w:val="left"/>
            </w:pPr>
            <w:r>
              <w:rPr>
                <w:rFonts w:ascii="Calibri" w:cs="Calibri" w:eastAsia="Calibri" w:hAnsi="Calibri"/>
                <w:b w:val="false"/>
                <w:bCs w:val="false"/>
                <w:i w:val="false"/>
                <w:iCs w:val="false"/>
                <w:color w:val="000000"/>
                <w:sz w:val="22"/>
                <w:szCs w:val="22"/>
              </w:rPr>
              <w:t xml:space="preserve">1) Carrot vs glasses myth graphic — alt 'carrots improve eyesight myth'. 2) Child outdoors — alt 'outdoor time myopia control children'. 3) Honest infographic myth-vs-science — alt 'reduce eye number naturally facts'.</w:t>
            </w:r>
          </w:p>
        </w:tc>
      </w:tr>
    </w:tbl>
    <w:p>
      <w:pPr>
        <w:spacing w:after="120" w:before="0"/>
        <w:jc w:val="left"/>
      </w:pPr>
      <w:r>
        <w:rPr>
          <w:rFonts w:ascii="Calibri" w:cs="Calibri" w:eastAsia="Calibri" w:hAnsi="Calibri"/>
          <w:b w:val="false"/>
          <w:bCs w:val="false"/>
          <w:i w:val="false"/>
          <w:iCs w:val="false"/>
          <w:color w:val="000000"/>
          <w:sz w:val="22"/>
          <w:szCs w:val="22"/>
        </w:rPr>
        <w:t xml:space="preserve"/>
      </w:r>
    </w:p>
    <w:p>
      <w:pPr>
        <w:spacing w:after="140" w:before="0"/>
        <w:jc w:val="left"/>
      </w:pPr>
      <w:r>
        <w:rPr>
          <w:rFonts w:ascii="Calibri" w:cs="Calibri" w:eastAsia="Calibri" w:hAnsi="Calibri"/>
          <w:b/>
          <w:bCs/>
          <w:i w:val="false"/>
          <w:iCs w:val="false"/>
          <w:color w:val="BF8F00"/>
          <w:sz w:val="22"/>
          <w:szCs w:val="22"/>
        </w:rPr>
        <w:t xml:space="preserve">FULL ARTICLE — copy from H1 below into the page:</w:t>
      </w:r>
    </w:p>
    <w:p>
      <w:pPr>
        <w:pStyle w:val="Heading1"/>
        <w:spacing w:after="200" w:before="240"/>
      </w:pPr>
      <w:r>
        <w:rPr>
          <w:b/>
          <w:bCs/>
          <w:color w:val="1F3864"/>
        </w:rPr>
        <w:t xml:space="preserve">Can You Reduce Eye Power Naturally? An Eye Surgeon's Honest Answer</w:t>
      </w:r>
    </w:p>
    <w:p>
      <w:pPr>
        <w:spacing w:after="160" w:before="0"/>
        <w:jc w:val="left"/>
      </w:pPr>
      <w:r>
        <w:rPr>
          <w:rFonts w:ascii="Calibri" w:cs="Calibri" w:eastAsia="Calibri" w:hAnsi="Calibri"/>
          <w:b w:val="false"/>
          <w:bCs w:val="false"/>
          <w:i w:val="false"/>
          <w:iCs w:val="false"/>
          <w:color w:val="000000"/>
          <w:sz w:val="22"/>
          <w:szCs w:val="22"/>
        </w:rPr>
        <w:t xml:space="preserve">You've seen the videos: rub your palms, roll your eyes clockwise, eat carrots and almonds soaked overnight, and your -4 will melt away. Millions of Indians search this every month — so let an eye surgeon give you the answer with total honesty, in one line: no exercise, food or drop can reduce a structural spectacle number in an adult, because minus power isn't a weakness of the eye muscle — it's the SHAPE of your eyeball. And then let's talk about what genuinely IS in your control, because that part is real and underused.</w:t>
      </w:r>
    </w:p>
    <w:p>
      <w:pPr>
        <w:pStyle w:val="Heading2"/>
        <w:spacing w:after="140" w:before="220"/>
      </w:pPr>
      <w:r>
        <w:rPr>
          <w:b/>
          <w:bCs/>
          <w:color w:val="2E75B6"/>
        </w:rPr>
        <w:t xml:space="preserve">Why the Number Can't 'Melt': The 24mm Truth</w:t>
      </w:r>
    </w:p>
    <w:p>
      <w:pPr>
        <w:spacing w:after="160" w:before="0"/>
        <w:jc w:val="left"/>
      </w:pPr>
      <w:r>
        <w:rPr>
          <w:rFonts w:ascii="Calibri" w:cs="Calibri" w:eastAsia="Calibri" w:hAnsi="Calibri"/>
          <w:b w:val="false"/>
          <w:bCs w:val="false"/>
          <w:i w:val="false"/>
          <w:iCs w:val="false"/>
          <w:color w:val="000000"/>
          <w:sz w:val="22"/>
          <w:szCs w:val="22"/>
        </w:rPr>
        <w:t xml:space="preserve">Myopia means your eyeball grew slightly longer than its focusing system — light lands in front of the retina instead of on it. It is architecture, not fitness. Eye exercises strengthen focusing COMFORT (useful for strain), but no exercise shortens an eyeball, the way no yoga reduces your height. Anyone promising number-reversal through kits, capsules or courses is selling geometry-defiance — and usually a subscription.</w:t>
      </w:r>
    </w:p>
    <w:p>
      <w:pPr>
        <w:pStyle w:val="Heading2"/>
        <w:spacing w:after="140" w:before="220"/>
      </w:pPr>
      <w:r>
        <w:rPr>
          <w:b/>
          <w:bCs/>
          <w:color w:val="2E75B6"/>
        </w:rPr>
        <w:t xml:space="preserve">The Myths, Graded Honestly</w:t>
      </w:r>
    </w:p>
    <w:p>
      <w:pPr>
        <w:pStyle w:val="ListParagraph"/>
        <w:numPr>
          <w:ilvl w:val="0"/>
          <w:numId w:val="2"/>
        </w:numPr>
        <w:spacing w:after="100"/>
      </w:pPr>
      <w:r>
        <w:rPr>
          <w:rFonts w:ascii="Calibri" w:cs="Calibri" w:eastAsia="Calibri" w:hAnsi="Calibri"/>
          <w:sz w:val="22"/>
          <w:szCs w:val="22"/>
        </w:rPr>
        <w:t xml:space="preserve">Carrots/vitamin A: prevents deficiency blindness (real disease, rare in fed populations) — does NOT reduce numbers. Verdict: eat them for health, not for power</w:t>
      </w:r>
    </w:p>
    <w:p>
      <w:pPr>
        <w:pStyle w:val="ListParagraph"/>
        <w:numPr>
          <w:ilvl w:val="0"/>
          <w:numId w:val="2"/>
        </w:numPr>
        <w:spacing w:after="100"/>
      </w:pPr>
      <w:r>
        <w:rPr>
          <w:rFonts w:ascii="Calibri" w:cs="Calibri" w:eastAsia="Calibri" w:hAnsi="Calibri"/>
          <w:sz w:val="22"/>
          <w:szCs w:val="22"/>
        </w:rPr>
        <w:t xml:space="preserve">Palming/eye-rolling/Bates method: relaxes strain, zero effect on refractive power — a century of claims, no controlled evidence. Verdict: harmless comfort, false promise</w:t>
      </w:r>
    </w:p>
    <w:p>
      <w:pPr>
        <w:pStyle w:val="ListParagraph"/>
        <w:numPr>
          <w:ilvl w:val="0"/>
          <w:numId w:val="2"/>
        </w:numPr>
        <w:spacing w:after="100"/>
      </w:pPr>
      <w:r>
        <w:rPr>
          <w:rFonts w:ascii="Calibri" w:cs="Calibri" w:eastAsia="Calibri" w:hAnsi="Calibri"/>
          <w:sz w:val="22"/>
          <w:szCs w:val="22"/>
        </w:rPr>
        <w:t xml:space="preserve">'Removing glasses makes eyes stronger': the opposite in children — uncorrected vision can cause lazy eye. Verdict: dangerous myth</w:t>
      </w:r>
    </w:p>
    <w:p>
      <w:pPr>
        <w:pStyle w:val="ListParagraph"/>
        <w:numPr>
          <w:ilvl w:val="0"/>
          <w:numId w:val="2"/>
        </w:numPr>
        <w:spacing w:after="100"/>
      </w:pPr>
      <w:r>
        <w:rPr>
          <w:rFonts w:ascii="Calibri" w:cs="Calibri" w:eastAsia="Calibri" w:hAnsi="Calibri"/>
          <w:sz w:val="22"/>
          <w:szCs w:val="22"/>
        </w:rPr>
        <w:t xml:space="preserve">Ayurvedic/homeopathic power-reduction drops: no credible evidence for structural change. Verdict: your money, their testimonial</w:t>
      </w:r>
    </w:p>
    <w:p>
      <w:pPr>
        <w:pStyle w:val="ListParagraph"/>
        <w:numPr>
          <w:ilvl w:val="0"/>
          <w:numId w:val="2"/>
        </w:numPr>
        <w:spacing w:after="100"/>
      </w:pPr>
      <w:r>
        <w:rPr>
          <w:rFonts w:ascii="Calibri" w:cs="Calibri" w:eastAsia="Calibri" w:hAnsi="Calibri"/>
          <w:sz w:val="22"/>
          <w:szCs w:val="22"/>
        </w:rPr>
        <w:t xml:space="preserve">Screen filters/bluecut glasses reducing power: comfort products; power stays untouched. Verdict: fine for strain, irrelevant to number</w:t>
      </w:r>
    </w:p>
    <w:p>
      <w:pPr>
        <w:pStyle w:val="Heading2"/>
        <w:spacing w:after="140" w:before="220"/>
      </w:pPr>
      <w:r>
        <w:rPr>
          <w:b/>
          <w:bCs/>
          <w:color w:val="2E75B6"/>
        </w:rPr>
        <w:t xml:space="preserve">What ACTUALLY Works — The Honest List</w:t>
      </w:r>
    </w:p>
    <w:p>
      <w:pPr>
        <w:pStyle w:val="ListParagraph"/>
        <w:numPr>
          <w:ilvl w:val="0"/>
          <w:numId w:val="2"/>
        </w:numPr>
        <w:spacing w:after="100"/>
      </w:pPr>
      <w:r>
        <w:rPr>
          <w:rFonts w:ascii="Calibri" w:cs="Calibri" w:eastAsia="Calibri" w:hAnsi="Calibri"/>
          <w:sz w:val="22"/>
          <w:szCs w:val="22"/>
        </w:rPr>
        <w:t xml:space="preserve">For CHILDREN (the real opportunity): myopia CONTROL is genuine science — outdoor daylight time (90+ minutes daily measurably slows progression), limiting sustained near-work marathons, and clinical options like specialised lenses/low-dose atropine under an eye doctor's supervision. You can't reverse a child's number, but you CAN meaningfully slow where it ends up — and every dioptre saved lowers lifetime retina risk. [Link: children's eye care →]</w:t>
      </w:r>
    </w:p>
    <w:p>
      <w:pPr>
        <w:pStyle w:val="ListParagraph"/>
        <w:numPr>
          <w:ilvl w:val="0"/>
          <w:numId w:val="2"/>
        </w:numPr>
        <w:spacing w:after="100"/>
      </w:pPr>
      <w:r>
        <w:rPr>
          <w:rFonts w:ascii="Calibri" w:cs="Calibri" w:eastAsia="Calibri" w:hAnsi="Calibri"/>
          <w:sz w:val="22"/>
          <w:szCs w:val="22"/>
        </w:rPr>
        <w:t xml:space="preserve">For ADULTS with strain: the 20-20-20 rule, proper lighting, corrected posture — these fix the SYMPTOMS people misattribute to 'increasing power'</w:t>
      </w:r>
    </w:p>
    <w:p>
      <w:pPr>
        <w:pStyle w:val="ListParagraph"/>
        <w:numPr>
          <w:ilvl w:val="0"/>
          <w:numId w:val="2"/>
        </w:numPr>
        <w:spacing w:after="100"/>
      </w:pPr>
      <w:r>
        <w:rPr>
          <w:rFonts w:ascii="Calibri" w:cs="Calibri" w:eastAsia="Calibri" w:hAnsi="Calibri"/>
          <w:sz w:val="22"/>
          <w:szCs w:val="22"/>
        </w:rPr>
        <w:t xml:space="preserve">For ADULTS who want the glasses GONE: the only evidence-based route is refractive surgery — LASIK, Contoura or ICL — which doesn't 'heal' the eye but permanently re-engineers its focus. 15 minutes of laser accomplishes what a lifetime of palming cannot. [Link: LASIK eye surgery in Malad →]</w:t>
      </w:r>
    </w:p>
    <w:p>
      <w:pPr>
        <w:shd w:fill="C00000" w:val="clear"/>
        <w:spacing w:after="200" w:before="160"/>
      </w:pPr>
      <w:r>
        <w:rPr>
          <w:rFonts w:ascii="Calibri" w:cs="Calibri" w:eastAsia="Calibri" w:hAnsi="Calibri"/>
          <w:b/>
          <w:bCs/>
          <w:color w:val="FFFFFF"/>
          <w:sz w:val="22"/>
          <w:szCs w:val="22"/>
        </w:rPr>
        <w:t xml:space="preserve">📞 CTA:  Done with myths? Find out in 30 minutes whether YOUR eyes qualify for permanent freedom from glasses — WhatsApp [number] for a LASIK eligibility scan at Sentra Clinic, Malad.</w:t>
      </w:r>
    </w:p>
    <w:p>
      <w:pPr>
        <w:pStyle w:val="Heading2"/>
        <w:spacing w:after="140" w:before="220"/>
      </w:pPr>
      <w:r>
        <w:rPr>
          <w:b/>
          <w:bCs/>
          <w:color w:val="2E75B6"/>
        </w:rPr>
        <w:t xml:space="preserve">The Question Behind the Question</w:t>
      </w:r>
    </w:p>
    <w:p>
      <w:pPr>
        <w:spacing w:after="160" w:before="0"/>
        <w:jc w:val="left"/>
      </w:pPr>
      <w:r>
        <w:rPr>
          <w:rFonts w:ascii="Calibri" w:cs="Calibri" w:eastAsia="Calibri" w:hAnsi="Calibri"/>
          <w:b w:val="false"/>
          <w:bCs w:val="false"/>
          <w:i w:val="false"/>
          <w:iCs w:val="false"/>
          <w:color w:val="000000"/>
          <w:sz w:val="22"/>
          <w:szCs w:val="22"/>
        </w:rPr>
        <w:t xml:space="preserve">People searching 'reduce number naturally' usually want one of three things: to stop a child's rising power (real options exist — see myopia control), to relieve daily eye strain (habits fix this), or to live without glasses (surgery does this, honestly and permanently for suitable eyes). Name which one you want, and the science-backed path exists for each. What doesn't exist is the fourth thing the videos sell — adult numbers dissolving through willpower and carrots.</w:t>
      </w:r>
    </w:p>
    <w:p>
      <w:pPr>
        <w:pStyle w:val="Heading2"/>
        <w:spacing w:after="140" w:before="220"/>
      </w:pPr>
      <w:r>
        <w:rPr>
          <w:b/>
          <w:bCs/>
          <w:color w:val="2E75B6"/>
        </w:rPr>
        <w:t xml:space="preserve">A Fair Warning About 'Guaranteed' Programs</w:t>
      </w:r>
    </w:p>
    <w:p>
      <w:pPr>
        <w:spacing w:after="160" w:before="0"/>
        <w:jc w:val="left"/>
      </w:pPr>
      <w:r>
        <w:rPr>
          <w:rFonts w:ascii="Calibri" w:cs="Calibri" w:eastAsia="Calibri" w:hAnsi="Calibri"/>
          <w:b w:val="false"/>
          <w:bCs w:val="false"/>
          <w:i w:val="false"/>
          <w:iCs w:val="false"/>
          <w:color w:val="000000"/>
          <w:sz w:val="22"/>
          <w:szCs w:val="22"/>
        </w:rPr>
        <w:t xml:space="preserve">Any program 'guaranteeing' number reduction runs on two engines: temporary blur-tolerance training (you learn to squint-interpret, the power unchanged on every machine test) and testimonial selection. The test that settles everything is a machine refraction before and after — which is exactly the test such programs discourage. Bring us any before/after claim and we'll test it free of charge; in [X years] of practice, the machine has never once agreed with the brochure.</w:t>
      </w:r>
    </w:p>
    <w:p>
      <w:pPr>
        <w:pStyle w:val="Heading2"/>
        <w:spacing w:after="140" w:before="220"/>
      </w:pPr>
      <w:r>
        <w:rPr>
          <w:b/>
          <w:bCs/>
          <w:color w:val="2E75B6"/>
        </w:rPr>
        <w:t xml:space="preserve">Frequently Asked Questions</w:t>
      </w:r>
    </w:p>
    <w:p>
      <w:pPr>
        <w:pStyle w:val="Heading3"/>
        <w:spacing w:after="120" w:before="180"/>
      </w:pPr>
      <w:r>
        <w:rPr>
          <w:b/>
          <w:bCs/>
          <w:color w:val="1F3864"/>
        </w:rPr>
        <w:t xml:space="preserve">Kya chashme ka number kam ho sakta hai gharelu upay se?</w:t>
      </w:r>
    </w:p>
    <w:p>
      <w:pPr>
        <w:spacing w:after="160" w:before="0"/>
        <w:jc w:val="left"/>
      </w:pPr>
      <w:r>
        <w:rPr>
          <w:rFonts w:ascii="Calibri" w:cs="Calibri" w:eastAsia="Calibri" w:hAnsi="Calibri"/>
          <w:b w:val="false"/>
          <w:bCs w:val="false"/>
          <w:i w:val="false"/>
          <w:iCs w:val="false"/>
          <w:color w:val="000000"/>
          <w:sz w:val="22"/>
          <w:szCs w:val="22"/>
        </w:rPr>
        <w:t xml:space="preserve">Nahi — adult mein minus number aankh ke SHAPE ki wajah se hota hai, kisi kamzori se nahi. Exercise aur khaana strain kam karte hain, number nahi. Number se permanent chhutkara sirf surgery (LASIK/ICL) se milta hai — suitable eyes mein.</w:t>
      </w:r>
    </w:p>
    <w:p>
      <w:pPr>
        <w:pStyle w:val="Heading3"/>
        <w:spacing w:after="120" w:before="180"/>
      </w:pPr>
      <w:r>
        <w:rPr>
          <w:b/>
          <w:bCs/>
          <w:color w:val="1F3864"/>
        </w:rPr>
        <w:t xml:space="preserve">Do eye exercises work at all?</w:t>
      </w:r>
    </w:p>
    <w:p>
      <w:pPr>
        <w:spacing w:after="160" w:before="0"/>
        <w:jc w:val="left"/>
      </w:pPr>
      <w:r>
        <w:rPr>
          <w:rFonts w:ascii="Calibri" w:cs="Calibri" w:eastAsia="Calibri" w:hAnsi="Calibri"/>
          <w:b w:val="false"/>
          <w:bCs w:val="false"/>
          <w:i w:val="false"/>
          <w:iCs w:val="false"/>
          <w:color w:val="000000"/>
          <w:sz w:val="22"/>
          <w:szCs w:val="22"/>
        </w:rPr>
        <w:t xml:space="preserve">For strain, focusing comfort and screen fatigue — yes, modestly. For changing refractive power — no controlled study has ever shown it. Use them for comfort, not for cure.</w:t>
      </w:r>
    </w:p>
    <w:p>
      <w:pPr>
        <w:pStyle w:val="Heading3"/>
        <w:spacing w:after="120" w:before="180"/>
      </w:pPr>
      <w:r>
        <w:rPr>
          <w:b/>
          <w:bCs/>
          <w:color w:val="1F3864"/>
        </w:rPr>
        <w:t xml:space="preserve">Can my child's increasing number be stopped?</w:t>
      </w:r>
    </w:p>
    <w:p>
      <w:pPr>
        <w:spacing w:after="160" w:before="0"/>
        <w:jc w:val="left"/>
      </w:pPr>
      <w:r>
        <w:rPr>
          <w:rFonts w:ascii="Calibri" w:cs="Calibri" w:eastAsia="Calibri" w:hAnsi="Calibri"/>
          <w:b w:val="false"/>
          <w:bCs w:val="false"/>
          <w:i w:val="false"/>
          <w:iCs w:val="false"/>
          <w:color w:val="000000"/>
          <w:sz w:val="22"/>
          <w:szCs w:val="22"/>
        </w:rPr>
        <w:t xml:space="preserve">Slowed meaningfully, yes — outdoor time, near-work discipline, and clinical myopia-control options (specialised lenses, low-dose atropine) under supervision. Start early; every dioptre saved matters for lifetime eye health.</w:t>
      </w:r>
    </w:p>
    <w:p>
      <w:pPr>
        <w:pStyle w:val="Heading3"/>
        <w:spacing w:after="120" w:before="180"/>
      </w:pPr>
      <w:r>
        <w:rPr>
          <w:b/>
          <w:bCs/>
          <w:color w:val="1F3864"/>
        </w:rPr>
        <w:t xml:space="preserve">Bina operation ke chashma hat sakta hai?</w:t>
      </w:r>
    </w:p>
    <w:p>
      <w:pPr>
        <w:spacing w:after="160" w:before="0"/>
        <w:jc w:val="left"/>
      </w:pPr>
      <w:r>
        <w:rPr>
          <w:rFonts w:ascii="Calibri" w:cs="Calibri" w:eastAsia="Calibri" w:hAnsi="Calibri"/>
          <w:b w:val="false"/>
          <w:bCs w:val="false"/>
          <w:i w:val="false"/>
          <w:iCs w:val="false"/>
          <w:color w:val="000000"/>
          <w:sz w:val="22"/>
          <w:szCs w:val="22"/>
        </w:rPr>
        <w:t xml:space="preserve">Structural number ke liye — nahi. Contact lens pehnna glasses ka replacement hai, ilaaj nahi. Permanent freedom ke liye LASIK/Contoura/ICL hi evidence-based raaste hain, aur eligibility scan batata hai ki aap fit ho ya nahi.</w:t>
      </w:r>
    </w:p>
    <w:p>
      <w:pPr>
        <w:spacing w:after="160" w:before="0"/>
        <w:jc w:val="left"/>
      </w:pPr>
      <w:r>
        <w:rPr>
          <w:rFonts w:ascii="Calibri" w:cs="Calibri" w:eastAsia="Calibri" w:hAnsi="Calibri"/>
          <w:b w:val="false"/>
          <w:bCs w:val="false"/>
          <w:i/>
          <w:iCs/>
          <w:color w:val="BF8F00"/>
          <w:sz w:val="22"/>
          <w:szCs w:val="22"/>
        </w:rPr>
        <w:t xml:space="preserve">→ Add FAQPage schema (JSON-LD) using these exact Q&amp;As.</w:t>
      </w:r>
    </w:p>
    <w:p>
      <w:r>
        <w:br w:type="page"/>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2026-07-13T03:17:14.429Z</dcterms:created>
  <dcterms:modified xsi:type="dcterms:W3CDTF">2026-07-13T03:17:14.445Z</dcterms:modified>
</cp:coreProperties>
</file>

<file path=docProps/custom.xml><?xml version="1.0" encoding="utf-8"?>
<Properties xmlns="http://schemas.openxmlformats.org/officeDocument/2006/custom-properties" xmlns:vt="http://schemas.openxmlformats.org/officeDocument/2006/docPropsVTypes"/>
</file>