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A529C" w14:textId="094589E5" w:rsidR="00B54ACE" w:rsidRDefault="00B54ACE" w:rsidP="00B54ACE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r w:rsidRPr="002D1499">
        <w:rPr>
          <w:b/>
          <w:sz w:val="46"/>
          <w:szCs w:val="46"/>
          <w:lang w:val="ru-RU"/>
        </w:rPr>
        <w:t># 2 Сравнение групп платящих игроков</w:t>
      </w:r>
    </w:p>
    <w:p w14:paraId="4BC7BF07" w14:textId="77777777" w:rsidR="00277B56" w:rsidRPr="00277B56" w:rsidRDefault="00277B56" w:rsidP="00277B56">
      <w:pPr>
        <w:rPr>
          <w:lang w:eastAsia="ru-RU"/>
        </w:rPr>
      </w:pPr>
    </w:p>
    <w:p w14:paraId="7EF04FB6" w14:textId="385C2FBB" w:rsidR="003D463B" w:rsidRPr="004B1559" w:rsidRDefault="003D463B" w:rsidP="003D463B">
      <w:pPr>
        <w:rPr>
          <w:rFonts w:ascii="Times New Roman" w:hAnsi="Times New Roman" w:cs="Times New Roman"/>
          <w:b/>
          <w:sz w:val="28"/>
          <w:szCs w:val="28"/>
        </w:rPr>
      </w:pPr>
      <w:r w:rsidRPr="004B1559">
        <w:rPr>
          <w:rFonts w:ascii="Times New Roman" w:hAnsi="Times New Roman" w:cs="Times New Roman"/>
          <w:b/>
          <w:sz w:val="28"/>
          <w:szCs w:val="28"/>
        </w:rPr>
        <w:t xml:space="preserve">Шаг 1: Оптимальный </w:t>
      </w:r>
      <w:r w:rsidR="004B1559">
        <w:rPr>
          <w:rFonts w:ascii="Times New Roman" w:hAnsi="Times New Roman" w:cs="Times New Roman"/>
          <w:b/>
          <w:sz w:val="28"/>
          <w:szCs w:val="28"/>
        </w:rPr>
        <w:t>д</w:t>
      </w:r>
      <w:r w:rsidRPr="004B1559">
        <w:rPr>
          <w:rFonts w:ascii="Times New Roman" w:hAnsi="Times New Roman" w:cs="Times New Roman"/>
          <w:b/>
          <w:sz w:val="28"/>
          <w:szCs w:val="28"/>
        </w:rPr>
        <w:t xml:space="preserve">изайн </w:t>
      </w:r>
      <w:r w:rsidR="004B1559">
        <w:rPr>
          <w:rFonts w:ascii="Times New Roman" w:hAnsi="Times New Roman" w:cs="Times New Roman"/>
          <w:b/>
          <w:sz w:val="28"/>
          <w:szCs w:val="28"/>
        </w:rPr>
        <w:t>э</w:t>
      </w:r>
      <w:r w:rsidRPr="004B1559">
        <w:rPr>
          <w:rFonts w:ascii="Times New Roman" w:hAnsi="Times New Roman" w:cs="Times New Roman"/>
          <w:b/>
          <w:sz w:val="28"/>
          <w:szCs w:val="28"/>
        </w:rPr>
        <w:t>ксперимента</w:t>
      </w:r>
    </w:p>
    <w:p w14:paraId="7B221975" w14:textId="609CC006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Формирование </w:t>
      </w:r>
      <w:r w:rsidR="004B1559">
        <w:rPr>
          <w:rFonts w:ascii="Times New Roman" w:hAnsi="Times New Roman" w:cs="Times New Roman"/>
          <w:sz w:val="28"/>
          <w:szCs w:val="28"/>
          <w:u w:val="single"/>
        </w:rPr>
        <w:t>г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рупп</w:t>
      </w:r>
      <w:r w:rsidRPr="003D463B">
        <w:rPr>
          <w:rFonts w:ascii="Times New Roman" w:hAnsi="Times New Roman" w:cs="Times New Roman"/>
          <w:sz w:val="28"/>
          <w:szCs w:val="28"/>
        </w:rPr>
        <w:t>:</w:t>
      </w:r>
    </w:p>
    <w:p w14:paraId="6637A26D" w14:textId="0BF9DAA3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 xml:space="preserve">Контрольная Группа: </w:t>
      </w:r>
      <w:r w:rsidR="004B1559">
        <w:rPr>
          <w:rFonts w:ascii="Times New Roman" w:hAnsi="Times New Roman" w:cs="Times New Roman"/>
          <w:sz w:val="28"/>
          <w:szCs w:val="28"/>
        </w:rPr>
        <w:t>и</w:t>
      </w:r>
      <w:r w:rsidRPr="003D463B">
        <w:rPr>
          <w:rFonts w:ascii="Times New Roman" w:hAnsi="Times New Roman" w:cs="Times New Roman"/>
          <w:sz w:val="28"/>
          <w:szCs w:val="28"/>
        </w:rPr>
        <w:t>гроки, использующие текущую версию игры.</w:t>
      </w:r>
    </w:p>
    <w:p w14:paraId="7F5F126D" w14:textId="5B173154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 xml:space="preserve">Экспериментальная Группа: </w:t>
      </w:r>
      <w:r w:rsidR="004B1559">
        <w:rPr>
          <w:rFonts w:ascii="Times New Roman" w:hAnsi="Times New Roman" w:cs="Times New Roman"/>
          <w:sz w:val="28"/>
          <w:szCs w:val="28"/>
        </w:rPr>
        <w:t>и</w:t>
      </w:r>
      <w:r w:rsidRPr="003D463B">
        <w:rPr>
          <w:rFonts w:ascii="Times New Roman" w:hAnsi="Times New Roman" w:cs="Times New Roman"/>
          <w:sz w:val="28"/>
          <w:szCs w:val="28"/>
        </w:rPr>
        <w:t>гроки с доступом к обновленной версии игры.</w:t>
      </w:r>
    </w:p>
    <w:p w14:paraId="23CC48BF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6CFC48D7" w14:textId="646A2545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>Рандомизация</w:t>
      </w:r>
      <w:r w:rsidRPr="003D463B">
        <w:rPr>
          <w:rFonts w:ascii="Times New Roman" w:hAnsi="Times New Roman" w:cs="Times New Roman"/>
          <w:sz w:val="28"/>
          <w:szCs w:val="28"/>
        </w:rPr>
        <w:t xml:space="preserve">: </w:t>
      </w:r>
      <w:r w:rsidR="004B1559">
        <w:rPr>
          <w:rFonts w:ascii="Times New Roman" w:hAnsi="Times New Roman" w:cs="Times New Roman"/>
          <w:sz w:val="28"/>
          <w:szCs w:val="28"/>
        </w:rPr>
        <w:t>п</w:t>
      </w:r>
      <w:r w:rsidRPr="003D463B">
        <w:rPr>
          <w:rFonts w:ascii="Times New Roman" w:hAnsi="Times New Roman" w:cs="Times New Roman"/>
          <w:sz w:val="28"/>
          <w:szCs w:val="28"/>
        </w:rPr>
        <w:t>роизвольное распределение новых игроков между контрольной и экспериментальной группами для обеспечения статистической эквивалентности.</w:t>
      </w:r>
      <w:bookmarkStart w:id="0" w:name="_GoBack"/>
      <w:bookmarkEnd w:id="0"/>
    </w:p>
    <w:p w14:paraId="5724C2F3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37ABBB24" w14:textId="52BA5F4F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Период </w:t>
      </w:r>
      <w:r w:rsidR="004B1559">
        <w:rPr>
          <w:rFonts w:ascii="Times New Roman" w:hAnsi="Times New Roman" w:cs="Times New Roman"/>
          <w:sz w:val="28"/>
          <w:szCs w:val="28"/>
          <w:u w:val="single"/>
        </w:rPr>
        <w:t>н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аблюдения</w:t>
      </w:r>
      <w:r w:rsidRPr="003D463B">
        <w:rPr>
          <w:rFonts w:ascii="Times New Roman" w:hAnsi="Times New Roman" w:cs="Times New Roman"/>
          <w:sz w:val="28"/>
          <w:szCs w:val="28"/>
        </w:rPr>
        <w:t xml:space="preserve">: </w:t>
      </w:r>
      <w:r w:rsidR="004B1559">
        <w:rPr>
          <w:rFonts w:ascii="Times New Roman" w:hAnsi="Times New Roman" w:cs="Times New Roman"/>
          <w:sz w:val="28"/>
          <w:szCs w:val="28"/>
        </w:rPr>
        <w:t>о</w:t>
      </w:r>
      <w:r w:rsidRPr="003D463B">
        <w:rPr>
          <w:rFonts w:ascii="Times New Roman" w:hAnsi="Times New Roman" w:cs="Times New Roman"/>
          <w:sz w:val="28"/>
          <w:szCs w:val="28"/>
        </w:rPr>
        <w:t>пределение временного окна в один месяц для отслеживания поведения игроков с момента установки игры.</w:t>
      </w:r>
    </w:p>
    <w:p w14:paraId="5E73D6D4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523738A2" w14:textId="0C7CF21E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Сбор </w:t>
      </w:r>
      <w:r w:rsidR="004B1559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анных</w:t>
      </w:r>
      <w:r w:rsidRPr="003D463B">
        <w:rPr>
          <w:rFonts w:ascii="Times New Roman" w:hAnsi="Times New Roman" w:cs="Times New Roman"/>
          <w:sz w:val="28"/>
          <w:szCs w:val="28"/>
        </w:rPr>
        <w:t xml:space="preserve">: </w:t>
      </w:r>
      <w:r w:rsidR="004B1559">
        <w:rPr>
          <w:rFonts w:ascii="Times New Roman" w:hAnsi="Times New Roman" w:cs="Times New Roman"/>
          <w:sz w:val="28"/>
          <w:szCs w:val="28"/>
        </w:rPr>
        <w:t>о</w:t>
      </w:r>
      <w:r w:rsidRPr="003D463B">
        <w:rPr>
          <w:rFonts w:ascii="Times New Roman" w:hAnsi="Times New Roman" w:cs="Times New Roman"/>
          <w:sz w:val="28"/>
          <w:szCs w:val="28"/>
        </w:rPr>
        <w:t>тслеживание и сбор данных о платежах пользователей в каждой группе.</w:t>
      </w:r>
    </w:p>
    <w:p w14:paraId="2B846F8D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</w:p>
    <w:p w14:paraId="12B83FC1" w14:textId="17652DBE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Статистический </w:t>
      </w:r>
      <w:r w:rsidR="004B1559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нализ</w:t>
      </w:r>
      <w:r w:rsidRPr="003D463B">
        <w:rPr>
          <w:rFonts w:ascii="Times New Roman" w:hAnsi="Times New Roman" w:cs="Times New Roman"/>
          <w:sz w:val="28"/>
          <w:szCs w:val="28"/>
        </w:rPr>
        <w:t xml:space="preserve">: </w:t>
      </w:r>
      <w:r w:rsidR="004B1559">
        <w:rPr>
          <w:rFonts w:ascii="Times New Roman" w:hAnsi="Times New Roman" w:cs="Times New Roman"/>
          <w:sz w:val="28"/>
          <w:szCs w:val="28"/>
        </w:rPr>
        <w:t>и</w:t>
      </w:r>
      <w:r w:rsidRPr="003D463B">
        <w:rPr>
          <w:rFonts w:ascii="Times New Roman" w:hAnsi="Times New Roman" w:cs="Times New Roman"/>
          <w:sz w:val="28"/>
          <w:szCs w:val="28"/>
        </w:rPr>
        <w:t>спользование t-теста для сравнения процента плательщиков между группами и оценка эффективности обновления.</w:t>
      </w:r>
    </w:p>
    <w:p w14:paraId="41728630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</w:p>
    <w:p w14:paraId="6192A651" w14:textId="232ED8FB" w:rsidR="003D463B" w:rsidRPr="004B1559" w:rsidRDefault="003D463B" w:rsidP="003D463B">
      <w:pPr>
        <w:rPr>
          <w:rFonts w:ascii="Times New Roman" w:hAnsi="Times New Roman" w:cs="Times New Roman"/>
          <w:b/>
          <w:sz w:val="28"/>
          <w:szCs w:val="28"/>
        </w:rPr>
      </w:pPr>
      <w:r w:rsidRPr="004B1559">
        <w:rPr>
          <w:rFonts w:ascii="Times New Roman" w:hAnsi="Times New Roman" w:cs="Times New Roman"/>
          <w:b/>
          <w:sz w:val="28"/>
          <w:szCs w:val="28"/>
        </w:rPr>
        <w:t xml:space="preserve">Шаг 2: Расчет </w:t>
      </w:r>
      <w:r w:rsidR="004B1559">
        <w:rPr>
          <w:rFonts w:ascii="Times New Roman" w:hAnsi="Times New Roman" w:cs="Times New Roman"/>
          <w:b/>
          <w:sz w:val="28"/>
          <w:szCs w:val="28"/>
        </w:rPr>
        <w:t>д</w:t>
      </w:r>
      <w:r w:rsidRPr="004B1559">
        <w:rPr>
          <w:rFonts w:ascii="Times New Roman" w:hAnsi="Times New Roman" w:cs="Times New Roman"/>
          <w:b/>
          <w:sz w:val="28"/>
          <w:szCs w:val="28"/>
        </w:rPr>
        <w:t xml:space="preserve">лительности </w:t>
      </w:r>
      <w:r w:rsidR="004B1559">
        <w:rPr>
          <w:rFonts w:ascii="Times New Roman" w:hAnsi="Times New Roman" w:cs="Times New Roman"/>
          <w:b/>
          <w:sz w:val="28"/>
          <w:szCs w:val="28"/>
        </w:rPr>
        <w:t>э</w:t>
      </w:r>
      <w:r w:rsidRPr="004B1559">
        <w:rPr>
          <w:rFonts w:ascii="Times New Roman" w:hAnsi="Times New Roman" w:cs="Times New Roman"/>
          <w:b/>
          <w:sz w:val="28"/>
          <w:szCs w:val="28"/>
        </w:rPr>
        <w:t>ксперимента</w:t>
      </w:r>
    </w:p>
    <w:p w14:paraId="6833CA48" w14:textId="1F98836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>Определение Параметров</w:t>
      </w:r>
      <w:r w:rsidRPr="003D463B">
        <w:rPr>
          <w:rFonts w:ascii="Times New Roman" w:hAnsi="Times New Roman" w:cs="Times New Roman"/>
          <w:sz w:val="28"/>
          <w:szCs w:val="28"/>
        </w:rPr>
        <w:t>:</w:t>
      </w:r>
    </w:p>
    <w:p w14:paraId="25E40EB0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Базовый уровень конверсии: 10%.</w:t>
      </w:r>
    </w:p>
    <w:p w14:paraId="39144A4F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Ожидаемое улучшение: повышение до 11%.</w:t>
      </w:r>
    </w:p>
    <w:p w14:paraId="5A738068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Уровень значимости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): 5%.</w:t>
      </w:r>
    </w:p>
    <w:p w14:paraId="1C11E91B" w14:textId="716A3B1F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Мощность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): 80%.</w:t>
      </w:r>
    </w:p>
    <w:p w14:paraId="136B0D93" w14:textId="0CF476E1" w:rsidR="004B1559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19814B3D" w14:textId="1030312A" w:rsidR="004B1559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23DACF1B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0685173B" w14:textId="1C48172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Расчет </w:t>
      </w:r>
      <w:r w:rsidR="004B1559" w:rsidRPr="004B1559"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азмера </w:t>
      </w:r>
      <w:r w:rsidR="004B1559" w:rsidRPr="004B1559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ыборки</w:t>
      </w:r>
      <w:r w:rsidRPr="003D463B">
        <w:rPr>
          <w:rFonts w:ascii="Times New Roman" w:hAnsi="Times New Roman" w:cs="Times New Roman"/>
          <w:sz w:val="28"/>
          <w:szCs w:val="28"/>
        </w:rPr>
        <w:t>:</w:t>
      </w:r>
    </w:p>
    <w:p w14:paraId="3AD8E037" w14:textId="14ACEC91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Использование статистических методов для определения минимального размера выборки, обеспечивающего достаточную мощность для выявления изменения конверсии.</w:t>
      </w:r>
    </w:p>
    <w:p w14:paraId="48FC2F65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04CDA621" w14:textId="3D0B748E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4B1559" w:rsidRPr="004B1559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лительности</w:t>
      </w:r>
      <w:r w:rsidRPr="003D463B">
        <w:rPr>
          <w:rFonts w:ascii="Times New Roman" w:hAnsi="Times New Roman" w:cs="Times New Roman"/>
          <w:sz w:val="28"/>
          <w:szCs w:val="28"/>
        </w:rPr>
        <w:t>:</w:t>
      </w:r>
    </w:p>
    <w:p w14:paraId="606AF1BD" w14:textId="7B834D5D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Учитывая, что ежедневно в игру приходит 100 новых игроков, расчет общего времени, необходимого для набора достаточного количества участников в обе группы.</w:t>
      </w:r>
    </w:p>
    <w:p w14:paraId="773BEA8F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10020CD3" w14:textId="222AE4AC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  <w:u w:val="single"/>
        </w:rPr>
        <w:t xml:space="preserve">Применение </w:t>
      </w:r>
      <w:r w:rsidR="004B1559" w:rsidRPr="004B1559">
        <w:rPr>
          <w:rFonts w:ascii="Times New Roman" w:hAnsi="Times New Roman" w:cs="Times New Roman"/>
          <w:sz w:val="28"/>
          <w:szCs w:val="28"/>
          <w:u w:val="single"/>
        </w:rPr>
        <w:t>ф</w:t>
      </w:r>
      <w:r w:rsidRPr="004B1559">
        <w:rPr>
          <w:rFonts w:ascii="Times New Roman" w:hAnsi="Times New Roman" w:cs="Times New Roman"/>
          <w:sz w:val="28"/>
          <w:szCs w:val="28"/>
          <w:u w:val="single"/>
        </w:rPr>
        <w:t>ормулы</w:t>
      </w:r>
      <w:r w:rsidRPr="003D463B">
        <w:rPr>
          <w:rFonts w:ascii="Times New Roman" w:hAnsi="Times New Roman" w:cs="Times New Roman"/>
          <w:sz w:val="28"/>
          <w:szCs w:val="28"/>
        </w:rPr>
        <w:t>:</w:t>
      </w:r>
    </w:p>
    <w:p w14:paraId="39B2C044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Использование расчета размера выборки для определения общего количества участников, а затем деление этого числа на количество новых игроков в день для вычисления общей длительности эксперимента.</w:t>
      </w:r>
    </w:p>
    <w:p w14:paraId="1986B15E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</w:p>
    <w:p w14:paraId="5F4F339F" w14:textId="78B410CB" w:rsidR="003D463B" w:rsidRPr="004B1559" w:rsidRDefault="004B1559" w:rsidP="003D463B">
      <w:pPr>
        <w:rPr>
          <w:rFonts w:ascii="Times New Roman" w:hAnsi="Times New Roman" w:cs="Times New Roman"/>
          <w:b/>
          <w:sz w:val="28"/>
          <w:szCs w:val="28"/>
        </w:rPr>
      </w:pPr>
      <w:r w:rsidRPr="004B1559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>3</w:t>
      </w:r>
      <w:r w:rsidRPr="004B1559">
        <w:rPr>
          <w:rFonts w:ascii="Times New Roman" w:hAnsi="Times New Roman" w:cs="Times New Roman"/>
          <w:b/>
          <w:sz w:val="28"/>
          <w:szCs w:val="28"/>
        </w:rPr>
        <w:t>: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 Генерация </w:t>
      </w:r>
      <w:proofErr w:type="spellStart"/>
      <w:r w:rsidRPr="004B1559">
        <w:rPr>
          <w:rFonts w:ascii="Times New Roman" w:hAnsi="Times New Roman" w:cs="Times New Roman"/>
          <w:b/>
          <w:sz w:val="28"/>
          <w:szCs w:val="28"/>
        </w:rPr>
        <w:t>д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>атасета</w:t>
      </w:r>
      <w:proofErr w:type="spellEnd"/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4B1559">
        <w:rPr>
          <w:rFonts w:ascii="Times New Roman" w:hAnsi="Times New Roman" w:cs="Times New Roman"/>
          <w:b/>
          <w:sz w:val="28"/>
          <w:szCs w:val="28"/>
        </w:rPr>
        <w:t>р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асчет </w:t>
      </w:r>
      <w:r w:rsidRPr="004B1559">
        <w:rPr>
          <w:rFonts w:ascii="Times New Roman" w:hAnsi="Times New Roman" w:cs="Times New Roman"/>
          <w:b/>
          <w:sz w:val="28"/>
          <w:szCs w:val="28"/>
        </w:rPr>
        <w:t>д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оверительного </w:t>
      </w:r>
      <w:r w:rsidRPr="004B1559">
        <w:rPr>
          <w:rFonts w:ascii="Times New Roman" w:hAnsi="Times New Roman" w:cs="Times New Roman"/>
          <w:b/>
          <w:sz w:val="28"/>
          <w:szCs w:val="28"/>
        </w:rPr>
        <w:t>и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нтервала для </w:t>
      </w:r>
      <w:r w:rsidRPr="004B1559">
        <w:rPr>
          <w:rFonts w:ascii="Times New Roman" w:hAnsi="Times New Roman" w:cs="Times New Roman"/>
          <w:b/>
          <w:sz w:val="28"/>
          <w:szCs w:val="28"/>
        </w:rPr>
        <w:t>к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онтрольной </w:t>
      </w:r>
      <w:r w:rsidRPr="004B1559">
        <w:rPr>
          <w:rFonts w:ascii="Times New Roman" w:hAnsi="Times New Roman" w:cs="Times New Roman"/>
          <w:b/>
          <w:sz w:val="28"/>
          <w:szCs w:val="28"/>
        </w:rPr>
        <w:t>г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>руппы</w:t>
      </w:r>
    </w:p>
    <w:p w14:paraId="7C7C37BF" w14:textId="1E7F4F02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Генерация контрольной группы</w:t>
      </w:r>
      <w:r w:rsidR="004B1559" w:rsidRPr="003D463B">
        <w:rPr>
          <w:rFonts w:ascii="Times New Roman" w:hAnsi="Times New Roman" w:cs="Times New Roman"/>
          <w:sz w:val="28"/>
          <w:szCs w:val="28"/>
        </w:rPr>
        <w:t>: создали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выборку из 15</w:t>
      </w:r>
      <w:r w:rsidR="004B1559">
        <w:rPr>
          <w:rFonts w:ascii="Times New Roman" w:hAnsi="Times New Roman" w:cs="Times New Roman"/>
          <w:sz w:val="28"/>
          <w:szCs w:val="28"/>
        </w:rPr>
        <w:t>.</w:t>
      </w:r>
      <w:r w:rsidRPr="003D463B">
        <w:rPr>
          <w:rFonts w:ascii="Times New Roman" w:hAnsi="Times New Roman" w:cs="Times New Roman"/>
          <w:sz w:val="28"/>
          <w:szCs w:val="28"/>
        </w:rPr>
        <w:t>000 пользователей с вероятностью платежа 10%.</w:t>
      </w:r>
    </w:p>
    <w:p w14:paraId="4473842F" w14:textId="1F9D31A0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Расчет среднего</w:t>
      </w:r>
      <w:r w:rsidR="004B1559" w:rsidRPr="003D463B">
        <w:rPr>
          <w:rFonts w:ascii="Times New Roman" w:hAnsi="Times New Roman" w:cs="Times New Roman"/>
          <w:sz w:val="28"/>
          <w:szCs w:val="28"/>
        </w:rPr>
        <w:t>: вычислили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среднюю конверсию для контрольной группы.</w:t>
      </w:r>
    </w:p>
    <w:p w14:paraId="1EA2EB33" w14:textId="598EE2AA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Расчет доверительного интервала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</w:t>
      </w:r>
      <w:r w:rsidR="004B1559" w:rsidRPr="003D463B">
        <w:rPr>
          <w:rFonts w:ascii="Times New Roman" w:hAnsi="Times New Roman" w:cs="Times New Roman"/>
          <w:sz w:val="28"/>
          <w:szCs w:val="28"/>
        </w:rPr>
        <w:t>: использовали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нормальное распределение для расчета 95% доверительного интервала.</w:t>
      </w:r>
    </w:p>
    <w:p w14:paraId="6B25BB1F" w14:textId="7DC23A85" w:rsid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Расчет доверительного интервала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</w:t>
      </w:r>
      <w:r w:rsidR="004B1559" w:rsidRPr="003D463B">
        <w:rPr>
          <w:rFonts w:ascii="Times New Roman" w:hAnsi="Times New Roman" w:cs="Times New Roman"/>
          <w:sz w:val="28"/>
          <w:szCs w:val="28"/>
        </w:rPr>
        <w:t>: применили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байесовский метод для расчета 95% доверительного интервала.</w:t>
      </w:r>
    </w:p>
    <w:p w14:paraId="1F4C06E4" w14:textId="77777777" w:rsidR="004B1559" w:rsidRPr="003D463B" w:rsidRDefault="004B1559" w:rsidP="003D463B">
      <w:pPr>
        <w:rPr>
          <w:rFonts w:ascii="Times New Roman" w:hAnsi="Times New Roman" w:cs="Times New Roman"/>
          <w:sz w:val="28"/>
          <w:szCs w:val="28"/>
        </w:rPr>
      </w:pPr>
    </w:p>
    <w:p w14:paraId="21888BED" w14:textId="6867EC1C" w:rsidR="003D463B" w:rsidRPr="004B1559" w:rsidRDefault="004B1559" w:rsidP="003D463B">
      <w:pPr>
        <w:rPr>
          <w:rFonts w:ascii="Times New Roman" w:hAnsi="Times New Roman" w:cs="Times New Roman"/>
          <w:b/>
          <w:sz w:val="28"/>
          <w:szCs w:val="28"/>
        </w:rPr>
      </w:pPr>
      <w:r w:rsidRPr="004B1559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>4</w:t>
      </w:r>
      <w:r w:rsidRPr="004B1559">
        <w:rPr>
          <w:rFonts w:ascii="Times New Roman" w:hAnsi="Times New Roman" w:cs="Times New Roman"/>
          <w:b/>
          <w:sz w:val="28"/>
          <w:szCs w:val="28"/>
        </w:rPr>
        <w:t>: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 Генерация </w:t>
      </w:r>
      <w:r w:rsidRPr="004B1559">
        <w:rPr>
          <w:rFonts w:ascii="Times New Roman" w:hAnsi="Times New Roman" w:cs="Times New Roman"/>
          <w:b/>
          <w:sz w:val="28"/>
          <w:szCs w:val="28"/>
        </w:rPr>
        <w:t>э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кспериментальных </w:t>
      </w:r>
      <w:r w:rsidRPr="004B1559">
        <w:rPr>
          <w:rFonts w:ascii="Times New Roman" w:hAnsi="Times New Roman" w:cs="Times New Roman"/>
          <w:b/>
          <w:sz w:val="28"/>
          <w:szCs w:val="28"/>
        </w:rPr>
        <w:t>г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рупп и </w:t>
      </w:r>
      <w:r w:rsidRPr="004B1559">
        <w:rPr>
          <w:rFonts w:ascii="Times New Roman" w:hAnsi="Times New Roman" w:cs="Times New Roman"/>
          <w:b/>
          <w:sz w:val="28"/>
          <w:szCs w:val="28"/>
        </w:rPr>
        <w:t>а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 xml:space="preserve">нализ </w:t>
      </w:r>
      <w:r w:rsidRPr="004B1559">
        <w:rPr>
          <w:rFonts w:ascii="Times New Roman" w:hAnsi="Times New Roman" w:cs="Times New Roman"/>
          <w:b/>
          <w:sz w:val="28"/>
          <w:szCs w:val="28"/>
        </w:rPr>
        <w:t>р</w:t>
      </w:r>
      <w:r w:rsidR="003D463B" w:rsidRPr="004B1559">
        <w:rPr>
          <w:rFonts w:ascii="Times New Roman" w:hAnsi="Times New Roman" w:cs="Times New Roman"/>
          <w:b/>
          <w:sz w:val="28"/>
          <w:szCs w:val="28"/>
        </w:rPr>
        <w:t>езультатов</w:t>
      </w:r>
    </w:p>
    <w:p w14:paraId="0E6CB9B9" w14:textId="68A42F94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Генерация экспериментальных групп</w:t>
      </w:r>
      <w:r w:rsidR="004B1559" w:rsidRPr="003D463B">
        <w:rPr>
          <w:rFonts w:ascii="Times New Roman" w:hAnsi="Times New Roman" w:cs="Times New Roman"/>
          <w:sz w:val="28"/>
          <w:szCs w:val="28"/>
        </w:rPr>
        <w:t>: создали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три различные группы (худший, лучший и нейтральный сценарии) с 15</w:t>
      </w:r>
      <w:r w:rsidR="004B1559">
        <w:rPr>
          <w:rFonts w:ascii="Times New Roman" w:hAnsi="Times New Roman" w:cs="Times New Roman"/>
          <w:sz w:val="28"/>
          <w:szCs w:val="28"/>
        </w:rPr>
        <w:t>.</w:t>
      </w:r>
      <w:r w:rsidRPr="003D463B">
        <w:rPr>
          <w:rFonts w:ascii="Times New Roman" w:hAnsi="Times New Roman" w:cs="Times New Roman"/>
          <w:sz w:val="28"/>
          <w:szCs w:val="28"/>
        </w:rPr>
        <w:t>000 пользователями в каждой.</w:t>
      </w:r>
    </w:p>
    <w:p w14:paraId="7C1DB1A4" w14:textId="77777777" w:rsidR="003D463B" w:rsidRPr="004B1559" w:rsidRDefault="003D463B" w:rsidP="004B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</w:rPr>
        <w:t>Расчет и анализ для каждой группы:</w:t>
      </w:r>
    </w:p>
    <w:p w14:paraId="1A34CCB4" w14:textId="77777777" w:rsidR="003D463B" w:rsidRPr="004B1559" w:rsidRDefault="003D463B" w:rsidP="004B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</w:rPr>
        <w:t>Вычислили среднюю конверсию.</w:t>
      </w:r>
    </w:p>
    <w:p w14:paraId="769DCD0F" w14:textId="77777777" w:rsidR="003D463B" w:rsidRPr="004B1559" w:rsidRDefault="003D463B" w:rsidP="004B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</w:rPr>
        <w:t>Рассчитали 95% доверительный интервал (</w:t>
      </w:r>
      <w:proofErr w:type="spellStart"/>
      <w:r w:rsidRPr="004B1559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4B1559">
        <w:rPr>
          <w:rFonts w:ascii="Times New Roman" w:hAnsi="Times New Roman" w:cs="Times New Roman"/>
          <w:sz w:val="28"/>
          <w:szCs w:val="28"/>
        </w:rPr>
        <w:t>).</w:t>
      </w:r>
    </w:p>
    <w:p w14:paraId="1ED0B715" w14:textId="77777777" w:rsidR="003D463B" w:rsidRPr="004B1559" w:rsidRDefault="003D463B" w:rsidP="004B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</w:rPr>
        <w:lastRenderedPageBreak/>
        <w:t>Применили t-тест для сравнения с контрольной группой, получили значения t-статистики и p-значения.</w:t>
      </w:r>
    </w:p>
    <w:p w14:paraId="480C5335" w14:textId="67E68274" w:rsidR="003D463B" w:rsidRDefault="003D463B" w:rsidP="004B15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1559">
        <w:rPr>
          <w:rFonts w:ascii="Times New Roman" w:hAnsi="Times New Roman" w:cs="Times New Roman"/>
          <w:sz w:val="28"/>
          <w:szCs w:val="28"/>
        </w:rPr>
        <w:t>Рассчитали 95% доверительный интервал (</w:t>
      </w:r>
      <w:proofErr w:type="spellStart"/>
      <w:r w:rsidRPr="004B1559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4B1559">
        <w:rPr>
          <w:rFonts w:ascii="Times New Roman" w:hAnsi="Times New Roman" w:cs="Times New Roman"/>
          <w:sz w:val="28"/>
          <w:szCs w:val="28"/>
        </w:rPr>
        <w:t>).</w:t>
      </w:r>
    </w:p>
    <w:p w14:paraId="11279334" w14:textId="77777777" w:rsidR="004B1559" w:rsidRPr="004B1559" w:rsidRDefault="004B1559" w:rsidP="004B1559">
      <w:pPr>
        <w:rPr>
          <w:rFonts w:ascii="Times New Roman" w:hAnsi="Times New Roman" w:cs="Times New Roman"/>
          <w:sz w:val="28"/>
          <w:szCs w:val="28"/>
        </w:rPr>
      </w:pPr>
    </w:p>
    <w:p w14:paraId="1BE0E309" w14:textId="40E612F6" w:rsidR="003D463B" w:rsidRPr="00195955" w:rsidRDefault="004B1559" w:rsidP="003D463B">
      <w:pPr>
        <w:rPr>
          <w:rFonts w:ascii="Times New Roman" w:hAnsi="Times New Roman" w:cs="Times New Roman"/>
          <w:b/>
          <w:sz w:val="28"/>
          <w:szCs w:val="28"/>
        </w:rPr>
      </w:pPr>
      <w:r w:rsidRPr="00195955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3D463B" w:rsidRPr="00195955">
        <w:rPr>
          <w:rFonts w:ascii="Times New Roman" w:hAnsi="Times New Roman" w:cs="Times New Roman"/>
          <w:b/>
          <w:sz w:val="28"/>
          <w:szCs w:val="28"/>
        </w:rPr>
        <w:t>5</w:t>
      </w:r>
      <w:r w:rsidRPr="00195955">
        <w:rPr>
          <w:rFonts w:ascii="Times New Roman" w:hAnsi="Times New Roman" w:cs="Times New Roman"/>
          <w:b/>
          <w:sz w:val="28"/>
          <w:szCs w:val="28"/>
        </w:rPr>
        <w:t>:</w:t>
      </w:r>
      <w:r w:rsidR="003D463B" w:rsidRPr="00195955">
        <w:rPr>
          <w:rFonts w:ascii="Times New Roman" w:hAnsi="Times New Roman" w:cs="Times New Roman"/>
          <w:b/>
          <w:sz w:val="28"/>
          <w:szCs w:val="28"/>
        </w:rPr>
        <w:t xml:space="preserve"> Сравнение </w:t>
      </w:r>
      <w:r w:rsidRPr="0019595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proofErr w:type="spellStart"/>
      <w:r w:rsidR="003D463B" w:rsidRPr="00195955">
        <w:rPr>
          <w:rFonts w:ascii="Times New Roman" w:hAnsi="Times New Roman" w:cs="Times New Roman"/>
          <w:b/>
          <w:sz w:val="28"/>
          <w:szCs w:val="28"/>
        </w:rPr>
        <w:t>requentist</w:t>
      </w:r>
      <w:proofErr w:type="spellEnd"/>
      <w:r w:rsidR="003D463B" w:rsidRPr="00195955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3D463B" w:rsidRPr="00195955">
        <w:rPr>
          <w:rFonts w:ascii="Times New Roman" w:hAnsi="Times New Roman" w:cs="Times New Roman"/>
          <w:b/>
          <w:sz w:val="28"/>
          <w:szCs w:val="28"/>
        </w:rPr>
        <w:t>Bayesian</w:t>
      </w:r>
      <w:proofErr w:type="spellEnd"/>
      <w:r w:rsidR="003D463B" w:rsidRPr="001959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5955">
        <w:rPr>
          <w:rFonts w:ascii="Times New Roman" w:hAnsi="Times New Roman" w:cs="Times New Roman"/>
          <w:b/>
          <w:sz w:val="28"/>
          <w:szCs w:val="28"/>
        </w:rPr>
        <w:t>п</w:t>
      </w:r>
      <w:r w:rsidR="003D463B" w:rsidRPr="00195955">
        <w:rPr>
          <w:rFonts w:ascii="Times New Roman" w:hAnsi="Times New Roman" w:cs="Times New Roman"/>
          <w:b/>
          <w:sz w:val="28"/>
          <w:szCs w:val="28"/>
        </w:rPr>
        <w:t>одходов</w:t>
      </w:r>
    </w:p>
    <w:p w14:paraId="1D728E63" w14:textId="58FCB03F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195955" w:rsidRPr="003D463B">
        <w:rPr>
          <w:rFonts w:ascii="Times New Roman" w:hAnsi="Times New Roman" w:cs="Times New Roman"/>
          <w:sz w:val="28"/>
          <w:szCs w:val="28"/>
        </w:rPr>
        <w:t>: использовали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нормальное распределение и t-тест для анализа данных.</w:t>
      </w:r>
    </w:p>
    <w:p w14:paraId="4ECD35B2" w14:textId="7F5CCEAD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195955" w:rsidRPr="003D463B">
        <w:rPr>
          <w:rFonts w:ascii="Times New Roman" w:hAnsi="Times New Roman" w:cs="Times New Roman"/>
          <w:sz w:val="28"/>
          <w:szCs w:val="28"/>
        </w:rPr>
        <w:t>: применили</w:t>
      </w:r>
      <w:r w:rsidRPr="003D463B">
        <w:rPr>
          <w:rFonts w:ascii="Times New Roman" w:hAnsi="Times New Roman" w:cs="Times New Roman"/>
          <w:sz w:val="28"/>
          <w:szCs w:val="28"/>
        </w:rPr>
        <w:t xml:space="preserve"> байесовские методы для расчета доверительных интервалов.</w:t>
      </w:r>
    </w:p>
    <w:p w14:paraId="3191BD50" w14:textId="77777777" w:rsidR="003D463B" w:rsidRPr="00195955" w:rsidRDefault="003D463B" w:rsidP="003D463B">
      <w:pPr>
        <w:rPr>
          <w:rFonts w:ascii="Times New Roman" w:hAnsi="Times New Roman" w:cs="Times New Roman"/>
          <w:i/>
          <w:sz w:val="28"/>
          <w:szCs w:val="28"/>
        </w:rPr>
      </w:pPr>
      <w:r w:rsidRPr="00195955">
        <w:rPr>
          <w:rFonts w:ascii="Times New Roman" w:hAnsi="Times New Roman" w:cs="Times New Roman"/>
          <w:i/>
          <w:sz w:val="28"/>
          <w:szCs w:val="28"/>
        </w:rPr>
        <w:t>Общее Описание Результатов</w:t>
      </w:r>
    </w:p>
    <w:p w14:paraId="3F188320" w14:textId="2D0F336B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 w:rsidR="00195955">
        <w:rPr>
          <w:rFonts w:ascii="Times New Roman" w:hAnsi="Times New Roman" w:cs="Times New Roman"/>
          <w:sz w:val="28"/>
          <w:szCs w:val="28"/>
        </w:rPr>
        <w:t>г</w:t>
      </w:r>
      <w:r w:rsidRPr="003D463B">
        <w:rPr>
          <w:rFonts w:ascii="Times New Roman" w:hAnsi="Times New Roman" w:cs="Times New Roman"/>
          <w:sz w:val="28"/>
          <w:szCs w:val="28"/>
        </w:rPr>
        <w:t xml:space="preserve">руппа: </w:t>
      </w:r>
      <w:r w:rsidR="00195955">
        <w:rPr>
          <w:rFonts w:ascii="Times New Roman" w:hAnsi="Times New Roman" w:cs="Times New Roman"/>
          <w:sz w:val="28"/>
          <w:szCs w:val="28"/>
        </w:rPr>
        <w:t>с</w:t>
      </w:r>
      <w:r w:rsidRPr="003D463B">
        <w:rPr>
          <w:rFonts w:ascii="Times New Roman" w:hAnsi="Times New Roman" w:cs="Times New Roman"/>
          <w:sz w:val="28"/>
          <w:szCs w:val="28"/>
        </w:rPr>
        <w:t>редняя конверсия 9.85%, с доверительными интервалами 9.38%-10.33%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 и 9.38%-10.30%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).</w:t>
      </w:r>
    </w:p>
    <w:p w14:paraId="2A6B2D08" w14:textId="6404C595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 xml:space="preserve">Эксперимент 1 (Худший Сценарий): </w:t>
      </w:r>
      <w:r w:rsidR="00195955">
        <w:rPr>
          <w:rFonts w:ascii="Times New Roman" w:hAnsi="Times New Roman" w:cs="Times New Roman"/>
          <w:sz w:val="28"/>
          <w:szCs w:val="28"/>
        </w:rPr>
        <w:t>с</w:t>
      </w:r>
      <w:r w:rsidRPr="003D463B">
        <w:rPr>
          <w:rFonts w:ascii="Times New Roman" w:hAnsi="Times New Roman" w:cs="Times New Roman"/>
          <w:sz w:val="28"/>
          <w:szCs w:val="28"/>
        </w:rPr>
        <w:t>редняя конверсия 9.28%, доверительный интервал 8.82%-9.74%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8.82%-9.74%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статистически не значимо.</w:t>
      </w:r>
    </w:p>
    <w:p w14:paraId="6CAB4D8B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Эксперимент 2 (Лучший Сценарий): Средняя конверсия 10.86%, доверительный интервал 10.36%-11.36%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10.36%-11.36%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статистически значимо.</w:t>
      </w:r>
    </w:p>
    <w:p w14:paraId="02CAABD6" w14:textId="77777777" w:rsidR="003D463B" w:rsidRPr="003D463B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>Эксперимент 3 (Без Эффекта): Средняя конверсия 9.55%, доверительный интервал 9.08%-10.02%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Frequentist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9.08%-10.02% (</w:t>
      </w:r>
      <w:proofErr w:type="spellStart"/>
      <w:r w:rsidRPr="003D463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3D463B">
        <w:rPr>
          <w:rFonts w:ascii="Times New Roman" w:hAnsi="Times New Roman" w:cs="Times New Roman"/>
          <w:sz w:val="28"/>
          <w:szCs w:val="28"/>
        </w:rPr>
        <w:t>), статистически не значимо.</w:t>
      </w:r>
    </w:p>
    <w:p w14:paraId="130F2E9C" w14:textId="342ED83B" w:rsidR="00B54ACE" w:rsidRPr="00B54ACE" w:rsidRDefault="003D463B" w:rsidP="003D463B">
      <w:pPr>
        <w:rPr>
          <w:rFonts w:ascii="Times New Roman" w:hAnsi="Times New Roman" w:cs="Times New Roman"/>
          <w:sz w:val="28"/>
          <w:szCs w:val="28"/>
        </w:rPr>
      </w:pPr>
      <w:r w:rsidRPr="003D463B">
        <w:rPr>
          <w:rFonts w:ascii="Times New Roman" w:hAnsi="Times New Roman" w:cs="Times New Roman"/>
          <w:sz w:val="28"/>
          <w:szCs w:val="28"/>
        </w:rPr>
        <w:t xml:space="preserve">Эти результаты помогают оценить эффективность различных сценариев обновления игры на основе изменения процента платежей игроков и </w:t>
      </w:r>
      <w:r w:rsidRPr="004B1559">
        <w:rPr>
          <w:rFonts w:ascii="Times New Roman" w:hAnsi="Times New Roman" w:cs="Times New Roman"/>
          <w:b/>
          <w:sz w:val="28"/>
          <w:szCs w:val="28"/>
          <w:u w:val="single"/>
        </w:rPr>
        <w:t>подтверждают гипотезу об увеличении конверсии в лучшем сценарии</w:t>
      </w:r>
      <w:r w:rsidRPr="003D463B">
        <w:rPr>
          <w:rFonts w:ascii="Times New Roman" w:hAnsi="Times New Roman" w:cs="Times New Roman"/>
          <w:sz w:val="28"/>
          <w:szCs w:val="28"/>
        </w:rPr>
        <w:t>.</w:t>
      </w:r>
    </w:p>
    <w:sectPr w:rsidR="00B54ACE" w:rsidRPr="00B5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01D"/>
    <w:multiLevelType w:val="hybridMultilevel"/>
    <w:tmpl w:val="A0E63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DB"/>
    <w:rsid w:val="00195955"/>
    <w:rsid w:val="00277B56"/>
    <w:rsid w:val="003173DB"/>
    <w:rsid w:val="003D463B"/>
    <w:rsid w:val="004B1559"/>
    <w:rsid w:val="00AC7F0C"/>
    <w:rsid w:val="00B54ACE"/>
    <w:rsid w:val="00B7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9255"/>
  <w15:chartTrackingRefBased/>
  <w15:docId w15:val="{9DC0D29F-4875-4D05-AA16-9264D583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ACE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ACE"/>
    <w:rPr>
      <w:rFonts w:ascii="Arial" w:eastAsia="Arial" w:hAnsi="Arial" w:cs="Arial"/>
      <w:sz w:val="40"/>
      <w:szCs w:val="40"/>
      <w:lang w:val="en" w:eastAsia="ru-RU"/>
    </w:rPr>
  </w:style>
  <w:style w:type="paragraph" w:styleId="a3">
    <w:name w:val="List Paragraph"/>
    <w:basedOn w:val="a"/>
    <w:uiPriority w:val="34"/>
    <w:qFormat/>
    <w:rsid w:val="004B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2</cp:revision>
  <dcterms:created xsi:type="dcterms:W3CDTF">2024-01-03T09:38:00Z</dcterms:created>
  <dcterms:modified xsi:type="dcterms:W3CDTF">2024-01-03T13:30:00Z</dcterms:modified>
</cp:coreProperties>
</file>