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《中国特色社会主义理论与实践研究》期末考试论文要求</w:t>
      </w:r>
    </w:p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（2019秋季学期）</w:t>
      </w:r>
    </w:p>
    <w:p>
      <w:pPr>
        <w:spacing w:line="400" w:lineRule="exac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一、论文主题</w:t>
      </w:r>
    </w:p>
    <w:p>
      <w:pPr>
        <w:spacing w:after="156" w:afterLines="50" w:line="400" w:lineRule="exact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从以下两篇文献中，任选一段自己体会最深的文字，</w:t>
      </w:r>
      <w:r>
        <w:rPr>
          <w:rFonts w:hint="eastAsia" w:ascii="宋体" w:hAnsi="宋体" w:eastAsia="宋体"/>
          <w:b/>
          <w:sz w:val="28"/>
          <w:szCs w:val="28"/>
        </w:rPr>
        <w:t>自行拟定题目</w:t>
      </w:r>
      <w:r>
        <w:rPr>
          <w:rFonts w:hint="eastAsia" w:ascii="宋体" w:hAnsi="宋体" w:eastAsia="宋体"/>
          <w:sz w:val="28"/>
          <w:szCs w:val="28"/>
        </w:rPr>
        <w:t>，进行深入阐释，字数不低于3000字。</w:t>
      </w:r>
    </w:p>
    <w:p>
      <w:pPr>
        <w:pStyle w:val="8"/>
        <w:spacing w:after="156" w:afterLines="50" w:line="400" w:lineRule="exact"/>
        <w:ind w:left="822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1.</w:t>
      </w:r>
      <w:r>
        <w:rPr>
          <w:rFonts w:ascii="宋体" w:hAnsi="宋体" w:eastAsia="宋体"/>
          <w:b/>
          <w:bCs/>
          <w:sz w:val="28"/>
          <w:szCs w:val="28"/>
        </w:rPr>
        <w:t>《中共中央关于坚持和完善中国特色社会主义制度、推进国家治理体系和治理能力现代化若干重大问题的决定》</w:t>
      </w:r>
      <w:r>
        <w:rPr>
          <w:rFonts w:hint="eastAsia" w:ascii="宋体" w:hAnsi="宋体" w:eastAsia="宋体"/>
          <w:sz w:val="28"/>
          <w:szCs w:val="28"/>
        </w:rPr>
        <w:t>（2019年10月31日中国共产党第十九届中央委员会第四次全体会议通过）；</w:t>
      </w:r>
    </w:p>
    <w:p>
      <w:pPr>
        <w:pStyle w:val="8"/>
        <w:spacing w:after="312" w:afterLines="100" w:line="400" w:lineRule="exact"/>
        <w:ind w:left="822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2.</w:t>
      </w:r>
      <w:r>
        <w:rPr>
          <w:rFonts w:ascii="宋体" w:hAnsi="宋体" w:eastAsia="宋体"/>
          <w:sz w:val="28"/>
          <w:szCs w:val="28"/>
        </w:rPr>
        <w:t>习近平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ascii="宋体" w:hAnsi="宋体" w:eastAsia="宋体"/>
          <w:b/>
          <w:bCs/>
          <w:sz w:val="28"/>
          <w:szCs w:val="28"/>
        </w:rPr>
        <w:t>《</w:t>
      </w:r>
      <w:r>
        <w:rPr>
          <w:rFonts w:hint="eastAsia" w:ascii="宋体" w:hAnsi="宋体" w:eastAsia="宋体"/>
          <w:b/>
          <w:bCs/>
          <w:sz w:val="28"/>
          <w:szCs w:val="28"/>
        </w:rPr>
        <w:t>推进党的建设新的伟大工程要一以贯之</w:t>
      </w:r>
      <w:r>
        <w:rPr>
          <w:rFonts w:ascii="宋体" w:hAnsi="宋体" w:eastAsia="宋体"/>
          <w:b/>
          <w:bCs/>
          <w:sz w:val="28"/>
          <w:szCs w:val="28"/>
        </w:rPr>
        <w:t>》</w:t>
      </w:r>
      <w:r>
        <w:rPr>
          <w:rFonts w:ascii="宋体" w:hAnsi="宋体" w:eastAsia="宋体"/>
          <w:sz w:val="28"/>
          <w:szCs w:val="28"/>
        </w:rPr>
        <w:t>，</w:t>
      </w:r>
      <w:r>
        <w:rPr>
          <w:rFonts w:hint="eastAsia" w:ascii="宋体" w:hAnsi="宋体" w:eastAsia="宋体"/>
          <w:sz w:val="28"/>
          <w:szCs w:val="28"/>
        </w:rPr>
        <w:t>载于2019年</w:t>
      </w:r>
      <w:r>
        <w:rPr>
          <w:rFonts w:ascii="宋体" w:hAnsi="宋体" w:eastAsia="宋体"/>
          <w:sz w:val="28"/>
          <w:szCs w:val="28"/>
        </w:rPr>
        <w:t>第</w:t>
      </w:r>
      <w:r>
        <w:rPr>
          <w:rFonts w:hint="eastAsia" w:ascii="宋体" w:hAnsi="宋体" w:eastAsia="宋体"/>
          <w:sz w:val="28"/>
          <w:szCs w:val="28"/>
        </w:rPr>
        <w:t>19</w:t>
      </w:r>
      <w:r>
        <w:rPr>
          <w:rFonts w:ascii="宋体" w:hAnsi="宋体" w:eastAsia="宋体"/>
          <w:sz w:val="28"/>
          <w:szCs w:val="28"/>
        </w:rPr>
        <w:t>期《求是》杂志</w:t>
      </w:r>
      <w:r>
        <w:rPr>
          <w:rFonts w:hint="eastAsia" w:ascii="宋体" w:hAnsi="宋体" w:eastAsia="宋体"/>
          <w:sz w:val="28"/>
          <w:szCs w:val="28"/>
        </w:rPr>
        <w:t>。</w:t>
      </w:r>
    </w:p>
    <w:p>
      <w:pPr>
        <w:spacing w:line="400" w:lineRule="exac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二、注意事项</w:t>
      </w:r>
    </w:p>
    <w:p>
      <w:pPr>
        <w:pStyle w:val="8"/>
        <w:spacing w:line="400" w:lineRule="exact"/>
        <w:ind w:left="825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1.严禁抄袭，每位同学须在论文题目之后，作出如下诚信声明： </w:t>
      </w:r>
    </w:p>
    <w:p>
      <w:pPr>
        <w:pStyle w:val="8"/>
        <w:spacing w:line="400" w:lineRule="exact"/>
        <w:ind w:left="825" w:firstLine="0" w:firstLineChars="0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 w:cs="Arial"/>
          <w:color w:val="FF0000"/>
          <w:sz w:val="24"/>
          <w:szCs w:val="24"/>
          <w:shd w:val="clear" w:color="auto" w:fill="FFFFFF"/>
        </w:rPr>
        <w:t>本人郑重声明</w:t>
      </w:r>
      <w:r>
        <w:rPr>
          <w:rFonts w:hint="eastAsia" w:ascii="黑体" w:hAnsi="黑体" w:eastAsia="黑体" w:cs="Arial"/>
          <w:color w:val="FF0000"/>
          <w:sz w:val="24"/>
          <w:szCs w:val="24"/>
          <w:shd w:val="clear" w:color="auto" w:fill="FFFFFF"/>
        </w:rPr>
        <w:t>，</w:t>
      </w:r>
      <w:r>
        <w:rPr>
          <w:rFonts w:ascii="黑体" w:hAnsi="黑体" w:eastAsia="黑体" w:cs="Arial"/>
          <w:color w:val="FF0000"/>
          <w:sz w:val="24"/>
          <w:szCs w:val="24"/>
          <w:shd w:val="clear" w:color="auto" w:fill="FFFFFF"/>
        </w:rPr>
        <w:t>所呈交的</w:t>
      </w:r>
      <w:r>
        <w:rPr>
          <w:rFonts w:hint="eastAsia" w:ascii="黑体" w:hAnsi="黑体" w:eastAsia="黑体" w:cs="Arial"/>
          <w:color w:val="FF0000"/>
          <w:sz w:val="24"/>
          <w:szCs w:val="24"/>
          <w:shd w:val="clear" w:color="auto" w:fill="FFFFFF"/>
        </w:rPr>
        <w:t>课程</w:t>
      </w:r>
      <w:r>
        <w:rPr>
          <w:rFonts w:ascii="黑体" w:hAnsi="黑体" w:eastAsia="黑体" w:cs="Arial"/>
          <w:color w:val="FF0000"/>
          <w:sz w:val="24"/>
          <w:szCs w:val="24"/>
          <w:shd w:val="clear" w:color="auto" w:fill="FFFFFF"/>
        </w:rPr>
        <w:t>论文,是本人独立研究所得</w:t>
      </w:r>
      <w:r>
        <w:rPr>
          <w:rFonts w:hint="eastAsia" w:ascii="黑体" w:hAnsi="黑体" w:eastAsia="黑体" w:cs="Arial"/>
          <w:color w:val="FF0000"/>
          <w:sz w:val="24"/>
          <w:szCs w:val="24"/>
          <w:shd w:val="clear" w:color="auto" w:fill="FFFFFF"/>
        </w:rPr>
        <w:t>，</w:t>
      </w:r>
      <w:r>
        <w:rPr>
          <w:rFonts w:ascii="黑体" w:hAnsi="黑体" w:eastAsia="黑体" w:cs="Arial"/>
          <w:color w:val="FF0000"/>
          <w:sz w:val="24"/>
          <w:szCs w:val="24"/>
          <w:shd w:val="clear" w:color="auto" w:fill="FFFFFF"/>
        </w:rPr>
        <w:t>除已经注明引用的内容外,论文</w:t>
      </w:r>
      <w:r>
        <w:rPr>
          <w:rFonts w:hint="eastAsia" w:ascii="黑体" w:hAnsi="黑体" w:eastAsia="黑体" w:cs="Arial"/>
          <w:color w:val="FF0000"/>
          <w:sz w:val="24"/>
          <w:szCs w:val="24"/>
          <w:shd w:val="clear" w:color="auto" w:fill="FFFFFF"/>
        </w:rPr>
        <w:t>未剽窃、抄袭他人的学术成果。</w:t>
      </w:r>
    </w:p>
    <w:p>
      <w:pPr>
        <w:pStyle w:val="8"/>
        <w:spacing w:line="400" w:lineRule="exact"/>
        <w:ind w:left="825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2.在正文之前，以题注的形式，</w:t>
      </w:r>
      <w:r>
        <w:rPr>
          <w:rFonts w:hint="eastAsia" w:ascii="宋体" w:hAnsi="宋体" w:eastAsia="宋体"/>
          <w:b/>
          <w:sz w:val="28"/>
          <w:szCs w:val="28"/>
        </w:rPr>
        <w:t>将所论述文献的具体段落摘录于论文中</w:t>
      </w:r>
      <w:r>
        <w:rPr>
          <w:rFonts w:hint="eastAsia" w:ascii="宋体" w:hAnsi="宋体" w:eastAsia="宋体"/>
          <w:sz w:val="28"/>
          <w:szCs w:val="28"/>
        </w:rPr>
        <w:t>，该部分不计入3000字的范围内。</w:t>
      </w:r>
    </w:p>
    <w:p>
      <w:pPr>
        <w:pStyle w:val="8"/>
        <w:spacing w:line="400" w:lineRule="exact"/>
        <w:ind w:left="825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3.建议在写作过程中，结合身边的事例或自身的经历，做到理论联系实际。</w:t>
      </w:r>
    </w:p>
    <w:p>
      <w:pPr>
        <w:pStyle w:val="8"/>
        <w:spacing w:line="400" w:lineRule="exact"/>
        <w:ind w:left="825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4.可以采用A4纸打印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（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宋体、小四号字</w:t>
      </w:r>
      <w:bookmarkStart w:id="0" w:name="_GoBack"/>
      <w:bookmarkEnd w:id="0"/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、单倍行距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）</w:t>
      </w:r>
      <w:r>
        <w:rPr>
          <w:rFonts w:hint="eastAsia" w:ascii="宋体" w:hAnsi="宋体" w:eastAsia="宋体"/>
          <w:sz w:val="28"/>
          <w:szCs w:val="28"/>
        </w:rPr>
        <w:t>或400字稿纸手写的形式。</w:t>
      </w:r>
    </w:p>
    <w:p>
      <w:pPr>
        <w:pStyle w:val="8"/>
        <w:spacing w:after="156" w:afterLines="50" w:line="400" w:lineRule="exact"/>
        <w:ind w:left="822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5.在论文的首页最上方，写清</w:t>
      </w:r>
      <w:r>
        <w:rPr>
          <w:rFonts w:hint="eastAsia" w:ascii="宋体" w:hAnsi="宋体" w:eastAsia="宋体"/>
          <w:b/>
          <w:sz w:val="28"/>
          <w:szCs w:val="28"/>
        </w:rPr>
        <w:t>选课班级、所在学院、学号、姓名</w:t>
      </w:r>
      <w:r>
        <w:rPr>
          <w:rFonts w:hint="eastAsia" w:ascii="宋体" w:hAnsi="宋体" w:eastAsia="宋体"/>
          <w:sz w:val="28"/>
          <w:szCs w:val="28"/>
        </w:rPr>
        <w:t>等个人信息。</w:t>
      </w:r>
    </w:p>
    <w:p>
      <w:pPr>
        <w:spacing w:line="400" w:lineRule="exac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三、提交时间</w:t>
      </w:r>
    </w:p>
    <w:p>
      <w:pPr>
        <w:spacing w:line="400" w:lineRule="exact"/>
        <w:ind w:firstLine="57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本学期的最后一次课（第18周），全体同学正常上课并提交期末论文和实践报告，教师可以组织进行实践报告交流和课程总结答疑等活动。</w:t>
      </w:r>
    </w:p>
    <w:p>
      <w:pPr>
        <w:spacing w:line="400" w:lineRule="exact"/>
        <w:ind w:firstLine="57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如无特殊原因而未能按时提交，将视作零分处理。</w:t>
      </w:r>
    </w:p>
    <w:p>
      <w:pPr>
        <w:spacing w:line="400" w:lineRule="exact"/>
        <w:ind w:firstLine="570"/>
        <w:rPr>
          <w:rFonts w:ascii="宋体" w:hAnsi="宋体" w:eastAsia="宋体"/>
          <w:sz w:val="28"/>
          <w:szCs w:val="28"/>
        </w:rPr>
      </w:pPr>
    </w:p>
    <w:p>
      <w:pPr>
        <w:spacing w:line="400" w:lineRule="exact"/>
        <w:ind w:firstLine="57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                      马克思主义学院</w:t>
      </w:r>
    </w:p>
    <w:p>
      <w:pPr>
        <w:spacing w:line="400" w:lineRule="exact"/>
        <w:ind w:firstLine="57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                        2019年11月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DB"/>
    <w:rsid w:val="000364D2"/>
    <w:rsid w:val="00075DB5"/>
    <w:rsid w:val="000B64D7"/>
    <w:rsid w:val="00135322"/>
    <w:rsid w:val="001B36D7"/>
    <w:rsid w:val="001D11D2"/>
    <w:rsid w:val="002108DB"/>
    <w:rsid w:val="003100BA"/>
    <w:rsid w:val="00337D28"/>
    <w:rsid w:val="00374E34"/>
    <w:rsid w:val="003B1E9B"/>
    <w:rsid w:val="004C1A78"/>
    <w:rsid w:val="00590FAE"/>
    <w:rsid w:val="006152E6"/>
    <w:rsid w:val="00696CE7"/>
    <w:rsid w:val="00713E49"/>
    <w:rsid w:val="007A4B5A"/>
    <w:rsid w:val="008A3928"/>
    <w:rsid w:val="008E5E11"/>
    <w:rsid w:val="008F1340"/>
    <w:rsid w:val="00902C1D"/>
    <w:rsid w:val="009336F9"/>
    <w:rsid w:val="009B4854"/>
    <w:rsid w:val="00A64049"/>
    <w:rsid w:val="00A76C06"/>
    <w:rsid w:val="00AB27B6"/>
    <w:rsid w:val="00C20063"/>
    <w:rsid w:val="00C36724"/>
    <w:rsid w:val="00CB1B92"/>
    <w:rsid w:val="00CD7069"/>
    <w:rsid w:val="00CE0346"/>
    <w:rsid w:val="00D0419C"/>
    <w:rsid w:val="00D07370"/>
    <w:rsid w:val="00D45E7A"/>
    <w:rsid w:val="00DD0A8D"/>
    <w:rsid w:val="00DE588B"/>
    <w:rsid w:val="00F67E4E"/>
    <w:rsid w:val="00FB6B50"/>
    <w:rsid w:val="3EAD754A"/>
    <w:rsid w:val="50AC6C62"/>
    <w:rsid w:val="6186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Emphasis"/>
    <w:basedOn w:val="6"/>
    <w:qFormat/>
    <w:uiPriority w:val="20"/>
    <w:rPr>
      <w:i/>
      <w:iCs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551</Characters>
  <Lines>4</Lines>
  <Paragraphs>1</Paragraphs>
  <TotalTime>4</TotalTime>
  <ScaleCrop>false</ScaleCrop>
  <LinksUpToDate>false</LinksUpToDate>
  <CharactersWithSpaces>646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2019-11-13T02:32:00Z</dcterms:created>
  <dc:creator>马新颖</dc:creator>
  <cp:lastModifiedBy>DELL</cp:lastModifiedBy>
  <dcterms:modified xsi:type="dcterms:W3CDTF">2019-11-21T13:13:21Z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