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1F4E79" w:themeColor="accent5" w:themeShade="80"/>
          <w:sz w:val="36"/>
          <w:szCs w:val="36"/>
          <w:lang w:val="en-US"/>
        </w:rPr>
      </w:pPr>
      <w:r>
        <w:rPr>
          <w:rFonts w:ascii="Copperplate Gothic Bold" w:hAnsi="Copperplate Gothic Bold"/>
          <w:color w:val="2E75B6" w:themeColor="accent5" w:themeShade="BF"/>
          <w:sz w:val="72"/>
          <w:szCs w:val="72"/>
          <w:shd w:val="clear" w:color="auto" w:fill="auto"/>
        </w:rPr>
        <w:t>Compiler Construction</w:t>
      </w:r>
      <w:r>
        <w:rPr>
          <w:rFonts w:ascii="Copperplate Gothic Bold" w:hAnsi="Copperplate Gothic Bold"/>
          <w:color w:val="2E75B6" w:themeColor="accent5" w:themeShade="BF"/>
          <w:sz w:val="72"/>
          <w:szCs w:val="72"/>
          <w:shd w:val="clear" w:color="auto" w:fill="auto"/>
        </w:rPr>
        <w:br w:type="textWrapping"/>
      </w:r>
      <w:r>
        <w:rPr>
          <w:rFonts w:ascii="Copperplate Gothic Bold" w:hAnsi="Copperplate Gothic Bold"/>
          <w:color w:val="2E75B6" w:themeColor="accent5" w:themeShade="BF"/>
          <w:sz w:val="72"/>
          <w:szCs w:val="72"/>
          <w:shd w:val="clear" w:color="auto" w:fill="auto"/>
        </w:rPr>
        <w:t>(BSCS – 601)</w:t>
      </w:r>
      <w:bookmarkStart w:id="0" w:name="_GoBack"/>
      <w:bookmarkEnd w:id="0"/>
    </w:p>
    <w:p>
      <w:pPr>
        <w:rPr>
          <w:rFonts w:hint="default"/>
          <w:color w:val="1F4E79" w:themeColor="accent5" w:themeShade="80"/>
          <w:sz w:val="36"/>
          <w:szCs w:val="36"/>
          <w:lang w:val="en-US"/>
        </w:rPr>
      </w:pPr>
    </w:p>
    <w:p>
      <w:pPr>
        <w:rPr>
          <w:rFonts w:hint="default"/>
          <w:color w:val="1F4E79" w:themeColor="accent5" w:themeShade="80"/>
          <w:sz w:val="36"/>
          <w:szCs w:val="36"/>
          <w:lang w:val="en-US"/>
        </w:rPr>
      </w:pPr>
    </w:p>
    <w:p>
      <w:pPr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ascii="Copperplate Gothic Bold" w:hAnsi="Copperplate Gothic Bold"/>
          <w:color w:val="1F4E79" w:themeColor="accent5" w:themeShade="80"/>
          <w:sz w:val="36"/>
          <w:szCs w:val="36"/>
        </w:rPr>
        <w:t>Keywords:</w:t>
      </w:r>
      <w:r>
        <w:rPr>
          <w:rFonts w:hint="default" w:ascii="Copperplate Gothic Bold" w:hAnsi="Copperplate Gothic Bold"/>
          <w:color w:val="1F4E79" w:themeColor="accent5" w:themeShade="80"/>
          <w:sz w:val="36"/>
          <w:szCs w:val="36"/>
          <w:lang w:val="en-US"/>
        </w:rPr>
        <w:t xml:space="preserve"> 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(Same as C#)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ret (return)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class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new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static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interface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abstract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break/continue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closed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ab/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 xml:space="preserve"> </w:t>
      </w:r>
      <w:r>
        <w:rPr>
          <w:color w:val="2E75B6" w:themeColor="accent5" w:themeShade="BF"/>
          <w:sz w:val="28"/>
          <w:szCs w:val="28"/>
        </w:rPr>
        <w:t>//closed represents sealed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virtual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Override</w:t>
      </w:r>
    </w:p>
    <w:p>
      <w:pPr>
        <w:rPr>
          <w:rFonts w:ascii="Copperplate Gothic Bold" w:hAnsi="Copperplate Gothic Bold"/>
          <w:color w:val="1F4E79" w:themeColor="accent5" w:themeShade="80"/>
          <w:sz w:val="36"/>
          <w:szCs w:val="36"/>
        </w:rPr>
      </w:pPr>
      <w:r>
        <w:rPr>
          <w:rFonts w:ascii="Copperplate Gothic Bold" w:hAnsi="Copperplate Gothic Bold"/>
          <w:color w:val="1F4E79" w:themeColor="accent5" w:themeShade="80"/>
          <w:sz w:val="36"/>
          <w:szCs w:val="36"/>
        </w:rPr>
        <w:t>Data Types: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ch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a</w:t>
      </w:r>
      <w:r>
        <w:rPr>
          <w:color w:val="2E75B6" w:themeColor="accent5" w:themeShade="BF"/>
          <w:sz w:val="28"/>
          <w:szCs w:val="28"/>
        </w:rPr>
        <w:t xml:space="preserve">r 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RE=”^’[.]{1,2}’$”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color w:val="2E75B6" w:themeColor="accent5" w:themeShade="BF"/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Int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RE= ”^-?[0-9]{1,16}$”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color w:val="2E75B6" w:themeColor="accent5" w:themeShade="BF"/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str (string)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RE=”^\”[\\s\\w.]*\”$”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color w:val="2E75B6" w:themeColor="accent5" w:themeShade="BF"/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b</w:t>
      </w:r>
      <w:r>
        <w:rPr>
          <w:color w:val="2E75B6" w:themeColor="accent5" w:themeShade="BF"/>
          <w:sz w:val="28"/>
          <w:szCs w:val="28"/>
        </w:rPr>
        <w:t>ool</w:t>
      </w:r>
    </w:p>
    <w:p>
      <w:pPr>
        <w:pStyle w:val="4"/>
        <w:numPr>
          <w:ilvl w:val="0"/>
          <w:numId w:val="0"/>
        </w:numPr>
        <w:ind w:left="360" w:leftChars="0"/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RE = “^(true|false)$”</w:t>
      </w:r>
      <w:r>
        <w:rPr>
          <w:color w:val="2E75B6" w:themeColor="accent5" w:themeShade="BF"/>
          <w:sz w:val="28"/>
          <w:szCs w:val="28"/>
        </w:rPr>
        <w:tab/>
      </w:r>
    </w:p>
    <w:p>
      <w:pPr>
        <w:pStyle w:val="4"/>
        <w:numPr>
          <w:ilvl w:val="0"/>
          <w:numId w:val="0"/>
        </w:numPr>
        <w:ind w:left="360" w:leftChars="0"/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ab/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d</w:t>
      </w:r>
      <w:r>
        <w:rPr>
          <w:color w:val="2E75B6" w:themeColor="accent5" w:themeShade="BF"/>
          <w:sz w:val="28"/>
          <w:szCs w:val="28"/>
        </w:rPr>
        <w:t>ouble</w:t>
      </w:r>
    </w:p>
    <w:p>
      <w:pPr>
        <w:pStyle w:val="4"/>
        <w:numPr>
          <w:ilvl w:val="0"/>
          <w:numId w:val="0"/>
        </w:numPr>
        <w:rPr>
          <w:rFonts w:hint="default" w:ascii="Copperplate Gothic Bold" w:hAnsi="Copperplate Gothic Bold"/>
          <w:color w:val="1F4E79" w:themeColor="accent5" w:themeShade="80"/>
          <w:sz w:val="36"/>
          <w:szCs w:val="36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 xml:space="preserve">      RE = “^-?[0-9]+(.[0-9]+)?(e)?(-)([0-9]+)?$”</w:t>
      </w:r>
    </w:p>
    <w:p>
      <w:pPr>
        <w:rPr>
          <w:rFonts w:hint="default" w:ascii="Copperplate Gothic Bold" w:hAnsi="Copperplate Gothic Bold"/>
          <w:color w:val="1F4E79" w:themeColor="accent5" w:themeShade="80"/>
          <w:sz w:val="36"/>
          <w:szCs w:val="36"/>
          <w:lang w:val="en-US"/>
        </w:rPr>
      </w:pPr>
      <w:r>
        <w:rPr>
          <w:rFonts w:hint="default" w:ascii="Copperplate Gothic Bold" w:hAnsi="Copperplate Gothic Bold"/>
          <w:color w:val="1F4E79" w:themeColor="accent5" w:themeShade="80"/>
          <w:sz w:val="36"/>
          <w:szCs w:val="36"/>
          <w:lang w:val="en-US"/>
        </w:rPr>
        <w:t>Data Structure: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Array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ArrayList</w:t>
      </w:r>
    </w:p>
    <w:p>
      <w:pPr>
        <w:rPr>
          <w:rFonts w:ascii="Copperplate Gothic Bold" w:hAnsi="Copperplate Gothic Bold"/>
          <w:color w:val="1F4E79" w:themeColor="accent5" w:themeShade="80"/>
          <w:sz w:val="36"/>
          <w:szCs w:val="36"/>
        </w:rPr>
      </w:pPr>
      <w:r>
        <w:rPr>
          <w:rFonts w:ascii="Copperplate Gothic Bold" w:hAnsi="Copperplate Gothic Bold"/>
          <w:color w:val="1F4E79" w:themeColor="accent5" w:themeShade="80"/>
          <w:sz w:val="36"/>
          <w:szCs w:val="36"/>
        </w:rPr>
        <w:t>Loops: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for : in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itialization</w:t>
      </w:r>
      <w:r>
        <w:rPr>
          <w:color w:val="2E75B6" w:themeColor="accent5" w:themeShade="BF"/>
          <w:sz w:val="28"/>
          <w:szCs w:val="28"/>
        </w:rPr>
        <w:t xml:space="preserve"> ; 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condition</w:t>
      </w:r>
      <w:r>
        <w:rPr>
          <w:color w:val="2E75B6" w:themeColor="accent5" w:themeShade="BF"/>
          <w:sz w:val="28"/>
          <w:szCs w:val="28"/>
        </w:rPr>
        <w:t xml:space="preserve"> ; 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Increment/Decrement</w:t>
      </w:r>
      <w:r>
        <w:rPr>
          <w:color w:val="2E75B6" w:themeColor="accent5" w:themeShade="BF"/>
          <w:sz w:val="28"/>
          <w:szCs w:val="28"/>
        </w:rPr>
        <w:t xml:space="preserve"> : (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body</w:t>
      </w:r>
      <w:r>
        <w:rPr>
          <w:color w:val="2E75B6" w:themeColor="accent5" w:themeShade="BF"/>
          <w:sz w:val="28"/>
          <w:szCs w:val="28"/>
        </w:rPr>
        <w:t>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 xml:space="preserve">foreach : 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object</w:t>
      </w:r>
      <w:r>
        <w:rPr>
          <w:color w:val="2E75B6" w:themeColor="accent5" w:themeShade="BF"/>
          <w:sz w:val="28"/>
          <w:szCs w:val="28"/>
        </w:rPr>
        <w:t xml:space="preserve"> 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[var]</w:t>
      </w:r>
      <w:r>
        <w:rPr>
          <w:color w:val="2E75B6" w:themeColor="accent5" w:themeShade="BF"/>
          <w:sz w:val="28"/>
          <w:szCs w:val="28"/>
        </w:rPr>
        <w:t xml:space="preserve"> in collection : (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body</w:t>
      </w:r>
      <w:r>
        <w:rPr>
          <w:color w:val="2E75B6" w:themeColor="accent5" w:themeShade="BF"/>
          <w:sz w:val="28"/>
          <w:szCs w:val="28"/>
        </w:rPr>
        <w:t>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 xml:space="preserve">while : 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condition</w:t>
      </w:r>
      <w:r>
        <w:rPr>
          <w:color w:val="2E75B6" w:themeColor="accent5" w:themeShade="BF"/>
          <w:sz w:val="28"/>
          <w:szCs w:val="28"/>
        </w:rPr>
        <w:t xml:space="preserve"> : (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body</w:t>
      </w:r>
      <w:r>
        <w:rPr>
          <w:color w:val="2E75B6" w:themeColor="accent5" w:themeShade="BF"/>
          <w:sz w:val="28"/>
          <w:szCs w:val="28"/>
        </w:rPr>
        <w:t>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Syntax:</w:t>
      </w:r>
    </w:p>
    <w:p>
      <w:pPr>
        <w:pStyle w:val="4"/>
        <w:numPr>
          <w:ilvl w:val="0"/>
          <w:numId w:val="0"/>
        </w:numPr>
        <w:ind w:left="360" w:leftChars="0" w:firstLine="716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for: int i =0, i &lt; 3, i++:</w:t>
      </w:r>
    </w:p>
    <w:p>
      <w:pPr>
        <w:pStyle w:val="4"/>
        <w:numPr>
          <w:ilvl w:val="0"/>
          <w:numId w:val="0"/>
        </w:numPr>
        <w:ind w:left="720" w:leftChars="0" w:firstLine="720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(</w:t>
      </w:r>
    </w:p>
    <w:p>
      <w:pPr>
        <w:pStyle w:val="4"/>
        <w:numPr>
          <w:ilvl w:val="0"/>
          <w:numId w:val="0"/>
        </w:numPr>
        <w:ind w:left="1440" w:leftChars="0" w:firstLine="720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Console.Write(“Hello ”);</w:t>
      </w:r>
    </w:p>
    <w:p>
      <w:pPr>
        <w:pStyle w:val="4"/>
        <w:numPr>
          <w:ilvl w:val="0"/>
          <w:numId w:val="0"/>
        </w:numPr>
        <w:ind w:left="1440" w:leftChars="0" w:firstLine="720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Console.WriteLine(“World”);</w:t>
      </w:r>
    </w:p>
    <w:p>
      <w:pPr>
        <w:pStyle w:val="4"/>
        <w:numPr>
          <w:ilvl w:val="0"/>
          <w:numId w:val="0"/>
        </w:numPr>
        <w:ind w:left="720" w:leftChars="0" w:firstLine="720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)</w:t>
      </w:r>
    </w:p>
    <w:p>
      <w:pPr>
        <w:rPr>
          <w:rFonts w:ascii="Copperplate Gothic Bold" w:hAnsi="Copperplate Gothic Bold"/>
          <w:color w:val="1F4E79" w:themeColor="accent5" w:themeShade="80"/>
          <w:sz w:val="36"/>
          <w:szCs w:val="36"/>
        </w:rPr>
      </w:pPr>
      <w:r>
        <w:rPr>
          <w:rFonts w:ascii="Copperplate Gothic Bold" w:hAnsi="Copperplate Gothic Bold"/>
          <w:color w:val="1F4E79" w:themeColor="accent5" w:themeShade="80"/>
          <w:sz w:val="36"/>
          <w:szCs w:val="36"/>
        </w:rPr>
        <w:t>Operators:</w:t>
      </w:r>
      <w:r>
        <w:rPr>
          <w:rFonts w:hint="default" w:ascii="Copperplate Gothic Bold" w:hAnsi="Copperplate Gothic Bold"/>
          <w:color w:val="1F4E79" w:themeColor="accent5" w:themeShade="80"/>
          <w:sz w:val="36"/>
          <w:szCs w:val="36"/>
          <w:lang w:val="en-US"/>
        </w:rPr>
        <w:t xml:space="preserve"> 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(Same as C#)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Arithmetic Operators: +, -, *, /, %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 xml:space="preserve">      PM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ab/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: +, -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 xml:space="preserve">      PMD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ab/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 xml:space="preserve">: *, / , % 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Relational Operators: &lt;, &gt;, &lt;=, &gt;=, ==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, !=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Logical Operators: &amp;&amp;, ||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Unary Operator   : !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Assignment Operators: =, +=, -=, /=, %=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Increment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/Decrement</w:t>
      </w:r>
      <w:r>
        <w:rPr>
          <w:color w:val="2E75B6" w:themeColor="accent5" w:themeShade="BF"/>
          <w:sz w:val="28"/>
          <w:szCs w:val="28"/>
        </w:rPr>
        <w:t xml:space="preserve"> Operators: ++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, --</w:t>
      </w:r>
    </w:p>
    <w:p>
      <w:pPr>
        <w:rPr>
          <w:rFonts w:ascii="Copperplate Gothic Bold" w:hAnsi="Copperplate Gothic Bold"/>
          <w:color w:val="1F4E79" w:themeColor="accent5" w:themeShade="80"/>
          <w:sz w:val="36"/>
          <w:szCs w:val="36"/>
        </w:rPr>
      </w:pPr>
      <w:r>
        <w:rPr>
          <w:rFonts w:ascii="Copperplate Gothic Bold" w:hAnsi="Copperplate Gothic Bold"/>
          <w:color w:val="1F4E79" w:themeColor="accent5" w:themeShade="80"/>
          <w:sz w:val="36"/>
          <w:szCs w:val="36"/>
        </w:rPr>
        <w:t>Conditions: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if : condition : (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body</w:t>
      </w:r>
      <w:r>
        <w:rPr>
          <w:color w:val="2E75B6" w:themeColor="accent5" w:themeShade="BF"/>
          <w:sz w:val="28"/>
          <w:szCs w:val="28"/>
        </w:rPr>
        <w:t>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else : (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body</w:t>
      </w:r>
      <w:r>
        <w:rPr>
          <w:color w:val="2E75B6" w:themeColor="accent5" w:themeShade="BF"/>
          <w:sz w:val="28"/>
          <w:szCs w:val="28"/>
        </w:rPr>
        <w:t>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elif : condition : (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body</w:t>
      </w:r>
      <w:r>
        <w:rPr>
          <w:color w:val="2E75B6" w:themeColor="accent5" w:themeShade="BF"/>
          <w:sz w:val="28"/>
          <w:szCs w:val="28"/>
        </w:rPr>
        <w:t>)</w:t>
      </w:r>
      <w:r>
        <w:rPr>
          <w:color w:val="2E75B6" w:themeColor="accent5" w:themeShade="BF"/>
          <w:sz w:val="28"/>
          <w:szCs w:val="28"/>
        </w:rPr>
        <w:tab/>
      </w:r>
      <w:r>
        <w:rPr>
          <w:color w:val="2E75B6" w:themeColor="accent5" w:themeShade="BF"/>
          <w:sz w:val="28"/>
          <w:szCs w:val="28"/>
        </w:rPr>
        <w:tab/>
      </w:r>
    </w:p>
    <w:p>
      <w:pPr>
        <w:pStyle w:val="4"/>
        <w:numPr>
          <w:ilvl w:val="0"/>
          <w:numId w:val="0"/>
        </w:numPr>
        <w:ind w:firstLine="720" w:firstLineChars="0"/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//elif is for else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 xml:space="preserve"> </w:t>
      </w:r>
      <w:r>
        <w:rPr>
          <w:color w:val="2E75B6" w:themeColor="accent5" w:themeShade="BF"/>
          <w:sz w:val="28"/>
          <w:szCs w:val="28"/>
        </w:rPr>
        <w:t>if</w:t>
      </w:r>
    </w:p>
    <w:p>
      <w:pPr>
        <w:rPr>
          <w:color w:val="1F4E79" w:themeColor="accent5" w:themeShade="80"/>
          <w:sz w:val="36"/>
          <w:szCs w:val="36"/>
        </w:rPr>
      </w:pPr>
    </w:p>
    <w:p>
      <w:pPr>
        <w:rPr>
          <w:rFonts w:hint="default" w:ascii="Copperplate Gothic Bold" w:hAnsi="Copperplate Gothic Bold"/>
          <w:color w:val="1F4E79" w:themeColor="accent5" w:themeShade="80"/>
          <w:sz w:val="36"/>
          <w:szCs w:val="36"/>
          <w:lang w:val="en-US"/>
        </w:rPr>
      </w:pPr>
      <w:r>
        <w:rPr>
          <w:rFonts w:ascii="Copperplate Gothic Bold" w:hAnsi="Copperplate Gothic Bold"/>
          <w:color w:val="1F4E79" w:themeColor="accent5" w:themeShade="80"/>
          <w:sz w:val="36"/>
          <w:szCs w:val="36"/>
        </w:rPr>
        <w:t>Access Modifiers:</w:t>
      </w:r>
      <w:r>
        <w:rPr>
          <w:rFonts w:hint="default" w:ascii="Copperplate Gothic Bold" w:hAnsi="Copperplate Gothic Bold"/>
          <w:color w:val="1F4E79" w:themeColor="accent5" w:themeShade="80"/>
          <w:sz w:val="36"/>
          <w:szCs w:val="36"/>
          <w:lang w:val="en-US"/>
        </w:rPr>
        <w:t xml:space="preserve"> 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(Same as C#)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public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private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protected</w:t>
      </w:r>
    </w:p>
    <w:p>
      <w:pPr>
        <w:rPr>
          <w:rFonts w:ascii="Copperplate Gothic Bold" w:hAnsi="Copperplate Gothic Bold"/>
          <w:color w:val="1F4E79" w:themeColor="accent5" w:themeShade="80"/>
          <w:sz w:val="36"/>
          <w:szCs w:val="36"/>
        </w:rPr>
      </w:pPr>
      <w:r>
        <w:rPr>
          <w:rFonts w:ascii="Copperplate Gothic Bold" w:hAnsi="Copperplate Gothic Bold"/>
          <w:color w:val="1F4E79" w:themeColor="accent5" w:themeShade="80"/>
          <w:sz w:val="36"/>
          <w:szCs w:val="36"/>
        </w:rPr>
        <w:t>Functions: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data type : parameters : (statement)</w:t>
      </w:r>
    </w:p>
    <w:p>
      <w:pPr>
        <w:pStyle w:val="4"/>
        <w:numPr>
          <w:ilvl w:val="0"/>
          <w:numId w:val="0"/>
        </w:numPr>
        <w:spacing w:after="160" w:line="259" w:lineRule="auto"/>
        <w:ind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Syntax:</w:t>
      </w: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// no Paramter</w:t>
      </w: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Int Increase:</w:t>
      </w: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(</w:t>
      </w:r>
    </w:p>
    <w:p>
      <w:pPr>
        <w:pStyle w:val="4"/>
        <w:numPr>
          <w:ilvl w:val="0"/>
          <w:numId w:val="0"/>
        </w:numPr>
        <w:spacing w:after="160" w:line="259" w:lineRule="auto"/>
        <w:ind w:left="144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num = num + 1;</w:t>
      </w:r>
    </w:p>
    <w:p>
      <w:pPr>
        <w:pStyle w:val="4"/>
        <w:numPr>
          <w:ilvl w:val="0"/>
          <w:numId w:val="0"/>
        </w:numPr>
        <w:spacing w:after="160" w:line="259" w:lineRule="auto"/>
        <w:ind w:left="144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 xml:space="preserve">return num; </w:t>
      </w: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 xml:space="preserve">) </w:t>
      </w: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// Multiply Paramter</w:t>
      </w: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Int Area: int width, int height:</w:t>
      </w: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(</w:t>
      </w:r>
    </w:p>
    <w:p>
      <w:pPr>
        <w:pStyle w:val="4"/>
        <w:numPr>
          <w:ilvl w:val="0"/>
          <w:numId w:val="0"/>
        </w:numPr>
        <w:spacing w:after="160" w:line="259" w:lineRule="auto"/>
        <w:ind w:left="144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int area = width * height;</w:t>
      </w:r>
    </w:p>
    <w:p>
      <w:pPr>
        <w:pStyle w:val="4"/>
        <w:numPr>
          <w:ilvl w:val="0"/>
          <w:numId w:val="0"/>
        </w:numPr>
        <w:spacing w:after="160" w:line="259" w:lineRule="auto"/>
        <w:ind w:left="144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Return area;</w:t>
      </w: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)</w:t>
      </w: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</w:p>
    <w:p>
      <w:pPr>
        <w:pStyle w:val="4"/>
        <w:numPr>
          <w:ilvl w:val="0"/>
          <w:numId w:val="0"/>
        </w:numPr>
        <w:spacing w:after="160" w:line="259" w:lineRule="auto"/>
        <w:ind w:left="720" w:leftChars="0" w:firstLine="720" w:firstLineChars="0"/>
        <w:contextualSpacing/>
        <w:rPr>
          <w:rFonts w:hint="default"/>
          <w:color w:val="2E75B6" w:themeColor="accent5" w:themeShade="BF"/>
          <w:sz w:val="28"/>
          <w:szCs w:val="28"/>
          <w:lang w:val="en-US"/>
        </w:rPr>
      </w:pP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void : parameters : (statement;)</w:t>
      </w:r>
    </w:p>
    <w:p>
      <w:pPr>
        <w:pStyle w:val="4"/>
        <w:numPr>
          <w:ilvl w:val="0"/>
          <w:numId w:val="0"/>
        </w:numPr>
        <w:ind w:firstLine="720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Syntax:</w:t>
      </w:r>
    </w:p>
    <w:p>
      <w:pPr>
        <w:pStyle w:val="4"/>
        <w:numPr>
          <w:ilvl w:val="0"/>
          <w:numId w:val="0"/>
        </w:numPr>
        <w:ind w:left="720" w:leftChars="0" w:firstLine="720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void Display:</w:t>
      </w:r>
    </w:p>
    <w:p>
      <w:pPr>
        <w:pStyle w:val="4"/>
        <w:numPr>
          <w:ilvl w:val="0"/>
          <w:numId w:val="0"/>
        </w:numPr>
        <w:ind w:left="720" w:leftChars="0" w:firstLine="720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(</w:t>
      </w:r>
    </w:p>
    <w:p>
      <w:pPr>
        <w:pStyle w:val="4"/>
        <w:numPr>
          <w:ilvl w:val="0"/>
          <w:numId w:val="0"/>
        </w:numPr>
        <w:ind w:left="1440" w:leftChars="0" w:firstLine="720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Console.WriteLine(“Hello World”);</w:t>
      </w:r>
    </w:p>
    <w:p>
      <w:pPr>
        <w:pStyle w:val="4"/>
        <w:numPr>
          <w:ilvl w:val="0"/>
          <w:numId w:val="0"/>
        </w:numPr>
        <w:ind w:left="720" w:leftChars="0" w:firstLine="720" w:firstLineChars="0"/>
        <w:rPr>
          <w:rFonts w:hint="default"/>
          <w:color w:val="2E75B6" w:themeColor="accent5" w:themeShade="BF"/>
          <w:sz w:val="28"/>
          <w:szCs w:val="28"/>
          <w:lang w:val="en-US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 xml:space="preserve">) </w:t>
      </w:r>
    </w:p>
    <w:p>
      <w:pPr>
        <w:pStyle w:val="4"/>
        <w:numPr>
          <w:ilvl w:val="0"/>
          <w:numId w:val="0"/>
        </w:numPr>
        <w:ind w:left="360" w:leftChars="0"/>
        <w:rPr>
          <w:color w:val="2E75B6" w:themeColor="accent5" w:themeShade="BF"/>
          <w:sz w:val="28"/>
          <w:szCs w:val="28"/>
        </w:rPr>
      </w:pPr>
    </w:p>
    <w:p>
      <w:pPr>
        <w:rPr>
          <w:rFonts w:ascii="Copperplate Gothic Bold" w:hAnsi="Copperplate Gothic Bold"/>
          <w:color w:val="1F4E79" w:themeColor="accent5" w:themeShade="80"/>
          <w:sz w:val="36"/>
          <w:szCs w:val="36"/>
        </w:rPr>
      </w:pPr>
      <w:r>
        <w:rPr>
          <w:rFonts w:ascii="Copperplate Gothic Bold" w:hAnsi="Copperplate Gothic Bold"/>
          <w:color w:val="1F4E79" w:themeColor="accent5" w:themeShade="80"/>
          <w:sz w:val="36"/>
          <w:szCs w:val="36"/>
        </w:rPr>
        <w:t>OOP Concepts: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Inheritance represents as colon ( : 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Interface  represents as colon ( : ) or comma ( , ) if there is any inheritance( like C#)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rFonts w:hint="default"/>
          <w:color w:val="2E75B6" w:themeColor="accent5" w:themeShade="BF"/>
          <w:sz w:val="28"/>
          <w:szCs w:val="28"/>
          <w:lang w:val="en-US"/>
        </w:rPr>
        <w:t>VO: o</w:t>
      </w:r>
      <w:r>
        <w:rPr>
          <w:color w:val="2E75B6" w:themeColor="accent5" w:themeShade="BF"/>
          <w:sz w:val="28"/>
          <w:szCs w:val="28"/>
        </w:rPr>
        <w:t>ver</w:t>
      </w:r>
      <w:r>
        <w:rPr>
          <w:rFonts w:hint="default"/>
          <w:color w:val="2E75B6" w:themeColor="accent5" w:themeShade="BF"/>
          <w:sz w:val="28"/>
          <w:szCs w:val="28"/>
          <w:lang w:val="en-US"/>
        </w:rPr>
        <w:t>ride and virtual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color w:val="2E75B6" w:themeColor="accent5" w:themeShade="BF"/>
          <w:sz w:val="28"/>
          <w:szCs w:val="28"/>
          <w:lang w:val="en-US"/>
        </w:rPr>
      </w:pPr>
    </w:p>
    <w:p>
      <w:pPr>
        <w:rPr>
          <w:rFonts w:ascii="Copperplate Gothic Bold" w:hAnsi="Copperplate Gothic Bold"/>
          <w:color w:val="1F4E79" w:themeColor="accent5" w:themeShade="80"/>
          <w:sz w:val="36"/>
          <w:szCs w:val="36"/>
        </w:rPr>
      </w:pPr>
      <w:r>
        <w:rPr>
          <w:rFonts w:ascii="Copperplate Gothic Bold" w:hAnsi="Copperplate Gothic Bold"/>
          <w:color w:val="1F4E79" w:themeColor="accent5" w:themeShade="80"/>
          <w:sz w:val="36"/>
          <w:szCs w:val="36"/>
        </w:rPr>
        <w:t>Terminator (End of Line):</w:t>
      </w:r>
    </w:p>
    <w:p>
      <w:pPr>
        <w:pStyle w:val="4"/>
        <w:numPr>
          <w:ilvl w:val="0"/>
          <w:numId w:val="1"/>
        </w:numPr>
        <w:rPr>
          <w:color w:val="2E75B6" w:themeColor="accent5" w:themeShade="BF"/>
          <w:sz w:val="28"/>
          <w:szCs w:val="28"/>
        </w:rPr>
      </w:pPr>
      <w:r>
        <w:rPr>
          <w:color w:val="2E75B6" w:themeColor="accent5" w:themeShade="BF"/>
          <w:sz w:val="28"/>
          <w:szCs w:val="28"/>
        </w:rPr>
        <w:t>Semicolon (;)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color w:val="2E75B6" w:themeColor="accent5" w:themeShade="BF"/>
          <w:sz w:val="28"/>
          <w:szCs w:val="28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pperplate Gothic Bold">
    <w:altName w:val="Segoe Print"/>
    <w:panose1 w:val="020E0705020206020404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73428C"/>
    <w:multiLevelType w:val="multilevel"/>
    <w:tmpl w:val="5A7342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0D3"/>
    <w:rsid w:val="00075AF6"/>
    <w:rsid w:val="0016077F"/>
    <w:rsid w:val="001D0E57"/>
    <w:rsid w:val="001F017E"/>
    <w:rsid w:val="002C0B63"/>
    <w:rsid w:val="003C531C"/>
    <w:rsid w:val="005152F8"/>
    <w:rsid w:val="006C02FE"/>
    <w:rsid w:val="006C5262"/>
    <w:rsid w:val="007563C0"/>
    <w:rsid w:val="00772254"/>
    <w:rsid w:val="007A0657"/>
    <w:rsid w:val="007F3937"/>
    <w:rsid w:val="00800A82"/>
    <w:rsid w:val="008609CD"/>
    <w:rsid w:val="008C3318"/>
    <w:rsid w:val="00B66D3C"/>
    <w:rsid w:val="00BC4A2D"/>
    <w:rsid w:val="00C27054"/>
    <w:rsid w:val="00CB3AF0"/>
    <w:rsid w:val="00E338FB"/>
    <w:rsid w:val="02DE5670"/>
    <w:rsid w:val="04A91DF8"/>
    <w:rsid w:val="04E5053B"/>
    <w:rsid w:val="054C740D"/>
    <w:rsid w:val="09EC5ECA"/>
    <w:rsid w:val="0D9444EA"/>
    <w:rsid w:val="12F67761"/>
    <w:rsid w:val="15FA6525"/>
    <w:rsid w:val="1A4C2C14"/>
    <w:rsid w:val="28723C5D"/>
    <w:rsid w:val="300019A6"/>
    <w:rsid w:val="45053400"/>
    <w:rsid w:val="4C823341"/>
    <w:rsid w:val="55F855BD"/>
    <w:rsid w:val="57195BD0"/>
    <w:rsid w:val="587E4207"/>
    <w:rsid w:val="5B9D4E89"/>
    <w:rsid w:val="5F6834EE"/>
    <w:rsid w:val="617B5209"/>
    <w:rsid w:val="6D84679C"/>
    <w:rsid w:val="79074B11"/>
    <w:rsid w:val="7D2D70B0"/>
    <w:rsid w:val="7DA6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252</Words>
  <Characters>1255</Characters>
  <Lines>7</Lines>
  <Paragraphs>2</Paragraphs>
  <TotalTime>0</TotalTime>
  <ScaleCrop>false</ScaleCrop>
  <LinksUpToDate>false</LinksUpToDate>
  <CharactersWithSpaces>1412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2019-10-03T17:06:00Z</dcterms:created>
  <dc:creator>Raahim Khan</dc:creator>
  <cp:lastModifiedBy>Sm Taha</cp:lastModifiedBy>
  <dcterms:modified xsi:type="dcterms:W3CDTF">2021-01-04T05:57:37Z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