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E2F" w:rsidRPr="00F73E2F" w:rsidRDefault="00F73E2F" w:rsidP="00F73E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F73E2F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🌍</w:t>
      </w:r>
      <w:r w:rsidRPr="00F73E2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Dünya Kaşifi – SWOT Analizi</w:t>
      </w:r>
    </w:p>
    <w:p w:rsidR="00F73E2F" w:rsidRPr="00F73E2F" w:rsidRDefault="00F73E2F" w:rsidP="00F7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3E2F">
        <w:rPr>
          <w:rFonts w:ascii="Times New Roman" w:eastAsia="Times New Roman" w:hAnsi="Times New Roman" w:cs="Times New Roman"/>
          <w:sz w:val="24"/>
          <w:szCs w:val="24"/>
          <w:lang w:eastAsia="tr-TR"/>
        </w:rPr>
        <w:t>Bu analiz, Dünya Kaşifi uygulamasının içsel güçlü/zayıf yönleri ve dış çevreden kaynaklı fırsat/tehditleri değerlendirmek amacıyla hazırlanmıştır.</w:t>
      </w:r>
    </w:p>
    <w:p w:rsidR="00F73E2F" w:rsidRPr="00F73E2F" w:rsidRDefault="00F73E2F" w:rsidP="00F73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3E2F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F73E2F" w:rsidRPr="00F73E2F" w:rsidRDefault="00F73E2F" w:rsidP="00F73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73E2F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✅</w:t>
      </w:r>
      <w:r w:rsidRPr="00F73E2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Strengths (Güçlü Yönler – İçsel Avantajlar)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319"/>
        <w:gridCol w:w="6558"/>
      </w:tblGrid>
      <w:tr w:rsidR="00F73E2F" w:rsidRPr="00F73E2F" w:rsidTr="00F73E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Güçlü Yön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Açıklama</w:t>
            </w:r>
          </w:p>
        </w:tc>
      </w:tr>
      <w:tr w:rsidR="00F73E2F" w:rsidRPr="00F73E2F" w:rsidTr="00F73E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Yenilikçi Konsept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AR teknolojisini çocuklara özel uçuş içi eğlence ve eğitimle birleştiren özgün fikir.</w:t>
            </w:r>
          </w:p>
        </w:tc>
      </w:tr>
      <w:tr w:rsidR="00F73E2F" w:rsidRPr="00F73E2F" w:rsidTr="00F73E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Hedef Kitleye Uygunluk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Avatarlar, ödüller ve oyunlaştırma öğeleriyle çocuklara özel tasarım.</w:t>
            </w:r>
          </w:p>
        </w:tc>
      </w:tr>
      <w:tr w:rsidR="00F73E2F" w:rsidRPr="00F73E2F" w:rsidTr="00F73E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Eğitimsel Değer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Coğrafya, kültür ve temel dil bilgilerini eğlenceli sunma yeteneği.</w:t>
            </w:r>
          </w:p>
        </w:tc>
      </w:tr>
      <w:tr w:rsidR="00F73E2F" w:rsidRPr="00F73E2F" w:rsidTr="00F73E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Ebeveyn Dostu Yapı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Göz sağlığı, duruş kontrolü ve ebeveyn panelleri ile güven verici.</w:t>
            </w:r>
          </w:p>
        </w:tc>
      </w:tr>
      <w:tr w:rsidR="00F73E2F" w:rsidRPr="00F73E2F" w:rsidTr="00F73E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Uçak İçi Potansiyel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Alternatif eğlence seçeneklerinin azlığı uygulamayı öne çıkarır.</w:t>
            </w:r>
          </w:p>
        </w:tc>
      </w:tr>
      <w:tr w:rsidR="00F73E2F" w:rsidRPr="00F73E2F" w:rsidTr="00F73E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Teknolojik Çekicilik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AR kullanımı teknolojiyle içli dışlı çocukları cezbeder.</w:t>
            </w:r>
          </w:p>
        </w:tc>
      </w:tr>
      <w:tr w:rsidR="00F73E2F" w:rsidRPr="00F73E2F" w:rsidTr="00F73E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Kişiselleştirme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Avatar ve araç seçimi ile kullanıcı-uygulama bağı güçlenir.</w:t>
            </w:r>
          </w:p>
        </w:tc>
      </w:tr>
    </w:tbl>
    <w:p w:rsidR="00F73E2F" w:rsidRPr="00F73E2F" w:rsidRDefault="00F73E2F" w:rsidP="00F73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3E2F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F73E2F" w:rsidRPr="00F73E2F" w:rsidRDefault="00F73E2F" w:rsidP="00F73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73E2F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❌</w:t>
      </w:r>
      <w:r w:rsidRPr="00F73E2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Weaknesses (Zayıf Yönler – İçsel Dezavantajlar)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957"/>
        <w:gridCol w:w="5920"/>
      </w:tblGrid>
      <w:tr w:rsidR="00F73E2F" w:rsidRPr="00F73E2F" w:rsidTr="00F73E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Zayıf Yön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Açıklama</w:t>
            </w:r>
          </w:p>
        </w:tc>
      </w:tr>
      <w:tr w:rsidR="00F73E2F" w:rsidRPr="00F73E2F" w:rsidTr="00F73E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Cihaz Bağımlılığı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AR performansı, kullanılan mobil cihazın kalitesine bağlı.</w:t>
            </w:r>
          </w:p>
        </w:tc>
      </w:tr>
      <w:tr w:rsidR="00F73E2F" w:rsidRPr="00F73E2F" w:rsidTr="00F73E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Yüksek Geliştirme Maliyeti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AR, 3D modelleme, çoklu platform desteği ciddi kaynak ister.</w:t>
            </w:r>
          </w:p>
        </w:tc>
      </w:tr>
      <w:tr w:rsidR="00F73E2F" w:rsidRPr="00F73E2F" w:rsidTr="00F73E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Pil Tüketimi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AR, cihazın pilini hızla tüketebilir. Uzun uçuşlar için sorun.</w:t>
            </w:r>
          </w:p>
        </w:tc>
      </w:tr>
      <w:tr w:rsidR="00F73E2F" w:rsidRPr="00F73E2F" w:rsidTr="00F73E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İçerik Güncelliği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İçeriklerin sürekli güncellenmesi zahmetli ve zaman alıcı.</w:t>
            </w:r>
          </w:p>
        </w:tc>
      </w:tr>
      <w:tr w:rsidR="00F73E2F" w:rsidRPr="00F73E2F" w:rsidTr="00F73E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Çevrimdışı Kullanım Sorunu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Verilerin önceden indirilmesi gerekebilir; kullanıcı dostu değil.</w:t>
            </w:r>
          </w:p>
        </w:tc>
      </w:tr>
      <w:tr w:rsidR="00F73E2F" w:rsidRPr="00F73E2F" w:rsidTr="00F73E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Tekrarlama Riski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Görevler yeterince çeşitlendirilmezse sıkıcı olabilir.</w:t>
            </w:r>
          </w:p>
        </w:tc>
      </w:tr>
    </w:tbl>
    <w:p w:rsidR="00F73E2F" w:rsidRPr="00F73E2F" w:rsidRDefault="00F73E2F" w:rsidP="00F73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3E2F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7" style="width:0;height:1.5pt" o:hralign="center" o:hrstd="t" o:hr="t" fillcolor="#a0a0a0" stroked="f"/>
        </w:pict>
      </w:r>
    </w:p>
    <w:p w:rsidR="00F73E2F" w:rsidRPr="00F73E2F" w:rsidRDefault="00F73E2F" w:rsidP="00F73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73E2F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🚀</w:t>
      </w:r>
      <w:r w:rsidRPr="00F73E2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Opportunities (Fırsatlar – Dışsal Potansiyeller)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848"/>
        <w:gridCol w:w="6029"/>
      </w:tblGrid>
      <w:tr w:rsidR="00F73E2F" w:rsidRPr="00F73E2F" w:rsidTr="00F73E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Fırsat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Açıklama</w:t>
            </w:r>
          </w:p>
        </w:tc>
      </w:tr>
      <w:tr w:rsidR="00F73E2F" w:rsidRPr="00F73E2F" w:rsidTr="00F73E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Havayolu İşbirlikleri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Uçak içi sistemlere entegre edilerek yolcuya ulaşma imkânı.</w:t>
            </w:r>
          </w:p>
        </w:tc>
      </w:tr>
      <w:tr w:rsidR="00F73E2F" w:rsidRPr="00F73E2F" w:rsidTr="00F73E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Gelir Modelleri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Ülke paketleri, avatar öğeleri, reklamsız sürüm ile gelir elde edilebilir.</w:t>
            </w:r>
          </w:p>
        </w:tc>
      </w:tr>
      <w:tr w:rsidR="00F73E2F" w:rsidRPr="00F73E2F" w:rsidTr="00F73E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EdTech Pazarı Büyüyor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Eğitici uygulamalara olan ilgi gün geçtikçe artmakta.</w:t>
            </w:r>
          </w:p>
        </w:tc>
      </w:tr>
      <w:tr w:rsidR="00F73E2F" w:rsidRPr="00F73E2F" w:rsidTr="00F73E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AR ve 5G Gelişimi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Teknolojinin ilerlemesi uygulamanın kalitesini artırır.</w:t>
            </w:r>
          </w:p>
        </w:tc>
      </w:tr>
      <w:tr w:rsidR="00F73E2F" w:rsidRPr="00F73E2F" w:rsidTr="00F73E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Yeni Taşıma Türlerine Açılım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Tren, otobüs gibi taşıma araçlarına da uyarlanabilir.</w:t>
            </w:r>
          </w:p>
        </w:tc>
      </w:tr>
      <w:tr w:rsidR="00F73E2F" w:rsidRPr="00F73E2F" w:rsidTr="00F73E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Okul ve Kurslarla İşbirliği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Eğitim kurumlarında da yardımcı araç olarak konumlandırılabilir.</w:t>
            </w:r>
          </w:p>
        </w:tc>
      </w:tr>
      <w:tr w:rsidR="00F73E2F" w:rsidRPr="00F73E2F" w:rsidTr="00F73E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Turizm ile Entegrasyon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Tatil öncesi bilgi edinme veya hatıra oluşturma platformu olabilir.</w:t>
            </w:r>
          </w:p>
        </w:tc>
      </w:tr>
    </w:tbl>
    <w:p w:rsidR="00F73E2F" w:rsidRPr="00F73E2F" w:rsidRDefault="00F73E2F" w:rsidP="00F73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3E2F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8" style="width:0;height:1.5pt" o:hralign="center" o:hrstd="t" o:hr="t" fillcolor="#a0a0a0" stroked="f"/>
        </w:pict>
      </w:r>
    </w:p>
    <w:p w:rsidR="00F73E2F" w:rsidRPr="00F73E2F" w:rsidRDefault="00F73E2F" w:rsidP="00F73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73E2F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⚠️</w:t>
      </w:r>
      <w:r w:rsidRPr="00F73E2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Threats (Tehditler – Dışsal Riskler)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362"/>
        <w:gridCol w:w="5515"/>
      </w:tblGrid>
      <w:tr w:rsidR="00F73E2F" w:rsidRPr="00F73E2F" w:rsidTr="00F73E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Tehdit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Açıklama</w:t>
            </w:r>
          </w:p>
        </w:tc>
      </w:tr>
      <w:tr w:rsidR="00F73E2F" w:rsidRPr="00F73E2F" w:rsidTr="00F73E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Yoğun Rekabet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Diğer mobil oyunlar ve eğitici uygulamalarla rekabet zorlayıcı.</w:t>
            </w:r>
          </w:p>
        </w:tc>
      </w:tr>
      <w:tr w:rsidR="00F73E2F" w:rsidRPr="00F73E2F" w:rsidTr="00F73E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Hızlı Teknolojik Değişim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Sürekli AR standartlarına ve sistemlere ayak uydurma ihtiyacı.</w:t>
            </w:r>
          </w:p>
        </w:tc>
      </w:tr>
      <w:tr w:rsidR="00F73E2F" w:rsidRPr="00F73E2F" w:rsidTr="00F73E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Cihaz Uyumluluğu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Farklı cihazlarda aynı deneyimi sunmak zor olabilir.</w:t>
            </w:r>
          </w:p>
        </w:tc>
      </w:tr>
      <w:tr w:rsidR="00F73E2F" w:rsidRPr="00F73E2F" w:rsidTr="00F73E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Ebeveyn Endişeleri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Ekran süresi, veri gizliliği ve çocuk güvenliği önemli konular.</w:t>
            </w:r>
          </w:p>
        </w:tc>
      </w:tr>
      <w:tr w:rsidR="00F73E2F" w:rsidRPr="00F73E2F" w:rsidTr="00F73E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Kültürel Hassasiyet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Yanlış bilgi veya temsil sorunları tepki doğurabilir.</w:t>
            </w:r>
          </w:p>
        </w:tc>
      </w:tr>
      <w:tr w:rsidR="00F73E2F" w:rsidRPr="00F73E2F" w:rsidTr="00F73E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Uygulama Mağazasında Kaybolma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Pazarda fark edilmek için strateji ve reklam gerekir.</w:t>
            </w:r>
          </w:p>
        </w:tc>
      </w:tr>
      <w:tr w:rsidR="00F73E2F" w:rsidRPr="00F73E2F" w:rsidTr="00F73E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Ekonomik Durgunluk</w:t>
            </w:r>
          </w:p>
        </w:tc>
        <w:tc>
          <w:tcPr>
            <w:tcW w:w="0" w:type="auto"/>
            <w:vAlign w:val="center"/>
            <w:hideMark/>
          </w:tcPr>
          <w:p w:rsidR="00F73E2F" w:rsidRPr="00F73E2F" w:rsidRDefault="00F73E2F" w:rsidP="00F73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73E2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Seyahat ya da uygulama harcamaları azalabilir.</w:t>
            </w:r>
          </w:p>
        </w:tc>
      </w:tr>
    </w:tbl>
    <w:p w:rsidR="00BF7172" w:rsidRPr="00F73E2F" w:rsidRDefault="00BF7172" w:rsidP="00F73E2F">
      <w:bookmarkStart w:id="0" w:name="_GoBack"/>
      <w:bookmarkEnd w:id="0"/>
    </w:p>
    <w:sectPr w:rsidR="00BF7172" w:rsidRPr="00F73E2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502" w:rsidRDefault="00501502" w:rsidP="00F73E2F">
      <w:pPr>
        <w:spacing w:after="0" w:line="240" w:lineRule="auto"/>
      </w:pPr>
      <w:r>
        <w:separator/>
      </w:r>
    </w:p>
  </w:endnote>
  <w:endnote w:type="continuationSeparator" w:id="0">
    <w:p w:rsidR="00501502" w:rsidRDefault="00501502" w:rsidP="00F73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502" w:rsidRDefault="00501502" w:rsidP="00F73E2F">
      <w:pPr>
        <w:spacing w:after="0" w:line="240" w:lineRule="auto"/>
      </w:pPr>
      <w:r>
        <w:separator/>
      </w:r>
    </w:p>
  </w:footnote>
  <w:footnote w:type="continuationSeparator" w:id="0">
    <w:p w:rsidR="00501502" w:rsidRDefault="00501502" w:rsidP="00F73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E2F" w:rsidRDefault="00F73E2F" w:rsidP="00F73E2F">
    <w:pPr>
      <w:pStyle w:val="Header"/>
    </w:pPr>
    <w:r>
      <w:t>Burak Can Duran 215541049</w:t>
    </w:r>
  </w:p>
  <w:p w:rsidR="00F73E2F" w:rsidRDefault="00F73E2F" w:rsidP="00F73E2F">
    <w:pPr>
      <w:pStyle w:val="Header"/>
    </w:pPr>
    <w:r>
      <w:t>Ahmet Çorak 215542017</w:t>
    </w:r>
  </w:p>
  <w:p w:rsidR="00F73E2F" w:rsidRDefault="00F73E2F">
    <w:pPr>
      <w:pStyle w:val="Header"/>
    </w:pPr>
  </w:p>
  <w:p w:rsidR="00F73E2F" w:rsidRDefault="00F73E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6F94"/>
    <w:multiLevelType w:val="multilevel"/>
    <w:tmpl w:val="A3125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10235"/>
    <w:multiLevelType w:val="multilevel"/>
    <w:tmpl w:val="9A30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920C96"/>
    <w:multiLevelType w:val="multilevel"/>
    <w:tmpl w:val="FDB6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701789"/>
    <w:multiLevelType w:val="multilevel"/>
    <w:tmpl w:val="3350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56B"/>
    <w:rsid w:val="000029D7"/>
    <w:rsid w:val="00501502"/>
    <w:rsid w:val="0081456B"/>
    <w:rsid w:val="00BF7172"/>
    <w:rsid w:val="00F7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2D8822-4FA7-4B46-9672-802DBF18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3E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3">
    <w:name w:val="heading 3"/>
    <w:basedOn w:val="Normal"/>
    <w:link w:val="Heading3Char"/>
    <w:uiPriority w:val="9"/>
    <w:qFormat/>
    <w:rsid w:val="00F73E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E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E2F"/>
  </w:style>
  <w:style w:type="paragraph" w:styleId="Footer">
    <w:name w:val="footer"/>
    <w:basedOn w:val="Normal"/>
    <w:link w:val="FooterChar"/>
    <w:uiPriority w:val="99"/>
    <w:unhideWhenUsed/>
    <w:rsid w:val="00F73E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E2F"/>
  </w:style>
  <w:style w:type="character" w:customStyle="1" w:styleId="Heading2Char">
    <w:name w:val="Heading 2 Char"/>
    <w:basedOn w:val="DefaultParagraphFont"/>
    <w:link w:val="Heading2"/>
    <w:uiPriority w:val="9"/>
    <w:rsid w:val="00F73E2F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F73E2F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Strong">
    <w:name w:val="Strong"/>
    <w:basedOn w:val="DefaultParagraphFont"/>
    <w:uiPriority w:val="22"/>
    <w:qFormat/>
    <w:rsid w:val="00F73E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6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Ahmet Çorak</cp:lastModifiedBy>
  <cp:revision>3</cp:revision>
  <dcterms:created xsi:type="dcterms:W3CDTF">2025-04-07T22:20:00Z</dcterms:created>
  <dcterms:modified xsi:type="dcterms:W3CDTF">2025-04-19T12:24:00Z</dcterms:modified>
</cp:coreProperties>
</file>