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448E8" w14:textId="3C851E57" w:rsidR="00B27C59" w:rsidRPr="00F82EC0" w:rsidRDefault="00B27C59" w:rsidP="00B27C59">
      <w:pPr>
        <w:rPr>
          <w:b/>
          <w:bCs/>
          <w:sz w:val="24"/>
          <w:szCs w:val="24"/>
        </w:rPr>
      </w:pPr>
      <w:r w:rsidRPr="00F82EC0">
        <w:rPr>
          <w:b/>
          <w:bCs/>
          <w:sz w:val="24"/>
          <w:szCs w:val="24"/>
        </w:rPr>
        <w:t>Skład grupy:</w:t>
      </w:r>
    </w:p>
    <w:p w14:paraId="5C3DB017" w14:textId="77777777" w:rsidR="00B27C59" w:rsidRPr="00F82EC0" w:rsidRDefault="00B27C59" w:rsidP="00B27C59">
      <w:pPr>
        <w:rPr>
          <w:sz w:val="24"/>
          <w:szCs w:val="24"/>
        </w:rPr>
      </w:pPr>
      <w:r w:rsidRPr="00F82EC0">
        <w:rPr>
          <w:sz w:val="24"/>
          <w:szCs w:val="24"/>
        </w:rPr>
        <w:t xml:space="preserve">Grzegorz </w:t>
      </w:r>
      <w:proofErr w:type="spellStart"/>
      <w:r w:rsidRPr="00F82EC0">
        <w:rPr>
          <w:sz w:val="24"/>
          <w:szCs w:val="24"/>
        </w:rPr>
        <w:t>Denert</w:t>
      </w:r>
      <w:proofErr w:type="spellEnd"/>
    </w:p>
    <w:p w14:paraId="45994AF5" w14:textId="77777777" w:rsidR="00B27C59" w:rsidRPr="00F82EC0" w:rsidRDefault="00B27C59" w:rsidP="00B27C59">
      <w:pPr>
        <w:rPr>
          <w:sz w:val="24"/>
          <w:szCs w:val="24"/>
        </w:rPr>
      </w:pPr>
      <w:r w:rsidRPr="00F82EC0">
        <w:rPr>
          <w:sz w:val="24"/>
          <w:szCs w:val="24"/>
        </w:rPr>
        <w:t>Michał Dorosz</w:t>
      </w:r>
    </w:p>
    <w:p w14:paraId="24DD625C" w14:textId="77777777" w:rsidR="00B27C59" w:rsidRPr="00F82EC0" w:rsidRDefault="00B27C59" w:rsidP="00B27C59">
      <w:pPr>
        <w:rPr>
          <w:b/>
          <w:bCs/>
          <w:sz w:val="24"/>
          <w:szCs w:val="24"/>
        </w:rPr>
      </w:pPr>
      <w:r w:rsidRPr="00F82EC0">
        <w:rPr>
          <w:b/>
          <w:bCs/>
          <w:sz w:val="24"/>
          <w:szCs w:val="24"/>
        </w:rPr>
        <w:t>Tytuł projektu:</w:t>
      </w:r>
    </w:p>
    <w:p w14:paraId="5C133697" w14:textId="77777777" w:rsidR="00B27C59" w:rsidRPr="00F82EC0" w:rsidRDefault="00B27C59" w:rsidP="00B27C59">
      <w:pPr>
        <w:rPr>
          <w:sz w:val="24"/>
          <w:szCs w:val="24"/>
        </w:rPr>
      </w:pPr>
      <w:r w:rsidRPr="00F82EC0">
        <w:rPr>
          <w:sz w:val="24"/>
          <w:szCs w:val="24"/>
        </w:rPr>
        <w:t>Prognozowanie przebiegu ostrego zapalenia trzustki na podstawie rzeczywistych danych klinicznych pacjentów</w:t>
      </w:r>
    </w:p>
    <w:p w14:paraId="68223085" w14:textId="77777777" w:rsidR="00B27C59" w:rsidRPr="00F82EC0" w:rsidRDefault="00B27C59" w:rsidP="00B27C59">
      <w:pPr>
        <w:rPr>
          <w:b/>
          <w:bCs/>
          <w:sz w:val="24"/>
          <w:szCs w:val="24"/>
        </w:rPr>
      </w:pPr>
      <w:r w:rsidRPr="00F82EC0">
        <w:rPr>
          <w:b/>
          <w:bCs/>
          <w:sz w:val="24"/>
          <w:szCs w:val="24"/>
        </w:rPr>
        <w:t>Opis projektu:</w:t>
      </w:r>
    </w:p>
    <w:p w14:paraId="02AC4D37" w14:textId="77777777" w:rsidR="00B27C59" w:rsidRPr="00F82EC0" w:rsidRDefault="00B27C59" w:rsidP="00B27C59">
      <w:pPr>
        <w:rPr>
          <w:sz w:val="24"/>
          <w:szCs w:val="24"/>
        </w:rPr>
      </w:pPr>
      <w:r w:rsidRPr="00F82EC0">
        <w:rPr>
          <w:sz w:val="24"/>
          <w:szCs w:val="24"/>
        </w:rPr>
        <w:t>Ostre zapalenie trzustki (OZT) jest to stan zapalny gruczołu spowodowany przedwczesną aktywacją proenzymów w komórkach pęcherzykowych trzustki, czego efektem jest uszkodzenie miąższu narządu oraz wytworzenie się stanu zapalnego, nierzadko o ogólnoustrojowym charakterze. Rozpoznanie OZT stawia się, gdy występują dwa z trzech poniższych kryteriów: (1) typowy obraz kliniczny - ostry, silny ból zlokalizowany w nadbrzuszu, często promieniujący do pleców, (2) ponad trzykrotny wzrost aktywności enzymów trzustkowych w surowicy powyżej górnej granicy normy, (3) wyniki badań obrazowych charakterystyczne dla OZT. OZT jest najczęstszą gastroenterologiczną przyczyną hospitalizacji ze wskazań pilnych. Ze względu na znaczą zachorowalność oraz śmiertelność bardzo ważna jest szybka diagnoza i wdrożenie leczenia w przeciągu 24 godzin od wystąpienia pierwszych objawów. Zgodnie z kliniczną klasyfikacją z Atlanty wyróżniamy trzy stopnie ciężkości choroby: łagodną, umiarkowaną i ciężką. U większości pacjentów występuje forma łagodna choroby (80%), w której obserwuje się powrót do zdrowia w przeciągu kilku dni do tygodnia. Niestety u około 5-20% chorych dochodzi do ciężkiego OZT, kiedy to śmiertelność wynosi od 10% do 50%. Ocena przebiegu i stopnia zaawansowania choroby już na początkowym etapie jest zatem niezwykle istotna w zaplanowaniu sposobu leczenia pacjenta. Chorzy z przewidywaną ciężką postacią OZT wymagają intensyfikacji leczenia oraz hospitalizacji w oddziałach intensywnego nadzoru.</w:t>
      </w:r>
    </w:p>
    <w:p w14:paraId="5515F824" w14:textId="77777777" w:rsidR="001B3744" w:rsidRPr="00F82EC0" w:rsidRDefault="00B27C59" w:rsidP="00B27C59">
      <w:pPr>
        <w:rPr>
          <w:sz w:val="24"/>
          <w:szCs w:val="24"/>
        </w:rPr>
      </w:pPr>
      <w:r w:rsidRPr="00F82EC0">
        <w:rPr>
          <w:b/>
          <w:bCs/>
          <w:sz w:val="24"/>
          <w:szCs w:val="24"/>
        </w:rPr>
        <w:t>Cele projektu</w:t>
      </w:r>
      <w:r w:rsidR="001B3744" w:rsidRPr="00F82EC0">
        <w:rPr>
          <w:b/>
          <w:bCs/>
          <w:sz w:val="24"/>
          <w:szCs w:val="24"/>
        </w:rPr>
        <w:t>:</w:t>
      </w:r>
    </w:p>
    <w:p w14:paraId="4DA4678F" w14:textId="72D26AEE" w:rsidR="00B27C59" w:rsidRPr="00F82EC0" w:rsidRDefault="001B3744" w:rsidP="00B27C59">
      <w:pPr>
        <w:rPr>
          <w:sz w:val="24"/>
          <w:szCs w:val="24"/>
        </w:rPr>
      </w:pPr>
      <w:r w:rsidRPr="00F82EC0">
        <w:rPr>
          <w:sz w:val="24"/>
          <w:szCs w:val="24"/>
        </w:rPr>
        <w:t>S</w:t>
      </w:r>
      <w:r w:rsidR="00B27C59" w:rsidRPr="00F82EC0">
        <w:rPr>
          <w:sz w:val="24"/>
          <w:szCs w:val="24"/>
        </w:rPr>
        <w:t>tworzenie</w:t>
      </w:r>
      <w:r w:rsidR="00A035CE" w:rsidRPr="00F82EC0">
        <w:rPr>
          <w:sz w:val="24"/>
          <w:szCs w:val="24"/>
        </w:rPr>
        <w:t xml:space="preserve"> z pomocą programu </w:t>
      </w:r>
      <w:proofErr w:type="spellStart"/>
      <w:r w:rsidR="00A035CE" w:rsidRPr="00F82EC0">
        <w:rPr>
          <w:sz w:val="24"/>
          <w:szCs w:val="24"/>
        </w:rPr>
        <w:t>GeNIe</w:t>
      </w:r>
      <w:proofErr w:type="spellEnd"/>
      <w:r w:rsidR="00A035CE" w:rsidRPr="00F82EC0">
        <w:rPr>
          <w:sz w:val="24"/>
          <w:szCs w:val="24"/>
        </w:rPr>
        <w:t xml:space="preserve"> oraz API </w:t>
      </w:r>
      <w:proofErr w:type="spellStart"/>
      <w:r w:rsidR="00A035CE" w:rsidRPr="00F82EC0">
        <w:rPr>
          <w:sz w:val="24"/>
          <w:szCs w:val="24"/>
        </w:rPr>
        <w:t>smile</w:t>
      </w:r>
      <w:proofErr w:type="spellEnd"/>
      <w:r w:rsidR="00B27C59" w:rsidRPr="00F82EC0">
        <w:rPr>
          <w:sz w:val="24"/>
          <w:szCs w:val="24"/>
        </w:rPr>
        <w:t xml:space="preserve"> systemu</w:t>
      </w:r>
      <w:r w:rsidR="00151EDC">
        <w:rPr>
          <w:sz w:val="24"/>
          <w:szCs w:val="24"/>
        </w:rPr>
        <w:t>,</w:t>
      </w:r>
      <w:r w:rsidR="00B27C59" w:rsidRPr="00F82EC0">
        <w:rPr>
          <w:sz w:val="24"/>
          <w:szCs w:val="24"/>
        </w:rPr>
        <w:t xml:space="preserve"> który będzie wspierał w ocenie przebiegu i stopniu zaawansowania choroby.</w:t>
      </w:r>
    </w:p>
    <w:p w14:paraId="6D4D9063" w14:textId="4CCD6BA9" w:rsidR="00005C2B" w:rsidRPr="00F82EC0" w:rsidRDefault="001B3744">
      <w:pPr>
        <w:rPr>
          <w:sz w:val="24"/>
          <w:szCs w:val="24"/>
        </w:rPr>
      </w:pPr>
      <w:r w:rsidRPr="00F82EC0">
        <w:rPr>
          <w:b/>
          <w:bCs/>
          <w:sz w:val="24"/>
          <w:szCs w:val="24"/>
        </w:rPr>
        <w:t>Dane:</w:t>
      </w:r>
    </w:p>
    <w:p w14:paraId="1BDFF5FD" w14:textId="560FC9DD" w:rsidR="00B66ECB" w:rsidRPr="00F82EC0" w:rsidRDefault="00257DB2">
      <w:pPr>
        <w:rPr>
          <w:sz w:val="24"/>
          <w:szCs w:val="24"/>
        </w:rPr>
      </w:pPr>
      <w:r w:rsidRPr="00F82EC0">
        <w:rPr>
          <w:sz w:val="24"/>
          <w:szCs w:val="24"/>
        </w:rPr>
        <w:t>W projekcie wykorzystane zostały dane 120 pacjentów hospitalizowanych w Klinice Gastroenterologii i Chorób Wewnętrznych Uniwersyteckiego Szpitala Klinicznego w Białymstoku w latach 2018-2022. Zgromadzone dane obejmują następujące czynniki:</w:t>
      </w:r>
    </w:p>
    <w:p w14:paraId="3404293C" w14:textId="268AC60D" w:rsidR="00257DB2" w:rsidRPr="00F82EC0" w:rsidRDefault="00257DB2" w:rsidP="00257DB2">
      <w:pPr>
        <w:pStyle w:val="Akapitzlist"/>
        <w:numPr>
          <w:ilvl w:val="0"/>
          <w:numId w:val="1"/>
        </w:numPr>
        <w:rPr>
          <w:sz w:val="24"/>
          <w:szCs w:val="24"/>
        </w:rPr>
      </w:pPr>
      <w:r w:rsidRPr="00F82EC0">
        <w:rPr>
          <w:sz w:val="24"/>
          <w:szCs w:val="24"/>
        </w:rPr>
        <w:t>Demograficzne – wiek, płeć</w:t>
      </w:r>
    </w:p>
    <w:p w14:paraId="452127B7" w14:textId="516248D5" w:rsidR="00257DB2" w:rsidRPr="00F82EC0" w:rsidRDefault="00257DB2" w:rsidP="00257DB2">
      <w:pPr>
        <w:pStyle w:val="Akapitzlist"/>
        <w:numPr>
          <w:ilvl w:val="0"/>
          <w:numId w:val="1"/>
        </w:numPr>
        <w:rPr>
          <w:sz w:val="24"/>
          <w:szCs w:val="24"/>
        </w:rPr>
      </w:pPr>
      <w:r w:rsidRPr="00F82EC0">
        <w:rPr>
          <w:sz w:val="24"/>
          <w:szCs w:val="24"/>
        </w:rPr>
        <w:t xml:space="preserve">Etiologiczne - kamica żółciowa, nadmierne spożywanie alkoholu, </w:t>
      </w:r>
      <w:proofErr w:type="spellStart"/>
      <w:r w:rsidRPr="00F82EC0">
        <w:rPr>
          <w:sz w:val="24"/>
          <w:szCs w:val="24"/>
        </w:rPr>
        <w:t>hipertriglicerydemia</w:t>
      </w:r>
      <w:proofErr w:type="spellEnd"/>
      <w:r w:rsidRPr="00F82EC0">
        <w:rPr>
          <w:sz w:val="24"/>
          <w:szCs w:val="24"/>
        </w:rPr>
        <w:t>, hiperkalcemia, rak trzustki, przyjmowane leki, czynniki jatrogenne</w:t>
      </w:r>
    </w:p>
    <w:p w14:paraId="0FBD9CB7" w14:textId="2D2CF115" w:rsidR="00257DB2" w:rsidRPr="00F82EC0" w:rsidRDefault="00257DB2" w:rsidP="00257DB2">
      <w:pPr>
        <w:pStyle w:val="Akapitzlist"/>
        <w:numPr>
          <w:ilvl w:val="0"/>
          <w:numId w:val="1"/>
        </w:numPr>
        <w:rPr>
          <w:sz w:val="24"/>
          <w:szCs w:val="24"/>
        </w:rPr>
      </w:pPr>
      <w:r w:rsidRPr="00F82EC0">
        <w:rPr>
          <w:sz w:val="24"/>
          <w:szCs w:val="24"/>
        </w:rPr>
        <w:t>Dane kliniczne - wzrost, masa ciała, choroby współistniejące</w:t>
      </w:r>
    </w:p>
    <w:p w14:paraId="2F3067E8" w14:textId="490C68CE" w:rsidR="00257DB2" w:rsidRPr="00F82EC0" w:rsidRDefault="00257DB2" w:rsidP="00257DB2">
      <w:pPr>
        <w:pStyle w:val="Akapitzlist"/>
        <w:numPr>
          <w:ilvl w:val="0"/>
          <w:numId w:val="1"/>
        </w:numPr>
        <w:rPr>
          <w:sz w:val="24"/>
          <w:szCs w:val="24"/>
        </w:rPr>
      </w:pPr>
      <w:r w:rsidRPr="00F82EC0">
        <w:rPr>
          <w:sz w:val="24"/>
          <w:szCs w:val="24"/>
        </w:rPr>
        <w:lastRenderedPageBreak/>
        <w:t>Wyniki badań laboratoryjnych - CRP, WBC, H</w:t>
      </w:r>
      <w:r w:rsidR="00151EDC">
        <w:rPr>
          <w:sz w:val="24"/>
          <w:szCs w:val="24"/>
        </w:rPr>
        <w:t>CT</w:t>
      </w:r>
      <w:r w:rsidRPr="00F82EC0">
        <w:rPr>
          <w:sz w:val="24"/>
          <w:szCs w:val="24"/>
        </w:rPr>
        <w:t xml:space="preserve">, PLT, BUN, kreatynina, </w:t>
      </w:r>
      <w:proofErr w:type="spellStart"/>
      <w:r w:rsidRPr="00F82EC0">
        <w:rPr>
          <w:sz w:val="24"/>
          <w:szCs w:val="24"/>
        </w:rPr>
        <w:t>prokalcytonina</w:t>
      </w:r>
      <w:proofErr w:type="spellEnd"/>
      <w:r w:rsidRPr="00F82EC0">
        <w:rPr>
          <w:sz w:val="24"/>
          <w:szCs w:val="24"/>
        </w:rPr>
        <w:t>, albuminy, parametry równowagi kwasowo-zasadowej, gazometria krwi, bilirubina, AST, ALT, GTP, ALP</w:t>
      </w:r>
    </w:p>
    <w:p w14:paraId="2486D8C5" w14:textId="77777777" w:rsidR="0056507F" w:rsidRPr="00F82EC0" w:rsidRDefault="00257DB2" w:rsidP="0056507F">
      <w:pPr>
        <w:pStyle w:val="Akapitzlist"/>
        <w:numPr>
          <w:ilvl w:val="0"/>
          <w:numId w:val="1"/>
        </w:numPr>
        <w:rPr>
          <w:sz w:val="24"/>
          <w:szCs w:val="24"/>
        </w:rPr>
      </w:pPr>
      <w:r w:rsidRPr="00F82EC0">
        <w:rPr>
          <w:sz w:val="24"/>
          <w:szCs w:val="24"/>
        </w:rPr>
        <w:t>Wyniki badań obrazowych - TK, MR, USG</w:t>
      </w:r>
    </w:p>
    <w:p w14:paraId="2F0E88D0" w14:textId="77777777" w:rsidR="00F82EC0" w:rsidRDefault="0056507F">
      <w:pPr>
        <w:rPr>
          <w:sz w:val="24"/>
          <w:szCs w:val="24"/>
        </w:rPr>
      </w:pPr>
      <w:r w:rsidRPr="00F82EC0">
        <w:rPr>
          <w:sz w:val="24"/>
          <w:szCs w:val="24"/>
        </w:rPr>
        <w:t>Ze 120 przypadków 79 obejmuje pacjentów z łagodnym przebiegiem, 19 z umiarkowanym oraz 22 z ciężkim.</w:t>
      </w:r>
    </w:p>
    <w:p w14:paraId="490C0372" w14:textId="4C107969" w:rsidR="00A035CE" w:rsidRPr="00F82EC0" w:rsidRDefault="00A035CE">
      <w:pPr>
        <w:rPr>
          <w:sz w:val="24"/>
          <w:szCs w:val="24"/>
        </w:rPr>
      </w:pPr>
      <w:r w:rsidRPr="00F82EC0">
        <w:rPr>
          <w:b/>
          <w:bCs/>
          <w:sz w:val="24"/>
          <w:szCs w:val="24"/>
        </w:rPr>
        <w:t>Przygotowanie danych do analizy:</w:t>
      </w:r>
    </w:p>
    <w:p w14:paraId="794E5FB1" w14:textId="7C1D74AF" w:rsidR="009264B8" w:rsidRPr="00F82EC0" w:rsidRDefault="00894A94">
      <w:pPr>
        <w:rPr>
          <w:sz w:val="24"/>
          <w:szCs w:val="24"/>
        </w:rPr>
      </w:pPr>
      <w:r w:rsidRPr="00F82EC0">
        <w:rPr>
          <w:sz w:val="24"/>
          <w:szCs w:val="24"/>
        </w:rPr>
        <w:t>Tak jak w przypadku większości danych rzeczywistych</w:t>
      </w:r>
      <w:r w:rsidR="008B28B8" w:rsidRPr="00F82EC0">
        <w:rPr>
          <w:sz w:val="24"/>
          <w:szCs w:val="24"/>
        </w:rPr>
        <w:t xml:space="preserve"> w zbiorze występowały wartości brakujące.</w:t>
      </w:r>
      <w:r w:rsidR="009264B8" w:rsidRPr="00F82EC0">
        <w:rPr>
          <w:sz w:val="24"/>
          <w:szCs w:val="24"/>
        </w:rPr>
        <w:t xml:space="preserve"> Do uzupełnienia ich wykorzystana została metoda </w:t>
      </w:r>
      <w:proofErr w:type="spellStart"/>
      <w:r w:rsidR="009264B8" w:rsidRPr="00F82EC0">
        <w:rPr>
          <w:sz w:val="24"/>
          <w:szCs w:val="24"/>
        </w:rPr>
        <w:t>interpolate</w:t>
      </w:r>
      <w:proofErr w:type="spellEnd"/>
      <w:r w:rsidR="009264B8" w:rsidRPr="00F82EC0">
        <w:rPr>
          <w:sz w:val="24"/>
          <w:szCs w:val="24"/>
        </w:rPr>
        <w:t xml:space="preserve"> z biblioteki </w:t>
      </w:r>
      <w:proofErr w:type="spellStart"/>
      <w:r w:rsidR="009264B8" w:rsidRPr="00F82EC0">
        <w:rPr>
          <w:sz w:val="24"/>
          <w:szCs w:val="24"/>
        </w:rPr>
        <w:t>Pandas</w:t>
      </w:r>
      <w:proofErr w:type="spellEnd"/>
      <w:r w:rsidR="009264B8" w:rsidRPr="00F82EC0">
        <w:rPr>
          <w:sz w:val="24"/>
          <w:szCs w:val="24"/>
        </w:rPr>
        <w:t>.</w:t>
      </w:r>
    </w:p>
    <w:p w14:paraId="254BF805" w14:textId="07DB6EEF" w:rsidR="009264B8" w:rsidRPr="00F82EC0" w:rsidRDefault="008B28B8">
      <w:pPr>
        <w:rPr>
          <w:sz w:val="24"/>
          <w:szCs w:val="24"/>
        </w:rPr>
      </w:pPr>
      <w:r w:rsidRPr="00F82EC0">
        <w:rPr>
          <w:sz w:val="24"/>
          <w:szCs w:val="24"/>
        </w:rPr>
        <w:t>Część kolumn była opisywana wartościami „TAK”, „NIE”</w:t>
      </w:r>
      <w:r w:rsidR="00151EDC">
        <w:rPr>
          <w:sz w:val="24"/>
          <w:szCs w:val="24"/>
        </w:rPr>
        <w:t xml:space="preserve"> </w:t>
      </w:r>
      <w:r w:rsidR="009264B8" w:rsidRPr="00F82EC0">
        <w:rPr>
          <w:sz w:val="24"/>
          <w:szCs w:val="24"/>
        </w:rPr>
        <w:t>zostały one zamienione na odpowiednio „1” oraz „0”.</w:t>
      </w:r>
    </w:p>
    <w:p w14:paraId="5DF2E7D1" w14:textId="083B7369" w:rsidR="008B28B8" w:rsidRPr="00F82EC0" w:rsidRDefault="009264B8">
      <w:pPr>
        <w:rPr>
          <w:sz w:val="24"/>
          <w:szCs w:val="24"/>
        </w:rPr>
      </w:pPr>
      <w:r w:rsidRPr="00F82EC0">
        <w:rPr>
          <w:sz w:val="24"/>
          <w:szCs w:val="24"/>
        </w:rPr>
        <w:t>K</w:t>
      </w:r>
      <w:r w:rsidR="008B28B8" w:rsidRPr="00F82EC0">
        <w:rPr>
          <w:sz w:val="24"/>
          <w:szCs w:val="24"/>
        </w:rPr>
        <w:t>olumna Skali Balthazara</w:t>
      </w:r>
      <w:r w:rsidRPr="00F82EC0">
        <w:rPr>
          <w:sz w:val="24"/>
          <w:szCs w:val="24"/>
        </w:rPr>
        <w:t xml:space="preserve"> zawierała wartości zapisane literowo</w:t>
      </w:r>
      <w:r w:rsidR="008B28B8" w:rsidRPr="00F82EC0">
        <w:rPr>
          <w:sz w:val="24"/>
          <w:szCs w:val="24"/>
        </w:rPr>
        <w:t xml:space="preserve"> </w:t>
      </w:r>
      <w:r w:rsidRPr="00F82EC0">
        <w:rPr>
          <w:sz w:val="24"/>
          <w:szCs w:val="24"/>
        </w:rPr>
        <w:t>zamieniliśmy je na wartości numeryczne zgodnie z ich hierarchią A-1, B-2, C-3, D-4, E-5.</w:t>
      </w:r>
    </w:p>
    <w:p w14:paraId="118A19BC" w14:textId="66BE40AF" w:rsidR="0044395E" w:rsidRPr="00F82EC0" w:rsidRDefault="0044395E">
      <w:pPr>
        <w:rPr>
          <w:sz w:val="24"/>
          <w:szCs w:val="24"/>
        </w:rPr>
      </w:pPr>
      <w:r w:rsidRPr="00F82EC0">
        <w:rPr>
          <w:sz w:val="24"/>
          <w:szCs w:val="24"/>
        </w:rPr>
        <w:t>Kolumny wypełnione w niej niż 50 % zostały odrzucone. Ostateczny zbiór danych zawierał 120 wierszy oraz 113 kolumn.</w:t>
      </w:r>
    </w:p>
    <w:p w14:paraId="486CA059" w14:textId="30ECF487" w:rsidR="00C31B04" w:rsidRPr="00F82EC0" w:rsidRDefault="00C31B04">
      <w:pPr>
        <w:rPr>
          <w:sz w:val="24"/>
          <w:szCs w:val="24"/>
        </w:rPr>
      </w:pPr>
      <w:r w:rsidRPr="00F82EC0">
        <w:rPr>
          <w:sz w:val="24"/>
          <w:szCs w:val="24"/>
        </w:rPr>
        <w:t xml:space="preserve">Po załadowaniu danych do programu </w:t>
      </w:r>
      <w:proofErr w:type="spellStart"/>
      <w:r w:rsidRPr="00F82EC0">
        <w:rPr>
          <w:sz w:val="24"/>
          <w:szCs w:val="24"/>
        </w:rPr>
        <w:t>GeNIe</w:t>
      </w:r>
      <w:proofErr w:type="spellEnd"/>
      <w:r w:rsidRPr="00F82EC0">
        <w:rPr>
          <w:sz w:val="24"/>
          <w:szCs w:val="24"/>
        </w:rPr>
        <w:t xml:space="preserve"> wykonaliśmy dy</w:t>
      </w:r>
      <w:r w:rsidR="00151EDC">
        <w:rPr>
          <w:sz w:val="24"/>
          <w:szCs w:val="24"/>
        </w:rPr>
        <w:t>s</w:t>
      </w:r>
      <w:r w:rsidRPr="00F82EC0">
        <w:rPr>
          <w:sz w:val="24"/>
          <w:szCs w:val="24"/>
        </w:rPr>
        <w:t>kretyzację zmiennych ciągłych.</w:t>
      </w:r>
    </w:p>
    <w:p w14:paraId="29C8CCC1" w14:textId="77777777" w:rsidR="0044395E" w:rsidRDefault="0044395E"/>
    <w:p w14:paraId="30A08304" w14:textId="77777777" w:rsidR="008B28B8" w:rsidRDefault="008B28B8">
      <w:r>
        <w:br w:type="page"/>
      </w:r>
    </w:p>
    <w:p w14:paraId="1F3F123C" w14:textId="77777777" w:rsidR="00A035CE" w:rsidRPr="0088420E" w:rsidRDefault="00A035CE">
      <w:pPr>
        <w:rPr>
          <w:sz w:val="24"/>
          <w:szCs w:val="24"/>
        </w:rPr>
      </w:pPr>
    </w:p>
    <w:p w14:paraId="7BB91A64" w14:textId="5CE5C571" w:rsidR="00C31B04" w:rsidRPr="0088420E" w:rsidRDefault="00C31B04">
      <w:pPr>
        <w:rPr>
          <w:b/>
          <w:bCs/>
          <w:sz w:val="24"/>
          <w:szCs w:val="24"/>
        </w:rPr>
      </w:pPr>
      <w:r w:rsidRPr="0088420E">
        <w:rPr>
          <w:b/>
          <w:bCs/>
          <w:sz w:val="24"/>
          <w:szCs w:val="24"/>
        </w:rPr>
        <w:t>Uczenie struktury sieci</w:t>
      </w:r>
    </w:p>
    <w:p w14:paraId="7BA70496" w14:textId="0D5D33A3" w:rsidR="007126F7" w:rsidRPr="0088420E" w:rsidRDefault="00C31B04">
      <w:pPr>
        <w:rPr>
          <w:sz w:val="24"/>
          <w:szCs w:val="24"/>
        </w:rPr>
      </w:pPr>
      <w:r w:rsidRPr="0088420E">
        <w:rPr>
          <w:sz w:val="24"/>
          <w:szCs w:val="24"/>
        </w:rPr>
        <w:t>Zastosowano dwa al</w:t>
      </w:r>
      <w:r w:rsidR="00151EDC">
        <w:rPr>
          <w:sz w:val="24"/>
          <w:szCs w:val="24"/>
        </w:rPr>
        <w:t>g</w:t>
      </w:r>
      <w:r w:rsidRPr="0088420E">
        <w:rPr>
          <w:sz w:val="24"/>
          <w:szCs w:val="24"/>
        </w:rPr>
        <w:t>orytmy uczenia</w:t>
      </w:r>
      <w:r w:rsidR="007126F7" w:rsidRPr="0088420E">
        <w:rPr>
          <w:sz w:val="24"/>
          <w:szCs w:val="24"/>
        </w:rPr>
        <w:t xml:space="preserve"> </w:t>
      </w:r>
      <w:proofErr w:type="spellStart"/>
      <w:r w:rsidR="007126F7" w:rsidRPr="0088420E">
        <w:rPr>
          <w:sz w:val="24"/>
          <w:szCs w:val="24"/>
        </w:rPr>
        <w:t>Greedy</w:t>
      </w:r>
      <w:proofErr w:type="spellEnd"/>
      <w:r w:rsidR="007126F7" w:rsidRPr="0088420E">
        <w:rPr>
          <w:sz w:val="24"/>
          <w:szCs w:val="24"/>
        </w:rPr>
        <w:t xml:space="preserve"> </w:t>
      </w:r>
      <w:proofErr w:type="spellStart"/>
      <w:r w:rsidR="007126F7" w:rsidRPr="0088420E">
        <w:rPr>
          <w:sz w:val="24"/>
          <w:szCs w:val="24"/>
        </w:rPr>
        <w:t>Thick</w:t>
      </w:r>
      <w:proofErr w:type="spellEnd"/>
      <w:r w:rsidR="007126F7" w:rsidRPr="0088420E">
        <w:rPr>
          <w:sz w:val="24"/>
          <w:szCs w:val="24"/>
        </w:rPr>
        <w:t xml:space="preserve"> </w:t>
      </w:r>
      <w:proofErr w:type="spellStart"/>
      <w:r w:rsidR="007126F7" w:rsidRPr="0088420E">
        <w:rPr>
          <w:sz w:val="24"/>
          <w:szCs w:val="24"/>
        </w:rPr>
        <w:t>Thinning</w:t>
      </w:r>
      <w:proofErr w:type="spellEnd"/>
      <w:r w:rsidR="007126F7" w:rsidRPr="0088420E">
        <w:rPr>
          <w:sz w:val="24"/>
          <w:szCs w:val="24"/>
        </w:rPr>
        <w:t xml:space="preserve"> oraz </w:t>
      </w:r>
      <w:proofErr w:type="spellStart"/>
      <w:r w:rsidR="007126F7" w:rsidRPr="0088420E">
        <w:rPr>
          <w:sz w:val="24"/>
          <w:szCs w:val="24"/>
        </w:rPr>
        <w:t>Bayesian</w:t>
      </w:r>
      <w:proofErr w:type="spellEnd"/>
      <w:r w:rsidR="007126F7" w:rsidRPr="0088420E">
        <w:rPr>
          <w:sz w:val="24"/>
          <w:szCs w:val="24"/>
        </w:rPr>
        <w:t xml:space="preserve"> </w:t>
      </w:r>
      <w:proofErr w:type="spellStart"/>
      <w:r w:rsidR="007126F7" w:rsidRPr="0088420E">
        <w:rPr>
          <w:sz w:val="24"/>
          <w:szCs w:val="24"/>
        </w:rPr>
        <w:t>Search</w:t>
      </w:r>
      <w:proofErr w:type="spellEnd"/>
      <w:r w:rsidR="007126F7" w:rsidRPr="0088420E">
        <w:rPr>
          <w:sz w:val="24"/>
          <w:szCs w:val="24"/>
        </w:rPr>
        <w:t>.</w:t>
      </w:r>
    </w:p>
    <w:p w14:paraId="0F24E054" w14:textId="319F402B" w:rsidR="005B660B" w:rsidRPr="0088420E" w:rsidRDefault="005B660B">
      <w:pPr>
        <w:rPr>
          <w:sz w:val="24"/>
          <w:szCs w:val="24"/>
        </w:rPr>
      </w:pPr>
      <w:r w:rsidRPr="0088420E">
        <w:rPr>
          <w:noProof/>
          <w:sz w:val="24"/>
          <w:szCs w:val="24"/>
        </w:rPr>
        <mc:AlternateContent>
          <mc:Choice Requires="wps">
            <w:drawing>
              <wp:anchor distT="0" distB="0" distL="114300" distR="114300" simplePos="0" relativeHeight="251665408" behindDoc="0" locked="0" layoutInCell="1" allowOverlap="1" wp14:anchorId="2305C740" wp14:editId="004491A0">
                <wp:simplePos x="0" y="0"/>
                <wp:positionH relativeFrom="column">
                  <wp:posOffset>0</wp:posOffset>
                </wp:positionH>
                <wp:positionV relativeFrom="paragraph">
                  <wp:posOffset>6089226</wp:posOffset>
                </wp:positionV>
                <wp:extent cx="5760720" cy="635"/>
                <wp:effectExtent l="0" t="0" r="0" b="0"/>
                <wp:wrapTopAndBottom/>
                <wp:docPr id="641430944" name="Pole tekstow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A255CBB" w14:textId="0D6D9C7D" w:rsidR="00A76168" w:rsidRPr="00976891" w:rsidRDefault="00A76168" w:rsidP="00A76168">
                            <w:pPr>
                              <w:pStyle w:val="Legenda"/>
                              <w:jc w:val="center"/>
                              <w:rPr>
                                <w:sz w:val="22"/>
                                <w:szCs w:val="22"/>
                              </w:rPr>
                            </w:pPr>
                            <w:r>
                              <w:t xml:space="preserve">Rys. </w:t>
                            </w:r>
                            <w:fldSimple w:instr=" SEQ Rys. \* ARABIC ">
                              <w:r>
                                <w:rPr>
                                  <w:noProof/>
                                </w:rPr>
                                <w:t>2</w:t>
                              </w:r>
                            </w:fldSimple>
                            <w:r>
                              <w:t xml:space="preserve"> Struktura sieci wyuczona z użyciem algorytmu </w:t>
                            </w:r>
                            <w:proofErr w:type="spellStart"/>
                            <w:r>
                              <w:t>Bayesian</w:t>
                            </w:r>
                            <w:proofErr w:type="spellEnd"/>
                            <w:r>
                              <w:t xml:space="preserve"> </w:t>
                            </w:r>
                            <w:proofErr w:type="spellStart"/>
                            <w:r>
                              <w:t>Search</w:t>
                            </w:r>
                            <w:proofErr w:type="spellEnd"/>
                            <w:r>
                              <w:t xml:space="preserve"> z uwzględnieniem jedynie istotnych węzłów z punktu widzenia analizy wrażliwości.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5C740" id="_x0000_t202" coordsize="21600,21600" o:spt="202" path="m,l,21600r21600,l21600,xe">
                <v:stroke joinstyle="miter"/>
                <v:path gradientshapeok="t" o:connecttype="rect"/>
              </v:shapetype>
              <v:shape id="Pole tekstowe 1" o:spid="_x0000_s1026" type="#_x0000_t202" style="position:absolute;margin-left:0;margin-top:479.45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" stroked="f">
                <v:textbox style="mso-fit-shape-to-text:t" inset="0,0,0,0">
                  <w:txbxContent>
                    <w:p w14:paraId="4A255CBB" w14:textId="0D6D9C7D" w:rsidR="00A76168" w:rsidRPr="00976891" w:rsidRDefault="00A76168" w:rsidP="00A76168">
                      <w:pPr>
                        <w:pStyle w:val="Legenda"/>
                        <w:jc w:val="center"/>
                        <w:rPr>
                          <w:sz w:val="22"/>
                          <w:szCs w:val="22"/>
                        </w:rPr>
                      </w:pPr>
                      <w:r>
                        <w:t xml:space="preserve">Rys. </w:t>
                      </w:r>
                      <w:fldSimple w:instr=" SEQ Rys. \* ARABIC ">
                        <w:r>
                          <w:rPr>
                            <w:noProof/>
                          </w:rPr>
                          <w:t>2</w:t>
                        </w:r>
                      </w:fldSimple>
                      <w:r>
                        <w:t xml:space="preserve"> Struktura sieci wyuczona z użyciem algorytmu </w:t>
                      </w:r>
                      <w:proofErr w:type="spellStart"/>
                      <w:r>
                        <w:t>Bayesian</w:t>
                      </w:r>
                      <w:proofErr w:type="spellEnd"/>
                      <w:r>
                        <w:t xml:space="preserve"> </w:t>
                      </w:r>
                      <w:proofErr w:type="spellStart"/>
                      <w:r>
                        <w:t>Search</w:t>
                      </w:r>
                      <w:proofErr w:type="spellEnd"/>
                      <w:r>
                        <w:t xml:space="preserve"> z uwzględnieniem jedynie istotnych węzłów z punktu widzenia analizy wrażliwości.</w:t>
                      </w:r>
                    </w:p>
                  </w:txbxContent>
                </v:textbox>
                <w10:wrap type="topAndBottom"/>
              </v:shape>
            </w:pict>
          </mc:Fallback>
        </mc:AlternateContent>
      </w:r>
      <w:r w:rsidRPr="0088420E">
        <w:rPr>
          <w:noProof/>
          <w:sz w:val="24"/>
          <w:szCs w:val="24"/>
        </w:rPr>
        <w:drawing>
          <wp:anchor distT="0" distB="0" distL="114300" distR="114300" simplePos="0" relativeHeight="251663360" behindDoc="0" locked="0" layoutInCell="1" allowOverlap="1" wp14:anchorId="61D25BA6" wp14:editId="2D16D211">
            <wp:simplePos x="0" y="0"/>
            <wp:positionH relativeFrom="column">
              <wp:posOffset>0</wp:posOffset>
            </wp:positionH>
            <wp:positionV relativeFrom="paragraph">
              <wp:posOffset>3010112</wp:posOffset>
            </wp:positionV>
            <wp:extent cx="5760720" cy="2952750"/>
            <wp:effectExtent l="0" t="0" r="0" b="0"/>
            <wp:wrapTopAndBottom/>
            <wp:docPr id="866462650" name="Obraz 1" descr="Obraz zawierający tekst, diagram, krąg,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62650" name="Obraz 1" descr="Obraz zawierający tekst, diagram, krąg, zrzut ekranu&#10;&#10;Opis wygenerowany automatycznie"/>
                    <pic:cNvPicPr/>
                  </pic:nvPicPr>
                  <pic:blipFill>
                    <a:blip r:embed="rId7"/>
                    <a:stretch>
                      <a:fillRect/>
                    </a:stretch>
                  </pic:blipFill>
                  <pic:spPr>
                    <a:xfrm>
                      <a:off x="0" y="0"/>
                      <a:ext cx="5760720" cy="2952750"/>
                    </a:xfrm>
                    <a:prstGeom prst="rect">
                      <a:avLst/>
                    </a:prstGeom>
                  </pic:spPr>
                </pic:pic>
              </a:graphicData>
            </a:graphic>
          </wp:anchor>
        </w:drawing>
      </w:r>
      <w:r w:rsidR="007126F7" w:rsidRPr="0088420E">
        <w:rPr>
          <w:noProof/>
          <w:sz w:val="24"/>
          <w:szCs w:val="24"/>
        </w:rPr>
        <mc:AlternateContent>
          <mc:Choice Requires="wps">
            <w:drawing>
              <wp:anchor distT="0" distB="0" distL="114300" distR="114300" simplePos="0" relativeHeight="251661312" behindDoc="0" locked="0" layoutInCell="1" allowOverlap="1" wp14:anchorId="3AFC45F3" wp14:editId="058C7A76">
                <wp:simplePos x="0" y="0"/>
                <wp:positionH relativeFrom="column">
                  <wp:posOffset>0</wp:posOffset>
                </wp:positionH>
                <wp:positionV relativeFrom="paragraph">
                  <wp:posOffset>2359025</wp:posOffset>
                </wp:positionV>
                <wp:extent cx="5760720" cy="635"/>
                <wp:effectExtent l="0" t="0" r="0" b="0"/>
                <wp:wrapTopAndBottom/>
                <wp:docPr id="1084409515" name="Pole tekstow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C35F997" w14:textId="746E8342" w:rsidR="007126F7" w:rsidRPr="00491BDF" w:rsidRDefault="007126F7" w:rsidP="007126F7">
                            <w:pPr>
                              <w:pStyle w:val="Legenda"/>
                              <w:jc w:val="center"/>
                              <w:rPr>
                                <w:sz w:val="22"/>
                                <w:szCs w:val="22"/>
                              </w:rPr>
                            </w:pPr>
                            <w:r>
                              <w:t xml:space="preserve">Rys. </w:t>
                            </w:r>
                            <w:fldSimple w:instr=" SEQ Rys. \* ARABIC ">
                              <w:r w:rsidR="00A76168">
                                <w:rPr>
                                  <w:noProof/>
                                </w:rPr>
                                <w:t>1</w:t>
                              </w:r>
                            </w:fldSimple>
                            <w:r>
                              <w:t xml:space="preserve"> Struktura sieci wyuczona z użyciem algorytmu </w:t>
                            </w:r>
                            <w:proofErr w:type="spellStart"/>
                            <w:r>
                              <w:t>Greedy</w:t>
                            </w:r>
                            <w:proofErr w:type="spellEnd"/>
                            <w:r>
                              <w:t xml:space="preserve"> </w:t>
                            </w:r>
                            <w:proofErr w:type="spellStart"/>
                            <w:r>
                              <w:t>Thick</w:t>
                            </w:r>
                            <w:proofErr w:type="spellEnd"/>
                            <w:r>
                              <w:t xml:space="preserve"> </w:t>
                            </w:r>
                            <w:proofErr w:type="spellStart"/>
                            <w:r>
                              <w:t>Thinning</w:t>
                            </w:r>
                            <w:proofErr w:type="spellEnd"/>
                            <w:r>
                              <w:t xml:space="preserve"> z uwzględnieniem jedynie istotnych węzłów z punktu widzenia analizy wrażliwości.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C45F3" id="_x0000_s1027" type="#_x0000_t202" style="position:absolute;margin-left:0;margin-top:185.75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" stroked="f">
                <v:textbox style="mso-fit-shape-to-text:t" inset="0,0,0,0">
                  <w:txbxContent>
                    <w:p w14:paraId="7C35F997" w14:textId="746E8342" w:rsidR="007126F7" w:rsidRPr="00491BDF" w:rsidRDefault="007126F7" w:rsidP="007126F7">
                      <w:pPr>
                        <w:pStyle w:val="Legenda"/>
                        <w:jc w:val="center"/>
                        <w:rPr>
                          <w:sz w:val="22"/>
                          <w:szCs w:val="22"/>
                        </w:rPr>
                      </w:pPr>
                      <w:r>
                        <w:t xml:space="preserve">Rys. </w:t>
                      </w:r>
                      <w:fldSimple w:instr=" SEQ Rys. \* ARABIC ">
                        <w:r w:rsidR="00A76168">
                          <w:rPr>
                            <w:noProof/>
                          </w:rPr>
                          <w:t>1</w:t>
                        </w:r>
                      </w:fldSimple>
                      <w:r>
                        <w:t xml:space="preserve"> Struktura sieci wyuczona z użyciem algorytmu Greedy Thick Thinning z uwzględnieniem jedynie istotnych węzłów z punktu widzenia analizy wrażliwości.</w:t>
                      </w:r>
                    </w:p>
                  </w:txbxContent>
                </v:textbox>
                <w10:wrap type="topAndBottom"/>
              </v:shape>
            </w:pict>
          </mc:Fallback>
        </mc:AlternateContent>
      </w:r>
      <w:r w:rsidR="007126F7" w:rsidRPr="0088420E">
        <w:rPr>
          <w:noProof/>
          <w:sz w:val="24"/>
          <w:szCs w:val="24"/>
        </w:rPr>
        <w:drawing>
          <wp:anchor distT="0" distB="0" distL="114300" distR="114300" simplePos="0" relativeHeight="251659264" behindDoc="0" locked="0" layoutInCell="1" allowOverlap="1" wp14:anchorId="4810BD08" wp14:editId="3E57464C">
            <wp:simplePos x="0" y="0"/>
            <wp:positionH relativeFrom="column">
              <wp:posOffset>0</wp:posOffset>
            </wp:positionH>
            <wp:positionV relativeFrom="paragraph">
              <wp:posOffset>0</wp:posOffset>
            </wp:positionV>
            <wp:extent cx="5760720" cy="2301875"/>
            <wp:effectExtent l="0" t="0" r="0" b="3175"/>
            <wp:wrapTopAndBottom/>
            <wp:docPr id="1696668985" name="Obraz 1" descr="Obraz zawierający tekst, diagram, zrzut ekranu,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8985" name="Obraz 1" descr="Obraz zawierający tekst, diagram, zrzut ekranu, krąg&#10;&#10;Opis wygenerowany automatycznie"/>
                    <pic:cNvPicPr/>
                  </pic:nvPicPr>
                  <pic:blipFill>
                    <a:blip r:embed="rId8"/>
                    <a:stretch>
                      <a:fillRect/>
                    </a:stretch>
                  </pic:blipFill>
                  <pic:spPr>
                    <a:xfrm>
                      <a:off x="0" y="0"/>
                      <a:ext cx="5760720" cy="2301875"/>
                    </a:xfrm>
                    <a:prstGeom prst="rect">
                      <a:avLst/>
                    </a:prstGeom>
                  </pic:spPr>
                </pic:pic>
              </a:graphicData>
            </a:graphic>
          </wp:anchor>
        </w:drawing>
      </w:r>
      <w:r w:rsidR="007126F7" w:rsidRPr="0088420E">
        <w:rPr>
          <w:sz w:val="24"/>
          <w:szCs w:val="24"/>
        </w:rPr>
        <w:t xml:space="preserve"> </w:t>
      </w:r>
    </w:p>
    <w:p w14:paraId="499B10F1" w14:textId="411918CA" w:rsidR="00555C6A" w:rsidRPr="00151EDC" w:rsidRDefault="005B660B">
      <w:pPr>
        <w:rPr>
          <w:sz w:val="24"/>
          <w:szCs w:val="24"/>
        </w:rPr>
      </w:pPr>
      <w:r w:rsidRPr="0088420E">
        <w:rPr>
          <w:sz w:val="24"/>
          <w:szCs w:val="24"/>
        </w:rPr>
        <w:t xml:space="preserve">Ostatecznie w projekcie została wykorzystana sieć wyuczona z użyciem algorytmu </w:t>
      </w:r>
      <w:proofErr w:type="spellStart"/>
      <w:r w:rsidRPr="0088420E">
        <w:rPr>
          <w:sz w:val="24"/>
          <w:szCs w:val="24"/>
        </w:rPr>
        <w:t>Bayesian</w:t>
      </w:r>
      <w:proofErr w:type="spellEnd"/>
      <w:r w:rsidRPr="0088420E">
        <w:rPr>
          <w:sz w:val="24"/>
          <w:szCs w:val="24"/>
        </w:rPr>
        <w:t xml:space="preserve"> </w:t>
      </w:r>
      <w:proofErr w:type="spellStart"/>
      <w:r w:rsidRPr="0088420E">
        <w:rPr>
          <w:sz w:val="24"/>
          <w:szCs w:val="24"/>
        </w:rPr>
        <w:t>Search</w:t>
      </w:r>
      <w:proofErr w:type="spellEnd"/>
      <w:r w:rsidRPr="0088420E">
        <w:rPr>
          <w:sz w:val="24"/>
          <w:szCs w:val="24"/>
        </w:rPr>
        <w:t>.</w:t>
      </w:r>
      <w:r w:rsidR="00C31B04" w:rsidRPr="0088420E">
        <w:rPr>
          <w:sz w:val="24"/>
          <w:szCs w:val="24"/>
        </w:rPr>
        <w:br w:type="page"/>
      </w:r>
    </w:p>
    <w:p w14:paraId="725F1586" w14:textId="77777777" w:rsidR="00663D0D" w:rsidRPr="0088420E" w:rsidRDefault="00663D0D">
      <w:pPr>
        <w:rPr>
          <w:sz w:val="24"/>
          <w:szCs w:val="24"/>
        </w:rPr>
      </w:pPr>
      <w:r w:rsidRPr="0088420E">
        <w:rPr>
          <w:b/>
          <w:bCs/>
          <w:sz w:val="24"/>
          <w:szCs w:val="24"/>
        </w:rPr>
        <w:lastRenderedPageBreak/>
        <w:t>Uczenie parametrów sieci</w:t>
      </w:r>
    </w:p>
    <w:p w14:paraId="5D239850" w14:textId="7DB9A5AA" w:rsidR="00103C09" w:rsidRPr="0088420E" w:rsidRDefault="00103C09">
      <w:pPr>
        <w:rPr>
          <w:sz w:val="24"/>
          <w:szCs w:val="24"/>
        </w:rPr>
      </w:pPr>
      <w:r w:rsidRPr="0088420E">
        <w:rPr>
          <w:sz w:val="24"/>
          <w:szCs w:val="24"/>
        </w:rPr>
        <w:t>Uczenie parametrów sieci przeprowadziliśmy najpierw dla obu wyuczonych modeli</w:t>
      </w:r>
      <w:r w:rsidR="00151EDC">
        <w:rPr>
          <w:sz w:val="24"/>
          <w:szCs w:val="24"/>
        </w:rPr>
        <w:t>,</w:t>
      </w:r>
      <w:r w:rsidRPr="0088420E">
        <w:rPr>
          <w:sz w:val="24"/>
          <w:szCs w:val="24"/>
        </w:rPr>
        <w:t xml:space="preserve"> aby móc porównać wyniki</w:t>
      </w:r>
    </w:p>
    <w:p w14:paraId="367F32BA" w14:textId="77777777" w:rsidR="00103C09" w:rsidRPr="0088420E" w:rsidRDefault="00103C09">
      <w:pPr>
        <w:rPr>
          <w:sz w:val="24"/>
          <w:szCs w:val="24"/>
        </w:rPr>
      </w:pPr>
      <w:r w:rsidRPr="0088420E">
        <w:rPr>
          <w:sz w:val="24"/>
          <w:szCs w:val="24"/>
        </w:rPr>
        <w:t>Dokładność dla każdej metody prezentowała się następująco:</w:t>
      </w:r>
    </w:p>
    <w:p w14:paraId="7D5E9424" w14:textId="7AD8CBC1" w:rsidR="00103C09" w:rsidRPr="00151EDC" w:rsidRDefault="00103C09" w:rsidP="00103C09">
      <w:pPr>
        <w:pStyle w:val="Akapitzlist"/>
        <w:rPr>
          <w:sz w:val="24"/>
          <w:szCs w:val="24"/>
          <w:lang w:val="en-GB"/>
        </w:rPr>
      </w:pPr>
      <w:r w:rsidRPr="00151EDC">
        <w:rPr>
          <w:sz w:val="24"/>
          <w:szCs w:val="24"/>
          <w:lang w:val="en-GB"/>
        </w:rPr>
        <w:t>OZT = 0.716667 (86/120)</w:t>
      </w:r>
    </w:p>
    <w:p w14:paraId="30661BF2" w14:textId="6A0DAB2A" w:rsidR="00103C09" w:rsidRPr="00151EDC" w:rsidRDefault="00103C09" w:rsidP="00103C09">
      <w:pPr>
        <w:pStyle w:val="Akapitzlist"/>
        <w:rPr>
          <w:sz w:val="24"/>
          <w:szCs w:val="24"/>
          <w:lang w:val="en-GB"/>
        </w:rPr>
      </w:pPr>
      <w:r w:rsidRPr="00151EDC">
        <w:rPr>
          <w:sz w:val="24"/>
          <w:szCs w:val="24"/>
          <w:lang w:val="en-GB"/>
        </w:rPr>
        <w:t>State1 = 0.974684 (77/79)</w:t>
      </w:r>
    </w:p>
    <w:p w14:paraId="584AD7EC" w14:textId="3BEFE890" w:rsidR="00103C09" w:rsidRPr="00151EDC" w:rsidRDefault="00103C09" w:rsidP="00103C09">
      <w:pPr>
        <w:pStyle w:val="Akapitzlist"/>
        <w:rPr>
          <w:sz w:val="24"/>
          <w:szCs w:val="24"/>
          <w:lang w:val="en-GB"/>
        </w:rPr>
      </w:pPr>
      <w:r w:rsidRPr="00151EDC">
        <w:rPr>
          <w:sz w:val="24"/>
          <w:szCs w:val="24"/>
          <w:lang w:val="en-GB"/>
        </w:rPr>
        <w:t>State2 = 0 (0/19)</w:t>
      </w:r>
    </w:p>
    <w:p w14:paraId="4A4A5DBD" w14:textId="296C546F" w:rsidR="00103C09" w:rsidRPr="00151EDC" w:rsidRDefault="00103C09" w:rsidP="00103C09">
      <w:pPr>
        <w:pStyle w:val="Akapitzlist"/>
        <w:rPr>
          <w:sz w:val="24"/>
          <w:szCs w:val="24"/>
          <w:lang w:val="en-GB"/>
        </w:rPr>
      </w:pPr>
      <w:r w:rsidRPr="00151EDC">
        <w:rPr>
          <w:sz w:val="24"/>
          <w:szCs w:val="24"/>
          <w:lang w:val="en-GB"/>
        </w:rPr>
        <w:t>State3 = 0.409091 (9/22)</w:t>
      </w:r>
    </w:p>
    <w:p w14:paraId="6C54FB16" w14:textId="43BD7E91" w:rsidR="00103C09" w:rsidRPr="00151EDC" w:rsidRDefault="00103C09" w:rsidP="00103C09">
      <w:pPr>
        <w:rPr>
          <w:sz w:val="24"/>
          <w:szCs w:val="24"/>
          <w:lang w:val="en-GB"/>
        </w:rPr>
      </w:pPr>
      <w:r w:rsidRPr="0088420E">
        <w:rPr>
          <w:noProof/>
          <w:sz w:val="24"/>
          <w:szCs w:val="24"/>
        </w:rPr>
        <w:drawing>
          <wp:anchor distT="0" distB="0" distL="114300" distR="114300" simplePos="0" relativeHeight="251667456" behindDoc="0" locked="0" layoutInCell="1" allowOverlap="1" wp14:anchorId="5B2ED7E9" wp14:editId="7CE5E744">
            <wp:simplePos x="0" y="0"/>
            <wp:positionH relativeFrom="column">
              <wp:posOffset>0</wp:posOffset>
            </wp:positionH>
            <wp:positionV relativeFrom="paragraph">
              <wp:posOffset>234950</wp:posOffset>
            </wp:positionV>
            <wp:extent cx="2505425" cy="762106"/>
            <wp:effectExtent l="0" t="0" r="9525" b="0"/>
            <wp:wrapTopAndBottom/>
            <wp:docPr id="77568588" name="Obraz 1"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8588" name="Obraz 1" descr="Obraz zawierający tekst, zrzut ekranu, linia, Czcionka&#10;&#10;Opis wygenerowany automatycznie"/>
                    <pic:cNvPicPr/>
                  </pic:nvPicPr>
                  <pic:blipFill>
                    <a:blip r:embed="rId9"/>
                    <a:stretch>
                      <a:fillRect/>
                    </a:stretch>
                  </pic:blipFill>
                  <pic:spPr>
                    <a:xfrm>
                      <a:off x="0" y="0"/>
                      <a:ext cx="2505425" cy="762106"/>
                    </a:xfrm>
                    <a:prstGeom prst="rect">
                      <a:avLst/>
                    </a:prstGeom>
                  </pic:spPr>
                </pic:pic>
              </a:graphicData>
            </a:graphic>
          </wp:anchor>
        </w:drawing>
      </w:r>
      <w:proofErr w:type="spellStart"/>
      <w:r w:rsidRPr="00151EDC">
        <w:rPr>
          <w:sz w:val="24"/>
          <w:szCs w:val="24"/>
          <w:lang w:val="en-GB"/>
        </w:rPr>
        <w:t>Macierz</w:t>
      </w:r>
      <w:proofErr w:type="spellEnd"/>
      <w:r w:rsidRPr="00151EDC">
        <w:rPr>
          <w:sz w:val="24"/>
          <w:szCs w:val="24"/>
          <w:lang w:val="en-GB"/>
        </w:rPr>
        <w:t xml:space="preserve"> </w:t>
      </w:r>
      <w:proofErr w:type="spellStart"/>
      <w:r w:rsidRPr="00151EDC">
        <w:rPr>
          <w:sz w:val="24"/>
          <w:szCs w:val="24"/>
          <w:lang w:val="en-GB"/>
        </w:rPr>
        <w:t>pomyłek</w:t>
      </w:r>
      <w:proofErr w:type="spellEnd"/>
      <w:r w:rsidRPr="00151EDC">
        <w:rPr>
          <w:sz w:val="24"/>
          <w:szCs w:val="24"/>
          <w:lang w:val="en-GB"/>
        </w:rPr>
        <w:t>:</w:t>
      </w:r>
    </w:p>
    <w:p w14:paraId="564FE004" w14:textId="31A9375B" w:rsidR="00103C09" w:rsidRPr="00151EDC" w:rsidRDefault="00103C09" w:rsidP="00103C09">
      <w:pPr>
        <w:rPr>
          <w:sz w:val="24"/>
          <w:szCs w:val="24"/>
          <w:lang w:val="en-GB"/>
        </w:rPr>
      </w:pPr>
    </w:p>
    <w:p w14:paraId="39C15708" w14:textId="77777777" w:rsidR="00103C09" w:rsidRPr="0088420E" w:rsidRDefault="00103C09">
      <w:pPr>
        <w:rPr>
          <w:sz w:val="24"/>
          <w:szCs w:val="24"/>
        </w:rPr>
      </w:pPr>
      <w:r w:rsidRPr="0088420E">
        <w:rPr>
          <w:sz w:val="24"/>
          <w:szCs w:val="24"/>
        </w:rPr>
        <w:t>Współczynniki AUC:</w:t>
      </w:r>
    </w:p>
    <w:tbl>
      <w:tblPr>
        <w:tblStyle w:val="Tabela-Siatka"/>
        <w:tblW w:w="0" w:type="auto"/>
        <w:tblLayout w:type="fixed"/>
        <w:tblLook w:val="04A0" w:firstRow="1" w:lastRow="0" w:firstColumn="1" w:lastColumn="0" w:noHBand="0" w:noVBand="1"/>
      </w:tblPr>
      <w:tblGrid>
        <w:gridCol w:w="808"/>
        <w:gridCol w:w="1314"/>
        <w:gridCol w:w="1417"/>
        <w:gridCol w:w="1418"/>
        <w:gridCol w:w="1134"/>
        <w:gridCol w:w="1559"/>
        <w:gridCol w:w="1412"/>
      </w:tblGrid>
      <w:tr w:rsidR="00103C09" w:rsidRPr="00151EDC" w14:paraId="7A907C40" w14:textId="77777777" w:rsidTr="00BF6780">
        <w:trPr>
          <w:trHeight w:val="1627"/>
        </w:trPr>
        <w:tc>
          <w:tcPr>
            <w:tcW w:w="808" w:type="dxa"/>
          </w:tcPr>
          <w:p w14:paraId="3641F377" w14:textId="77777777" w:rsidR="00103C09" w:rsidRPr="0088420E" w:rsidRDefault="00103C09">
            <w:pPr>
              <w:rPr>
                <w:sz w:val="24"/>
                <w:szCs w:val="24"/>
              </w:rPr>
            </w:pPr>
          </w:p>
        </w:tc>
        <w:tc>
          <w:tcPr>
            <w:tcW w:w="1314" w:type="dxa"/>
          </w:tcPr>
          <w:p w14:paraId="1C214D2D" w14:textId="3C61DF0E" w:rsidR="00103C09" w:rsidRPr="0088420E" w:rsidRDefault="00103C09">
            <w:pPr>
              <w:rPr>
                <w:sz w:val="24"/>
                <w:szCs w:val="24"/>
              </w:rPr>
            </w:pPr>
            <w:proofErr w:type="spellStart"/>
            <w:r w:rsidRPr="0088420E">
              <w:rPr>
                <w:sz w:val="24"/>
                <w:szCs w:val="24"/>
              </w:rPr>
              <w:t>Greedy</w:t>
            </w:r>
            <w:proofErr w:type="spellEnd"/>
            <w:r w:rsidRPr="0088420E">
              <w:rPr>
                <w:sz w:val="24"/>
                <w:szCs w:val="24"/>
              </w:rPr>
              <w:t xml:space="preserve"> </w:t>
            </w:r>
            <w:proofErr w:type="spellStart"/>
            <w:r w:rsidRPr="0088420E">
              <w:rPr>
                <w:sz w:val="24"/>
                <w:szCs w:val="24"/>
              </w:rPr>
              <w:t>Thick</w:t>
            </w:r>
            <w:proofErr w:type="spellEnd"/>
            <w:r w:rsidR="00BF6780" w:rsidRPr="0088420E">
              <w:rPr>
                <w:sz w:val="24"/>
                <w:szCs w:val="24"/>
              </w:rPr>
              <w:t xml:space="preserve"> </w:t>
            </w:r>
            <w:proofErr w:type="spellStart"/>
            <w:r w:rsidRPr="0088420E">
              <w:rPr>
                <w:sz w:val="24"/>
                <w:szCs w:val="24"/>
              </w:rPr>
              <w:t>Thinning</w:t>
            </w:r>
            <w:proofErr w:type="spellEnd"/>
            <w:r w:rsidRPr="0088420E">
              <w:rPr>
                <w:sz w:val="24"/>
                <w:szCs w:val="24"/>
              </w:rPr>
              <w:t xml:space="preserve"> </w:t>
            </w:r>
            <w:proofErr w:type="spellStart"/>
            <w:r w:rsidRPr="0088420E">
              <w:rPr>
                <w:sz w:val="24"/>
                <w:szCs w:val="24"/>
              </w:rPr>
              <w:t>Uniformize</w:t>
            </w:r>
            <w:proofErr w:type="spellEnd"/>
          </w:p>
        </w:tc>
        <w:tc>
          <w:tcPr>
            <w:tcW w:w="1417" w:type="dxa"/>
          </w:tcPr>
          <w:p w14:paraId="3BA6635E" w14:textId="11B6EA3D" w:rsidR="00103C09" w:rsidRPr="00151EDC" w:rsidRDefault="00103C09">
            <w:pPr>
              <w:rPr>
                <w:sz w:val="24"/>
                <w:szCs w:val="24"/>
                <w:lang w:val="en-GB"/>
              </w:rPr>
            </w:pPr>
            <w:r w:rsidRPr="00151EDC">
              <w:rPr>
                <w:sz w:val="24"/>
                <w:szCs w:val="24"/>
                <w:lang w:val="en-GB"/>
              </w:rPr>
              <w:t>Greedy Thick</w:t>
            </w:r>
            <w:r w:rsidR="00BF6780" w:rsidRPr="00151EDC">
              <w:rPr>
                <w:sz w:val="24"/>
                <w:szCs w:val="24"/>
                <w:lang w:val="en-GB"/>
              </w:rPr>
              <w:t xml:space="preserve"> </w:t>
            </w:r>
            <w:r w:rsidRPr="00151EDC">
              <w:rPr>
                <w:sz w:val="24"/>
                <w:szCs w:val="24"/>
                <w:lang w:val="en-GB"/>
              </w:rPr>
              <w:t>Thinning</w:t>
            </w:r>
          </w:p>
          <w:p w14:paraId="2B0F42E5" w14:textId="77777777" w:rsidR="00103C09" w:rsidRPr="00151EDC" w:rsidRDefault="00103C09">
            <w:pPr>
              <w:rPr>
                <w:sz w:val="24"/>
                <w:szCs w:val="24"/>
                <w:lang w:val="en-GB"/>
              </w:rPr>
            </w:pPr>
            <w:r w:rsidRPr="00151EDC">
              <w:rPr>
                <w:sz w:val="24"/>
                <w:szCs w:val="24"/>
                <w:lang w:val="en-GB"/>
              </w:rPr>
              <w:t xml:space="preserve">Keep </w:t>
            </w:r>
            <w:proofErr w:type="gramStart"/>
            <w:r w:rsidRPr="00151EDC">
              <w:rPr>
                <w:sz w:val="24"/>
                <w:szCs w:val="24"/>
                <w:lang w:val="en-GB"/>
              </w:rPr>
              <w:t>original</w:t>
            </w:r>
            <w:proofErr w:type="gramEnd"/>
          </w:p>
          <w:p w14:paraId="75B5584A" w14:textId="77777777" w:rsidR="00103C09" w:rsidRPr="00151EDC" w:rsidRDefault="00103C09">
            <w:pPr>
              <w:rPr>
                <w:sz w:val="24"/>
                <w:szCs w:val="24"/>
                <w:lang w:val="en-GB"/>
              </w:rPr>
            </w:pPr>
            <w:r w:rsidRPr="00151EDC">
              <w:rPr>
                <w:sz w:val="24"/>
                <w:szCs w:val="24"/>
                <w:lang w:val="en-GB"/>
              </w:rPr>
              <w:t>(</w:t>
            </w:r>
            <w:proofErr w:type="gramStart"/>
            <w:r w:rsidRPr="00151EDC">
              <w:rPr>
                <w:sz w:val="24"/>
                <w:szCs w:val="24"/>
                <w:lang w:val="en-GB"/>
              </w:rPr>
              <w:t>confidence</w:t>
            </w:r>
            <w:proofErr w:type="gramEnd"/>
          </w:p>
          <w:p w14:paraId="1B25E596" w14:textId="64F0673C" w:rsidR="00103C09" w:rsidRPr="0088420E" w:rsidRDefault="00103C09">
            <w:pPr>
              <w:rPr>
                <w:sz w:val="24"/>
                <w:szCs w:val="24"/>
              </w:rPr>
            </w:pPr>
            <w:r w:rsidRPr="0088420E">
              <w:rPr>
                <w:sz w:val="24"/>
                <w:szCs w:val="24"/>
              </w:rPr>
              <w:t>=1)</w:t>
            </w:r>
          </w:p>
        </w:tc>
        <w:tc>
          <w:tcPr>
            <w:tcW w:w="1418" w:type="dxa"/>
          </w:tcPr>
          <w:p w14:paraId="34A13477" w14:textId="25F021D2" w:rsidR="00103C09" w:rsidRPr="00151EDC" w:rsidRDefault="00103C09" w:rsidP="00103C09">
            <w:pPr>
              <w:rPr>
                <w:sz w:val="24"/>
                <w:szCs w:val="24"/>
                <w:lang w:val="en-GB"/>
              </w:rPr>
            </w:pPr>
            <w:r w:rsidRPr="00151EDC">
              <w:rPr>
                <w:sz w:val="24"/>
                <w:szCs w:val="24"/>
                <w:lang w:val="en-GB"/>
              </w:rPr>
              <w:t>Greedy Thick</w:t>
            </w:r>
            <w:r w:rsidR="00BF6780" w:rsidRPr="00151EDC">
              <w:rPr>
                <w:sz w:val="24"/>
                <w:szCs w:val="24"/>
                <w:lang w:val="en-GB"/>
              </w:rPr>
              <w:t xml:space="preserve"> </w:t>
            </w:r>
            <w:r w:rsidRPr="00151EDC">
              <w:rPr>
                <w:sz w:val="24"/>
                <w:szCs w:val="24"/>
                <w:lang w:val="en-GB"/>
              </w:rPr>
              <w:t>Thinning</w:t>
            </w:r>
          </w:p>
          <w:p w14:paraId="27668489" w14:textId="77777777" w:rsidR="00103C09" w:rsidRPr="00151EDC" w:rsidRDefault="00103C09" w:rsidP="00103C09">
            <w:pPr>
              <w:rPr>
                <w:sz w:val="24"/>
                <w:szCs w:val="24"/>
                <w:lang w:val="en-GB"/>
              </w:rPr>
            </w:pPr>
            <w:r w:rsidRPr="00151EDC">
              <w:rPr>
                <w:sz w:val="24"/>
                <w:szCs w:val="24"/>
                <w:lang w:val="en-GB"/>
              </w:rPr>
              <w:t xml:space="preserve">Keep </w:t>
            </w:r>
            <w:proofErr w:type="gramStart"/>
            <w:r w:rsidRPr="00151EDC">
              <w:rPr>
                <w:sz w:val="24"/>
                <w:szCs w:val="24"/>
                <w:lang w:val="en-GB"/>
              </w:rPr>
              <w:t>original</w:t>
            </w:r>
            <w:proofErr w:type="gramEnd"/>
          </w:p>
          <w:p w14:paraId="7772C054" w14:textId="77777777" w:rsidR="00103C09" w:rsidRPr="00151EDC" w:rsidRDefault="00103C09" w:rsidP="00103C09">
            <w:pPr>
              <w:rPr>
                <w:sz w:val="24"/>
                <w:szCs w:val="24"/>
                <w:lang w:val="en-GB"/>
              </w:rPr>
            </w:pPr>
            <w:r w:rsidRPr="00151EDC">
              <w:rPr>
                <w:sz w:val="24"/>
                <w:szCs w:val="24"/>
                <w:lang w:val="en-GB"/>
              </w:rPr>
              <w:t>(</w:t>
            </w:r>
            <w:proofErr w:type="gramStart"/>
            <w:r w:rsidRPr="00151EDC">
              <w:rPr>
                <w:sz w:val="24"/>
                <w:szCs w:val="24"/>
                <w:lang w:val="en-GB"/>
              </w:rPr>
              <w:t>confidence</w:t>
            </w:r>
            <w:proofErr w:type="gramEnd"/>
          </w:p>
          <w:p w14:paraId="17E57EAA" w14:textId="4908F383" w:rsidR="00103C09" w:rsidRPr="0088420E" w:rsidRDefault="00103C09" w:rsidP="00103C09">
            <w:pPr>
              <w:rPr>
                <w:sz w:val="24"/>
                <w:szCs w:val="24"/>
              </w:rPr>
            </w:pPr>
            <w:r w:rsidRPr="0088420E">
              <w:rPr>
                <w:sz w:val="24"/>
                <w:szCs w:val="24"/>
              </w:rPr>
              <w:t>=100)</w:t>
            </w:r>
          </w:p>
        </w:tc>
        <w:tc>
          <w:tcPr>
            <w:tcW w:w="1134" w:type="dxa"/>
          </w:tcPr>
          <w:p w14:paraId="653517B9" w14:textId="77777777" w:rsidR="00103C09" w:rsidRPr="0088420E" w:rsidRDefault="00103C09">
            <w:pPr>
              <w:rPr>
                <w:sz w:val="24"/>
                <w:szCs w:val="24"/>
              </w:rPr>
            </w:pPr>
            <w:proofErr w:type="spellStart"/>
            <w:r w:rsidRPr="0088420E">
              <w:rPr>
                <w:sz w:val="24"/>
                <w:szCs w:val="24"/>
              </w:rPr>
              <w:t>Bayesian</w:t>
            </w:r>
            <w:proofErr w:type="spellEnd"/>
            <w:r w:rsidRPr="0088420E">
              <w:rPr>
                <w:sz w:val="24"/>
                <w:szCs w:val="24"/>
              </w:rPr>
              <w:t xml:space="preserve"> </w:t>
            </w:r>
            <w:proofErr w:type="spellStart"/>
            <w:r w:rsidRPr="0088420E">
              <w:rPr>
                <w:sz w:val="24"/>
                <w:szCs w:val="24"/>
              </w:rPr>
              <w:t>Search</w:t>
            </w:r>
            <w:proofErr w:type="spellEnd"/>
          </w:p>
          <w:p w14:paraId="5A390B0F" w14:textId="70B4EFD0" w:rsidR="00103C09" w:rsidRPr="0088420E" w:rsidRDefault="00103C09">
            <w:pPr>
              <w:rPr>
                <w:sz w:val="24"/>
                <w:szCs w:val="24"/>
              </w:rPr>
            </w:pPr>
            <w:proofErr w:type="spellStart"/>
            <w:r w:rsidRPr="0088420E">
              <w:rPr>
                <w:sz w:val="24"/>
                <w:szCs w:val="24"/>
              </w:rPr>
              <w:t>Uniformize</w:t>
            </w:r>
            <w:proofErr w:type="spellEnd"/>
          </w:p>
        </w:tc>
        <w:tc>
          <w:tcPr>
            <w:tcW w:w="1559" w:type="dxa"/>
          </w:tcPr>
          <w:p w14:paraId="22E84871" w14:textId="77777777" w:rsidR="00103C09" w:rsidRPr="00151EDC" w:rsidRDefault="00103C09" w:rsidP="00103C09">
            <w:pPr>
              <w:rPr>
                <w:sz w:val="24"/>
                <w:szCs w:val="24"/>
                <w:lang w:val="en-GB"/>
              </w:rPr>
            </w:pPr>
            <w:r w:rsidRPr="00151EDC">
              <w:rPr>
                <w:sz w:val="24"/>
                <w:szCs w:val="24"/>
                <w:lang w:val="en-GB"/>
              </w:rPr>
              <w:t>Bayesian Search</w:t>
            </w:r>
          </w:p>
          <w:p w14:paraId="7F65FE7F" w14:textId="77777777" w:rsidR="00103C09" w:rsidRPr="00151EDC" w:rsidRDefault="00103C09" w:rsidP="00103C09">
            <w:pPr>
              <w:rPr>
                <w:sz w:val="24"/>
                <w:szCs w:val="24"/>
                <w:lang w:val="en-GB"/>
              </w:rPr>
            </w:pPr>
            <w:r w:rsidRPr="00151EDC">
              <w:rPr>
                <w:sz w:val="24"/>
                <w:szCs w:val="24"/>
                <w:lang w:val="en-GB"/>
              </w:rPr>
              <w:t xml:space="preserve">Keep </w:t>
            </w:r>
            <w:proofErr w:type="gramStart"/>
            <w:r w:rsidRPr="00151EDC">
              <w:rPr>
                <w:sz w:val="24"/>
                <w:szCs w:val="24"/>
                <w:lang w:val="en-GB"/>
              </w:rPr>
              <w:t>original</w:t>
            </w:r>
            <w:proofErr w:type="gramEnd"/>
          </w:p>
          <w:p w14:paraId="06E14893" w14:textId="77777777" w:rsidR="00103C09" w:rsidRPr="00151EDC" w:rsidRDefault="00103C09" w:rsidP="00103C09">
            <w:pPr>
              <w:rPr>
                <w:sz w:val="24"/>
                <w:szCs w:val="24"/>
                <w:lang w:val="en-GB"/>
              </w:rPr>
            </w:pPr>
            <w:r w:rsidRPr="00151EDC">
              <w:rPr>
                <w:sz w:val="24"/>
                <w:szCs w:val="24"/>
                <w:lang w:val="en-GB"/>
              </w:rPr>
              <w:t>(</w:t>
            </w:r>
            <w:proofErr w:type="gramStart"/>
            <w:r w:rsidRPr="00151EDC">
              <w:rPr>
                <w:sz w:val="24"/>
                <w:szCs w:val="24"/>
                <w:lang w:val="en-GB"/>
              </w:rPr>
              <w:t>confidence</w:t>
            </w:r>
            <w:proofErr w:type="gramEnd"/>
          </w:p>
          <w:p w14:paraId="596A2D58" w14:textId="0BA9DB64" w:rsidR="00103C09" w:rsidRPr="00151EDC" w:rsidRDefault="00103C09" w:rsidP="00103C09">
            <w:pPr>
              <w:rPr>
                <w:sz w:val="24"/>
                <w:szCs w:val="24"/>
                <w:lang w:val="en-GB"/>
              </w:rPr>
            </w:pPr>
            <w:r w:rsidRPr="00151EDC">
              <w:rPr>
                <w:sz w:val="24"/>
                <w:szCs w:val="24"/>
                <w:lang w:val="en-GB"/>
              </w:rPr>
              <w:t>=1)</w:t>
            </w:r>
          </w:p>
        </w:tc>
        <w:tc>
          <w:tcPr>
            <w:tcW w:w="1412" w:type="dxa"/>
          </w:tcPr>
          <w:p w14:paraId="7DC631AB" w14:textId="77777777" w:rsidR="00103C09" w:rsidRPr="00151EDC" w:rsidRDefault="00103C09" w:rsidP="00103C09">
            <w:pPr>
              <w:rPr>
                <w:sz w:val="24"/>
                <w:szCs w:val="24"/>
                <w:lang w:val="en-GB"/>
              </w:rPr>
            </w:pPr>
            <w:r w:rsidRPr="00151EDC">
              <w:rPr>
                <w:sz w:val="24"/>
                <w:szCs w:val="24"/>
                <w:lang w:val="en-GB"/>
              </w:rPr>
              <w:t>Bayesian Search</w:t>
            </w:r>
          </w:p>
          <w:p w14:paraId="7A3C2FA7" w14:textId="77777777" w:rsidR="00103C09" w:rsidRPr="00151EDC" w:rsidRDefault="00103C09" w:rsidP="00103C09">
            <w:pPr>
              <w:rPr>
                <w:sz w:val="24"/>
                <w:szCs w:val="24"/>
                <w:lang w:val="en-GB"/>
              </w:rPr>
            </w:pPr>
            <w:r w:rsidRPr="00151EDC">
              <w:rPr>
                <w:sz w:val="24"/>
                <w:szCs w:val="24"/>
                <w:lang w:val="en-GB"/>
              </w:rPr>
              <w:t xml:space="preserve">Keep </w:t>
            </w:r>
            <w:proofErr w:type="gramStart"/>
            <w:r w:rsidRPr="00151EDC">
              <w:rPr>
                <w:sz w:val="24"/>
                <w:szCs w:val="24"/>
                <w:lang w:val="en-GB"/>
              </w:rPr>
              <w:t>original</w:t>
            </w:r>
            <w:proofErr w:type="gramEnd"/>
          </w:p>
          <w:p w14:paraId="71FD0D0E" w14:textId="77777777" w:rsidR="00103C09" w:rsidRPr="00151EDC" w:rsidRDefault="00103C09" w:rsidP="00103C09">
            <w:pPr>
              <w:rPr>
                <w:sz w:val="24"/>
                <w:szCs w:val="24"/>
                <w:lang w:val="en-GB"/>
              </w:rPr>
            </w:pPr>
            <w:r w:rsidRPr="00151EDC">
              <w:rPr>
                <w:sz w:val="24"/>
                <w:szCs w:val="24"/>
                <w:lang w:val="en-GB"/>
              </w:rPr>
              <w:t>(</w:t>
            </w:r>
            <w:proofErr w:type="gramStart"/>
            <w:r w:rsidRPr="00151EDC">
              <w:rPr>
                <w:sz w:val="24"/>
                <w:szCs w:val="24"/>
                <w:lang w:val="en-GB"/>
              </w:rPr>
              <w:t>confidence</w:t>
            </w:r>
            <w:proofErr w:type="gramEnd"/>
          </w:p>
          <w:p w14:paraId="595A5C36" w14:textId="13EAC7CD" w:rsidR="00103C09" w:rsidRPr="00151EDC" w:rsidRDefault="00103C09" w:rsidP="00103C09">
            <w:pPr>
              <w:rPr>
                <w:sz w:val="24"/>
                <w:szCs w:val="24"/>
                <w:lang w:val="en-GB"/>
              </w:rPr>
            </w:pPr>
            <w:r w:rsidRPr="00151EDC">
              <w:rPr>
                <w:sz w:val="24"/>
                <w:szCs w:val="24"/>
                <w:lang w:val="en-GB"/>
              </w:rPr>
              <w:t>=100)</w:t>
            </w:r>
          </w:p>
        </w:tc>
      </w:tr>
      <w:tr w:rsidR="00103C09" w:rsidRPr="0088420E" w14:paraId="36AFD54E" w14:textId="77777777" w:rsidTr="00320566">
        <w:tc>
          <w:tcPr>
            <w:tcW w:w="808" w:type="dxa"/>
          </w:tcPr>
          <w:p w14:paraId="13FB8E07" w14:textId="5511B318" w:rsidR="00103C09" w:rsidRPr="0088420E" w:rsidRDefault="00103C09">
            <w:pPr>
              <w:rPr>
                <w:sz w:val="24"/>
                <w:szCs w:val="24"/>
              </w:rPr>
            </w:pPr>
            <w:r w:rsidRPr="0088420E">
              <w:rPr>
                <w:sz w:val="24"/>
                <w:szCs w:val="24"/>
              </w:rPr>
              <w:t>State0</w:t>
            </w:r>
          </w:p>
        </w:tc>
        <w:tc>
          <w:tcPr>
            <w:tcW w:w="1314" w:type="dxa"/>
          </w:tcPr>
          <w:p w14:paraId="75E970D3" w14:textId="6BF24CE0" w:rsidR="00103C09" w:rsidRPr="0088420E" w:rsidRDefault="00103C09">
            <w:pPr>
              <w:rPr>
                <w:sz w:val="24"/>
                <w:szCs w:val="24"/>
              </w:rPr>
            </w:pPr>
            <w:r w:rsidRPr="0088420E">
              <w:rPr>
                <w:sz w:val="24"/>
                <w:szCs w:val="24"/>
              </w:rPr>
              <w:t>0.636308</w:t>
            </w:r>
          </w:p>
        </w:tc>
        <w:tc>
          <w:tcPr>
            <w:tcW w:w="1417" w:type="dxa"/>
            <w:shd w:val="clear" w:color="auto" w:fill="8DD873" w:themeFill="accent6" w:themeFillTint="99"/>
          </w:tcPr>
          <w:p w14:paraId="34844FE0" w14:textId="404EF26F" w:rsidR="00103C09" w:rsidRPr="0088420E" w:rsidRDefault="00A928F5">
            <w:pPr>
              <w:rPr>
                <w:sz w:val="24"/>
                <w:szCs w:val="24"/>
              </w:rPr>
            </w:pPr>
            <w:r w:rsidRPr="0088420E">
              <w:rPr>
                <w:sz w:val="24"/>
                <w:szCs w:val="24"/>
              </w:rPr>
              <w:t>0.636308</w:t>
            </w:r>
          </w:p>
        </w:tc>
        <w:tc>
          <w:tcPr>
            <w:tcW w:w="1418" w:type="dxa"/>
          </w:tcPr>
          <w:p w14:paraId="52F91A18" w14:textId="2FB76F75" w:rsidR="00103C09" w:rsidRPr="0088420E" w:rsidRDefault="00A928F5">
            <w:pPr>
              <w:rPr>
                <w:sz w:val="24"/>
                <w:szCs w:val="24"/>
              </w:rPr>
            </w:pPr>
            <w:r w:rsidRPr="0088420E">
              <w:rPr>
                <w:sz w:val="24"/>
                <w:szCs w:val="24"/>
              </w:rPr>
              <w:t>0.636308</w:t>
            </w:r>
          </w:p>
        </w:tc>
        <w:tc>
          <w:tcPr>
            <w:tcW w:w="1134" w:type="dxa"/>
          </w:tcPr>
          <w:p w14:paraId="396ADCC4" w14:textId="2B3B9AE5" w:rsidR="00103C09" w:rsidRPr="0088420E" w:rsidRDefault="00A928F5">
            <w:pPr>
              <w:rPr>
                <w:sz w:val="24"/>
                <w:szCs w:val="24"/>
              </w:rPr>
            </w:pPr>
            <w:r w:rsidRPr="0088420E">
              <w:rPr>
                <w:sz w:val="24"/>
                <w:szCs w:val="24"/>
              </w:rPr>
              <w:t>0.636308</w:t>
            </w:r>
          </w:p>
        </w:tc>
        <w:tc>
          <w:tcPr>
            <w:tcW w:w="1559" w:type="dxa"/>
            <w:shd w:val="clear" w:color="auto" w:fill="8DD873" w:themeFill="accent6" w:themeFillTint="99"/>
          </w:tcPr>
          <w:p w14:paraId="53A42112" w14:textId="28B2104B" w:rsidR="00103C09" w:rsidRPr="0088420E" w:rsidRDefault="00A928F5">
            <w:pPr>
              <w:rPr>
                <w:sz w:val="24"/>
                <w:szCs w:val="24"/>
              </w:rPr>
            </w:pPr>
            <w:r w:rsidRPr="0088420E">
              <w:rPr>
                <w:sz w:val="24"/>
                <w:szCs w:val="24"/>
              </w:rPr>
              <w:t>0.636308</w:t>
            </w:r>
          </w:p>
        </w:tc>
        <w:tc>
          <w:tcPr>
            <w:tcW w:w="1412" w:type="dxa"/>
            <w:shd w:val="clear" w:color="auto" w:fill="8DD873" w:themeFill="accent6" w:themeFillTint="99"/>
          </w:tcPr>
          <w:p w14:paraId="5A958F85" w14:textId="5227E390" w:rsidR="00103C09" w:rsidRPr="0088420E" w:rsidRDefault="00A928F5">
            <w:pPr>
              <w:rPr>
                <w:sz w:val="24"/>
                <w:szCs w:val="24"/>
              </w:rPr>
            </w:pPr>
            <w:r w:rsidRPr="0088420E">
              <w:rPr>
                <w:sz w:val="24"/>
                <w:szCs w:val="24"/>
              </w:rPr>
              <w:t>0.636308</w:t>
            </w:r>
          </w:p>
        </w:tc>
      </w:tr>
      <w:tr w:rsidR="00A928F5" w:rsidRPr="0088420E" w14:paraId="617A9DD9" w14:textId="77777777" w:rsidTr="00320566">
        <w:tc>
          <w:tcPr>
            <w:tcW w:w="808" w:type="dxa"/>
          </w:tcPr>
          <w:p w14:paraId="1296F212" w14:textId="02652A0A" w:rsidR="00A928F5" w:rsidRPr="0088420E" w:rsidRDefault="00A928F5" w:rsidP="00A928F5">
            <w:pPr>
              <w:rPr>
                <w:sz w:val="24"/>
                <w:szCs w:val="24"/>
              </w:rPr>
            </w:pPr>
            <w:r w:rsidRPr="0088420E">
              <w:rPr>
                <w:sz w:val="24"/>
                <w:szCs w:val="24"/>
              </w:rPr>
              <w:t>State1</w:t>
            </w:r>
          </w:p>
        </w:tc>
        <w:tc>
          <w:tcPr>
            <w:tcW w:w="1314" w:type="dxa"/>
          </w:tcPr>
          <w:p w14:paraId="16C44E3E" w14:textId="034D02E1" w:rsidR="00A928F5" w:rsidRPr="0088420E" w:rsidRDefault="00A928F5" w:rsidP="00A928F5">
            <w:pPr>
              <w:rPr>
                <w:sz w:val="24"/>
                <w:szCs w:val="24"/>
              </w:rPr>
            </w:pPr>
            <w:r w:rsidRPr="0088420E">
              <w:rPr>
                <w:sz w:val="24"/>
                <w:szCs w:val="24"/>
              </w:rPr>
              <w:t>0.701407</w:t>
            </w:r>
          </w:p>
        </w:tc>
        <w:tc>
          <w:tcPr>
            <w:tcW w:w="1417" w:type="dxa"/>
            <w:shd w:val="clear" w:color="auto" w:fill="8DD873" w:themeFill="accent6" w:themeFillTint="99"/>
          </w:tcPr>
          <w:p w14:paraId="43D1631F" w14:textId="6AEDF6FA" w:rsidR="00A928F5" w:rsidRPr="0088420E" w:rsidRDefault="00A928F5" w:rsidP="00A928F5">
            <w:pPr>
              <w:rPr>
                <w:sz w:val="24"/>
                <w:szCs w:val="24"/>
              </w:rPr>
            </w:pPr>
            <w:r w:rsidRPr="0088420E">
              <w:rPr>
                <w:sz w:val="24"/>
                <w:szCs w:val="24"/>
              </w:rPr>
              <w:t>0.713392</w:t>
            </w:r>
          </w:p>
        </w:tc>
        <w:tc>
          <w:tcPr>
            <w:tcW w:w="1418" w:type="dxa"/>
          </w:tcPr>
          <w:p w14:paraId="52D47A25" w14:textId="46215438" w:rsidR="00A928F5" w:rsidRPr="0088420E" w:rsidRDefault="00A928F5" w:rsidP="00A928F5">
            <w:pPr>
              <w:rPr>
                <w:sz w:val="24"/>
                <w:szCs w:val="24"/>
              </w:rPr>
            </w:pPr>
            <w:r w:rsidRPr="0088420E">
              <w:rPr>
                <w:sz w:val="24"/>
                <w:szCs w:val="24"/>
              </w:rPr>
              <w:t>0.701407</w:t>
            </w:r>
          </w:p>
        </w:tc>
        <w:tc>
          <w:tcPr>
            <w:tcW w:w="1134" w:type="dxa"/>
          </w:tcPr>
          <w:p w14:paraId="3C5ECE22" w14:textId="0E25E6C9" w:rsidR="00A928F5" w:rsidRPr="0088420E" w:rsidRDefault="00A928F5" w:rsidP="00A928F5">
            <w:pPr>
              <w:rPr>
                <w:sz w:val="24"/>
                <w:szCs w:val="24"/>
              </w:rPr>
            </w:pPr>
            <w:r w:rsidRPr="0088420E">
              <w:rPr>
                <w:sz w:val="24"/>
                <w:szCs w:val="24"/>
              </w:rPr>
              <w:t>0.701407</w:t>
            </w:r>
          </w:p>
        </w:tc>
        <w:tc>
          <w:tcPr>
            <w:tcW w:w="1559" w:type="dxa"/>
            <w:shd w:val="clear" w:color="auto" w:fill="8DD873" w:themeFill="accent6" w:themeFillTint="99"/>
          </w:tcPr>
          <w:p w14:paraId="1C16CF63" w14:textId="0AF32B61" w:rsidR="00A928F5" w:rsidRPr="0088420E" w:rsidRDefault="00A928F5" w:rsidP="00A928F5">
            <w:pPr>
              <w:rPr>
                <w:sz w:val="24"/>
                <w:szCs w:val="24"/>
              </w:rPr>
            </w:pPr>
            <w:r w:rsidRPr="0088420E">
              <w:rPr>
                <w:sz w:val="24"/>
                <w:szCs w:val="24"/>
              </w:rPr>
              <w:t>0.713392</w:t>
            </w:r>
          </w:p>
        </w:tc>
        <w:tc>
          <w:tcPr>
            <w:tcW w:w="1412" w:type="dxa"/>
            <w:shd w:val="clear" w:color="auto" w:fill="8DD873" w:themeFill="accent6" w:themeFillTint="99"/>
          </w:tcPr>
          <w:p w14:paraId="321EC50F" w14:textId="2BE973F5" w:rsidR="00A928F5" w:rsidRPr="0088420E" w:rsidRDefault="00A928F5" w:rsidP="00A928F5">
            <w:pPr>
              <w:rPr>
                <w:sz w:val="24"/>
                <w:szCs w:val="24"/>
              </w:rPr>
            </w:pPr>
            <w:r w:rsidRPr="0088420E">
              <w:rPr>
                <w:sz w:val="24"/>
                <w:szCs w:val="24"/>
              </w:rPr>
              <w:t>0.713392</w:t>
            </w:r>
          </w:p>
        </w:tc>
      </w:tr>
      <w:tr w:rsidR="00A928F5" w:rsidRPr="0088420E" w14:paraId="0CFB7AA6" w14:textId="77777777" w:rsidTr="00320566">
        <w:tc>
          <w:tcPr>
            <w:tcW w:w="808" w:type="dxa"/>
          </w:tcPr>
          <w:p w14:paraId="38068006" w14:textId="03137BBC" w:rsidR="00A928F5" w:rsidRPr="0088420E" w:rsidRDefault="00A928F5" w:rsidP="00A928F5">
            <w:pPr>
              <w:rPr>
                <w:sz w:val="24"/>
                <w:szCs w:val="24"/>
              </w:rPr>
            </w:pPr>
            <w:r w:rsidRPr="0088420E">
              <w:rPr>
                <w:sz w:val="24"/>
                <w:szCs w:val="24"/>
              </w:rPr>
              <w:t>State2</w:t>
            </w:r>
          </w:p>
        </w:tc>
        <w:tc>
          <w:tcPr>
            <w:tcW w:w="1314" w:type="dxa"/>
          </w:tcPr>
          <w:p w14:paraId="34A37F1D" w14:textId="62BA37C7" w:rsidR="00A928F5" w:rsidRPr="0088420E" w:rsidRDefault="00A928F5" w:rsidP="00A928F5">
            <w:pPr>
              <w:rPr>
                <w:sz w:val="24"/>
                <w:szCs w:val="24"/>
              </w:rPr>
            </w:pPr>
            <w:r w:rsidRPr="0088420E">
              <w:rPr>
                <w:sz w:val="24"/>
                <w:szCs w:val="24"/>
              </w:rPr>
              <w:t>0.823284</w:t>
            </w:r>
          </w:p>
        </w:tc>
        <w:tc>
          <w:tcPr>
            <w:tcW w:w="1417" w:type="dxa"/>
            <w:shd w:val="clear" w:color="auto" w:fill="8DD873" w:themeFill="accent6" w:themeFillTint="99"/>
          </w:tcPr>
          <w:p w14:paraId="6C6A391F" w14:textId="6A6654BF" w:rsidR="00A928F5" w:rsidRPr="0088420E" w:rsidRDefault="00A928F5" w:rsidP="00A928F5">
            <w:pPr>
              <w:rPr>
                <w:sz w:val="24"/>
                <w:szCs w:val="24"/>
              </w:rPr>
            </w:pPr>
            <w:r w:rsidRPr="0088420E">
              <w:rPr>
                <w:sz w:val="24"/>
                <w:szCs w:val="24"/>
              </w:rPr>
              <w:t>0.824212</w:t>
            </w:r>
          </w:p>
        </w:tc>
        <w:tc>
          <w:tcPr>
            <w:tcW w:w="1418" w:type="dxa"/>
          </w:tcPr>
          <w:p w14:paraId="421E5D63" w14:textId="07A8C901" w:rsidR="00A928F5" w:rsidRPr="0088420E" w:rsidRDefault="00A928F5" w:rsidP="00A928F5">
            <w:pPr>
              <w:rPr>
                <w:sz w:val="24"/>
                <w:szCs w:val="24"/>
              </w:rPr>
            </w:pPr>
            <w:r w:rsidRPr="0088420E">
              <w:rPr>
                <w:sz w:val="24"/>
                <w:szCs w:val="24"/>
              </w:rPr>
              <w:t>0.823284</w:t>
            </w:r>
          </w:p>
        </w:tc>
        <w:tc>
          <w:tcPr>
            <w:tcW w:w="1134" w:type="dxa"/>
          </w:tcPr>
          <w:p w14:paraId="21F17403" w14:textId="5F136477" w:rsidR="00A928F5" w:rsidRPr="0088420E" w:rsidRDefault="00A928F5" w:rsidP="00A928F5">
            <w:pPr>
              <w:rPr>
                <w:sz w:val="24"/>
                <w:szCs w:val="24"/>
              </w:rPr>
            </w:pPr>
            <w:r w:rsidRPr="0088420E">
              <w:rPr>
                <w:sz w:val="24"/>
                <w:szCs w:val="24"/>
              </w:rPr>
              <w:t>0.823284</w:t>
            </w:r>
          </w:p>
        </w:tc>
        <w:tc>
          <w:tcPr>
            <w:tcW w:w="1559" w:type="dxa"/>
            <w:shd w:val="clear" w:color="auto" w:fill="8DD873" w:themeFill="accent6" w:themeFillTint="99"/>
          </w:tcPr>
          <w:p w14:paraId="46FC50C9" w14:textId="2DD3E0D0" w:rsidR="00A928F5" w:rsidRPr="0088420E" w:rsidRDefault="00A928F5" w:rsidP="00A928F5">
            <w:pPr>
              <w:rPr>
                <w:sz w:val="24"/>
                <w:szCs w:val="24"/>
              </w:rPr>
            </w:pPr>
            <w:r w:rsidRPr="0088420E">
              <w:rPr>
                <w:sz w:val="24"/>
                <w:szCs w:val="24"/>
              </w:rPr>
              <w:t>0.824212</w:t>
            </w:r>
          </w:p>
        </w:tc>
        <w:tc>
          <w:tcPr>
            <w:tcW w:w="1412" w:type="dxa"/>
            <w:shd w:val="clear" w:color="auto" w:fill="8DD873" w:themeFill="accent6" w:themeFillTint="99"/>
          </w:tcPr>
          <w:p w14:paraId="58B4039D" w14:textId="36125B71" w:rsidR="00A928F5" w:rsidRPr="0088420E" w:rsidRDefault="00A928F5" w:rsidP="00A928F5">
            <w:pPr>
              <w:rPr>
                <w:sz w:val="24"/>
                <w:szCs w:val="24"/>
              </w:rPr>
            </w:pPr>
            <w:r w:rsidRPr="0088420E">
              <w:rPr>
                <w:sz w:val="24"/>
                <w:szCs w:val="24"/>
              </w:rPr>
              <w:t>0.824212</w:t>
            </w:r>
          </w:p>
        </w:tc>
      </w:tr>
    </w:tbl>
    <w:p w14:paraId="334BFD90" w14:textId="1531FCF1" w:rsidR="005B660B" w:rsidRPr="0088420E" w:rsidRDefault="005B660B">
      <w:pPr>
        <w:rPr>
          <w:sz w:val="24"/>
          <w:szCs w:val="24"/>
        </w:rPr>
      </w:pPr>
      <w:r w:rsidRPr="0088420E">
        <w:rPr>
          <w:sz w:val="24"/>
          <w:szCs w:val="24"/>
        </w:rPr>
        <w:br w:type="page"/>
      </w:r>
    </w:p>
    <w:p w14:paraId="2516D348" w14:textId="77777777" w:rsidR="0097126D" w:rsidRPr="0088420E" w:rsidRDefault="0097126D">
      <w:pPr>
        <w:rPr>
          <w:sz w:val="24"/>
          <w:szCs w:val="24"/>
        </w:rPr>
        <w:sectPr w:rsidR="0097126D" w:rsidRPr="0088420E">
          <w:pgSz w:w="11906" w:h="16838"/>
          <w:pgMar w:top="1417" w:right="1417" w:bottom="1417" w:left="1417" w:header="708" w:footer="708" w:gutter="0"/>
          <w:cols w:space="708"/>
          <w:docGrid w:linePitch="360"/>
        </w:sectPr>
      </w:pPr>
    </w:p>
    <w:p w14:paraId="77B42467" w14:textId="01B21580" w:rsidR="0097126D" w:rsidRPr="00151EDC" w:rsidRDefault="0097126D">
      <w:pPr>
        <w:rPr>
          <w:b/>
          <w:bCs/>
          <w:sz w:val="24"/>
          <w:szCs w:val="24"/>
        </w:rPr>
        <w:sectPr w:rsidR="0097126D" w:rsidRPr="00151EDC" w:rsidSect="0097126D">
          <w:pgSz w:w="16838" w:h="11906" w:orient="landscape"/>
          <w:pgMar w:top="1418" w:right="1418" w:bottom="1418" w:left="1418" w:header="709" w:footer="709" w:gutter="0"/>
          <w:cols w:space="708"/>
          <w:docGrid w:linePitch="360"/>
        </w:sectPr>
      </w:pPr>
      <w:r w:rsidRPr="0088420E">
        <w:rPr>
          <w:b/>
          <w:bCs/>
          <w:sz w:val="24"/>
          <w:szCs w:val="24"/>
        </w:rPr>
        <w:lastRenderedPageBreak/>
        <w:t>Krzywe ROC</w:t>
      </w:r>
      <w:r w:rsidRPr="0088420E">
        <w:rPr>
          <w:noProof/>
          <w:sz w:val="24"/>
          <w:szCs w:val="24"/>
        </w:rPr>
        <w:drawing>
          <wp:anchor distT="0" distB="0" distL="114300" distR="114300" simplePos="0" relativeHeight="251671552" behindDoc="0" locked="0" layoutInCell="1" allowOverlap="1" wp14:anchorId="4BA5EF8B" wp14:editId="7A74C4FB">
            <wp:simplePos x="0" y="0"/>
            <wp:positionH relativeFrom="column">
              <wp:posOffset>6016625</wp:posOffset>
            </wp:positionH>
            <wp:positionV relativeFrom="paragraph">
              <wp:posOffset>1140460</wp:posOffset>
            </wp:positionV>
            <wp:extent cx="3115310" cy="3188335"/>
            <wp:effectExtent l="0" t="0" r="8890" b="0"/>
            <wp:wrapTopAndBottom/>
            <wp:docPr id="1178298631"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71841" name="Obraz 1" descr="Obraz zawierający tekst, diagram, linia, Wykres&#10;&#10;Opis wygenerowany automatycznie"/>
                    <pic:cNvPicPr/>
                  </pic:nvPicPr>
                  <pic:blipFill rotWithShape="1">
                    <a:blip r:embed="rId10"/>
                    <a:srcRect l="6517" r="7751"/>
                    <a:stretch/>
                  </pic:blipFill>
                  <pic:spPr bwMode="auto">
                    <a:xfrm>
                      <a:off x="0" y="0"/>
                      <a:ext cx="3115310" cy="3188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420E">
        <w:rPr>
          <w:noProof/>
          <w:sz w:val="24"/>
          <w:szCs w:val="24"/>
        </w:rPr>
        <w:drawing>
          <wp:anchor distT="0" distB="0" distL="114300" distR="114300" simplePos="0" relativeHeight="251669504" behindDoc="0" locked="0" layoutInCell="1" allowOverlap="1" wp14:anchorId="740231A0" wp14:editId="2D2CF211">
            <wp:simplePos x="0" y="0"/>
            <wp:positionH relativeFrom="column">
              <wp:posOffset>-282575</wp:posOffset>
            </wp:positionH>
            <wp:positionV relativeFrom="paragraph">
              <wp:posOffset>1108075</wp:posOffset>
            </wp:positionV>
            <wp:extent cx="3175000" cy="3245485"/>
            <wp:effectExtent l="0" t="0" r="6350" b="0"/>
            <wp:wrapTopAndBottom/>
            <wp:docPr id="1778807311" name="Obraz 1"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54400" name="Obraz 1" descr="Obraz zawierający tekst, linia, Wykres, diagram&#10;&#10;Opis wygenerowany automatycznie"/>
                    <pic:cNvPicPr/>
                  </pic:nvPicPr>
                  <pic:blipFill rotWithShape="1">
                    <a:blip r:embed="rId11"/>
                    <a:srcRect l="6597" r="7293"/>
                    <a:stretch/>
                  </pic:blipFill>
                  <pic:spPr bwMode="auto">
                    <a:xfrm>
                      <a:off x="0" y="0"/>
                      <a:ext cx="3175000" cy="3245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420E">
        <w:rPr>
          <w:noProof/>
          <w:sz w:val="24"/>
          <w:szCs w:val="24"/>
        </w:rPr>
        <w:drawing>
          <wp:anchor distT="0" distB="0" distL="114300" distR="114300" simplePos="0" relativeHeight="251670528" behindDoc="0" locked="0" layoutInCell="1" allowOverlap="1" wp14:anchorId="36676066" wp14:editId="5FC4091B">
            <wp:simplePos x="0" y="0"/>
            <wp:positionH relativeFrom="column">
              <wp:posOffset>2892425</wp:posOffset>
            </wp:positionH>
            <wp:positionV relativeFrom="paragraph">
              <wp:posOffset>1125220</wp:posOffset>
            </wp:positionV>
            <wp:extent cx="3126105" cy="3228340"/>
            <wp:effectExtent l="0" t="0" r="0" b="0"/>
            <wp:wrapTopAndBottom/>
            <wp:docPr id="1111654610"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78111" name="Obraz 1" descr="Obraz zawierający tekst, diagram, linia, Wykres&#10;&#10;Opis wygenerowany automatycznie"/>
                    <pic:cNvPicPr/>
                  </pic:nvPicPr>
                  <pic:blipFill rotWithShape="1">
                    <a:blip r:embed="rId12"/>
                    <a:srcRect l="6883" r="8105"/>
                    <a:stretch/>
                  </pic:blipFill>
                  <pic:spPr bwMode="auto">
                    <a:xfrm>
                      <a:off x="0" y="0"/>
                      <a:ext cx="3126105" cy="3228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1ED5A3" w14:textId="16364480" w:rsidR="00A53E30" w:rsidRPr="0088420E" w:rsidRDefault="00B07888">
      <w:pPr>
        <w:rPr>
          <w:b/>
          <w:bCs/>
          <w:sz w:val="24"/>
          <w:szCs w:val="24"/>
        </w:rPr>
      </w:pPr>
      <w:r w:rsidRPr="0088420E">
        <w:rPr>
          <w:b/>
          <w:bCs/>
          <w:sz w:val="24"/>
          <w:szCs w:val="24"/>
        </w:rPr>
        <w:lastRenderedPageBreak/>
        <w:t>Interfejs użytkownika</w:t>
      </w:r>
    </w:p>
    <w:p w14:paraId="193D5B11" w14:textId="23D8C96B" w:rsidR="001E35A8" w:rsidRPr="0088420E" w:rsidRDefault="001E35A8" w:rsidP="001E35A8">
      <w:pPr>
        <w:rPr>
          <w:sz w:val="24"/>
          <w:szCs w:val="24"/>
        </w:rPr>
      </w:pPr>
      <w:r w:rsidRPr="0088420E">
        <w:rPr>
          <w:noProof/>
          <w:sz w:val="24"/>
          <w:szCs w:val="24"/>
        </w:rPr>
        <w:drawing>
          <wp:anchor distT="0" distB="0" distL="114300" distR="114300" simplePos="0" relativeHeight="251673600" behindDoc="0" locked="0" layoutInCell="1" allowOverlap="1" wp14:anchorId="1FC36E6C" wp14:editId="7FFA041A">
            <wp:simplePos x="0" y="0"/>
            <wp:positionH relativeFrom="column">
              <wp:posOffset>0</wp:posOffset>
            </wp:positionH>
            <wp:positionV relativeFrom="paragraph">
              <wp:posOffset>732392</wp:posOffset>
            </wp:positionV>
            <wp:extent cx="5759450" cy="3453130"/>
            <wp:effectExtent l="0" t="0" r="0" b="0"/>
            <wp:wrapTopAndBottom/>
            <wp:docPr id="168376126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61266" name="Obraz 1" descr="Obraz zawierający tekst, zrzut ekranu, Czcionka, numer&#10;&#10;Opis wygenerowany automatycznie"/>
                    <pic:cNvPicPr/>
                  </pic:nvPicPr>
                  <pic:blipFill>
                    <a:blip r:embed="rId13"/>
                    <a:stretch>
                      <a:fillRect/>
                    </a:stretch>
                  </pic:blipFill>
                  <pic:spPr>
                    <a:xfrm>
                      <a:off x="0" y="0"/>
                      <a:ext cx="5759450" cy="3453130"/>
                    </a:xfrm>
                    <a:prstGeom prst="rect">
                      <a:avLst/>
                    </a:prstGeom>
                  </pic:spPr>
                </pic:pic>
              </a:graphicData>
            </a:graphic>
          </wp:anchor>
        </w:drawing>
      </w:r>
      <w:r w:rsidRPr="0088420E">
        <w:rPr>
          <w:sz w:val="24"/>
          <w:szCs w:val="24"/>
        </w:rPr>
        <w:t xml:space="preserve">Z wykorzystaniem API </w:t>
      </w:r>
      <w:proofErr w:type="spellStart"/>
      <w:r w:rsidRPr="0088420E">
        <w:rPr>
          <w:sz w:val="24"/>
          <w:szCs w:val="24"/>
        </w:rPr>
        <w:t>smile</w:t>
      </w:r>
      <w:proofErr w:type="spellEnd"/>
      <w:r w:rsidRPr="0088420E">
        <w:rPr>
          <w:sz w:val="24"/>
          <w:szCs w:val="24"/>
        </w:rPr>
        <w:t xml:space="preserve"> oraz biblioteki </w:t>
      </w:r>
      <w:proofErr w:type="spellStart"/>
      <w:r w:rsidRPr="0088420E">
        <w:rPr>
          <w:sz w:val="24"/>
          <w:szCs w:val="24"/>
        </w:rPr>
        <w:t>streamlit</w:t>
      </w:r>
      <w:proofErr w:type="spellEnd"/>
      <w:r w:rsidRPr="0088420E">
        <w:rPr>
          <w:sz w:val="24"/>
          <w:szCs w:val="24"/>
        </w:rPr>
        <w:t xml:space="preserve"> stworzyliśmy interfejs użytkownika, który na podstawie wpisanych parametrów pacjenta oblicza prawdopodobieństwo ciężkiego przebiegu OZT oraz informuje o tym.</w:t>
      </w:r>
    </w:p>
    <w:sectPr w:rsidR="001E35A8" w:rsidRPr="0088420E" w:rsidSect="0097126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B38EB" w14:textId="77777777" w:rsidR="00823693" w:rsidRDefault="00823693" w:rsidP="008F5ADA">
      <w:pPr>
        <w:spacing w:after="0" w:line="240" w:lineRule="auto"/>
      </w:pPr>
      <w:r>
        <w:separator/>
      </w:r>
    </w:p>
  </w:endnote>
  <w:endnote w:type="continuationSeparator" w:id="0">
    <w:p w14:paraId="120DE2D7" w14:textId="77777777" w:rsidR="00823693" w:rsidRDefault="00823693" w:rsidP="008F5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0EE70" w14:textId="77777777" w:rsidR="00823693" w:rsidRDefault="00823693" w:rsidP="008F5ADA">
      <w:pPr>
        <w:spacing w:after="0" w:line="240" w:lineRule="auto"/>
      </w:pPr>
      <w:r>
        <w:separator/>
      </w:r>
    </w:p>
  </w:footnote>
  <w:footnote w:type="continuationSeparator" w:id="0">
    <w:p w14:paraId="618FC6F8" w14:textId="77777777" w:rsidR="00823693" w:rsidRDefault="00823693" w:rsidP="008F5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121D9"/>
    <w:multiLevelType w:val="hybridMultilevel"/>
    <w:tmpl w:val="36CEC9D4"/>
    <w:lvl w:ilvl="0" w:tplc="0415000F">
      <w:start w:val="1"/>
      <w:numFmt w:val="decimal"/>
      <w:lvlText w:val="%1."/>
      <w:lvlJc w:val="left"/>
      <w:pPr>
        <w:ind w:left="720" w:hanging="360"/>
      </w:pPr>
      <w:rPr>
        <w:rFonts w:hint="default"/>
        <w:b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6083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48"/>
    <w:rsid w:val="00005C2B"/>
    <w:rsid w:val="000F4965"/>
    <w:rsid w:val="00103C09"/>
    <w:rsid w:val="00151EDC"/>
    <w:rsid w:val="001B3744"/>
    <w:rsid w:val="001E35A8"/>
    <w:rsid w:val="00257DB2"/>
    <w:rsid w:val="00267877"/>
    <w:rsid w:val="00283FF0"/>
    <w:rsid w:val="00320566"/>
    <w:rsid w:val="0044395E"/>
    <w:rsid w:val="00555C6A"/>
    <w:rsid w:val="0056507F"/>
    <w:rsid w:val="005A0E6C"/>
    <w:rsid w:val="005B660B"/>
    <w:rsid w:val="00663D0D"/>
    <w:rsid w:val="006B3E04"/>
    <w:rsid w:val="007126F7"/>
    <w:rsid w:val="00744002"/>
    <w:rsid w:val="00751F23"/>
    <w:rsid w:val="00795082"/>
    <w:rsid w:val="00823693"/>
    <w:rsid w:val="00834F6A"/>
    <w:rsid w:val="0088420E"/>
    <w:rsid w:val="00894A94"/>
    <w:rsid w:val="008B28B8"/>
    <w:rsid w:val="008F5ADA"/>
    <w:rsid w:val="009264B8"/>
    <w:rsid w:val="0097126D"/>
    <w:rsid w:val="009F39A7"/>
    <w:rsid w:val="00A035CE"/>
    <w:rsid w:val="00A53E30"/>
    <w:rsid w:val="00A76168"/>
    <w:rsid w:val="00A928F5"/>
    <w:rsid w:val="00B07888"/>
    <w:rsid w:val="00B27C59"/>
    <w:rsid w:val="00B66ECB"/>
    <w:rsid w:val="00B95A48"/>
    <w:rsid w:val="00BE2865"/>
    <w:rsid w:val="00BF6780"/>
    <w:rsid w:val="00C31B04"/>
    <w:rsid w:val="00D93A43"/>
    <w:rsid w:val="00E118FD"/>
    <w:rsid w:val="00E75E13"/>
    <w:rsid w:val="00F82E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1D6D"/>
  <w15:chartTrackingRefBased/>
  <w15:docId w15:val="{60D9F98C-3E87-4938-AF3B-A10F38C7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95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95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95A4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95A4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95A4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95A4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95A4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95A4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95A4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95A4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95A4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95A4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95A4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95A4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95A4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95A4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95A4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95A48"/>
    <w:rPr>
      <w:rFonts w:eastAsiaTheme="majorEastAsia" w:cstheme="majorBidi"/>
      <w:color w:val="272727" w:themeColor="text1" w:themeTint="D8"/>
    </w:rPr>
  </w:style>
  <w:style w:type="paragraph" w:styleId="Tytu">
    <w:name w:val="Title"/>
    <w:basedOn w:val="Normalny"/>
    <w:next w:val="Normalny"/>
    <w:link w:val="TytuZnak"/>
    <w:uiPriority w:val="10"/>
    <w:qFormat/>
    <w:rsid w:val="00B95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95A4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95A4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95A4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95A48"/>
    <w:pPr>
      <w:spacing w:before="160"/>
      <w:jc w:val="center"/>
    </w:pPr>
    <w:rPr>
      <w:i/>
      <w:iCs/>
      <w:color w:val="404040" w:themeColor="text1" w:themeTint="BF"/>
    </w:rPr>
  </w:style>
  <w:style w:type="character" w:customStyle="1" w:styleId="CytatZnak">
    <w:name w:val="Cytat Znak"/>
    <w:basedOn w:val="Domylnaczcionkaakapitu"/>
    <w:link w:val="Cytat"/>
    <w:uiPriority w:val="29"/>
    <w:rsid w:val="00B95A48"/>
    <w:rPr>
      <w:i/>
      <w:iCs/>
      <w:color w:val="404040" w:themeColor="text1" w:themeTint="BF"/>
    </w:rPr>
  </w:style>
  <w:style w:type="paragraph" w:styleId="Akapitzlist">
    <w:name w:val="List Paragraph"/>
    <w:basedOn w:val="Normalny"/>
    <w:uiPriority w:val="34"/>
    <w:qFormat/>
    <w:rsid w:val="00B95A48"/>
    <w:pPr>
      <w:ind w:left="720"/>
      <w:contextualSpacing/>
    </w:pPr>
  </w:style>
  <w:style w:type="character" w:styleId="Wyrnienieintensywne">
    <w:name w:val="Intense Emphasis"/>
    <w:basedOn w:val="Domylnaczcionkaakapitu"/>
    <w:uiPriority w:val="21"/>
    <w:qFormat/>
    <w:rsid w:val="00B95A48"/>
    <w:rPr>
      <w:i/>
      <w:iCs/>
      <w:color w:val="0F4761" w:themeColor="accent1" w:themeShade="BF"/>
    </w:rPr>
  </w:style>
  <w:style w:type="paragraph" w:styleId="Cytatintensywny">
    <w:name w:val="Intense Quote"/>
    <w:basedOn w:val="Normalny"/>
    <w:next w:val="Normalny"/>
    <w:link w:val="CytatintensywnyZnak"/>
    <w:uiPriority w:val="30"/>
    <w:qFormat/>
    <w:rsid w:val="00B95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95A48"/>
    <w:rPr>
      <w:i/>
      <w:iCs/>
      <w:color w:val="0F4761" w:themeColor="accent1" w:themeShade="BF"/>
    </w:rPr>
  </w:style>
  <w:style w:type="character" w:styleId="Odwoanieintensywne">
    <w:name w:val="Intense Reference"/>
    <w:basedOn w:val="Domylnaczcionkaakapitu"/>
    <w:uiPriority w:val="32"/>
    <w:qFormat/>
    <w:rsid w:val="00B95A48"/>
    <w:rPr>
      <w:b/>
      <w:bCs/>
      <w:smallCaps/>
      <w:color w:val="0F4761" w:themeColor="accent1" w:themeShade="BF"/>
      <w:spacing w:val="5"/>
    </w:rPr>
  </w:style>
  <w:style w:type="paragraph" w:styleId="Legenda">
    <w:name w:val="caption"/>
    <w:basedOn w:val="Normalny"/>
    <w:next w:val="Normalny"/>
    <w:uiPriority w:val="35"/>
    <w:unhideWhenUsed/>
    <w:qFormat/>
    <w:rsid w:val="007126F7"/>
    <w:pPr>
      <w:spacing w:after="200" w:line="240" w:lineRule="auto"/>
    </w:pPr>
    <w:rPr>
      <w:i/>
      <w:iCs/>
      <w:color w:val="0E2841" w:themeColor="text2"/>
      <w:sz w:val="18"/>
      <w:szCs w:val="18"/>
    </w:rPr>
  </w:style>
  <w:style w:type="paragraph" w:styleId="Nagwek">
    <w:name w:val="header"/>
    <w:basedOn w:val="Normalny"/>
    <w:link w:val="NagwekZnak"/>
    <w:uiPriority w:val="99"/>
    <w:unhideWhenUsed/>
    <w:rsid w:val="008F5AD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F5ADA"/>
  </w:style>
  <w:style w:type="paragraph" w:styleId="Stopka">
    <w:name w:val="footer"/>
    <w:basedOn w:val="Normalny"/>
    <w:link w:val="StopkaZnak"/>
    <w:uiPriority w:val="99"/>
    <w:unhideWhenUsed/>
    <w:rsid w:val="008F5AD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F5ADA"/>
  </w:style>
  <w:style w:type="table" w:styleId="Tabela-Siatka">
    <w:name w:val="Table Grid"/>
    <w:basedOn w:val="Standardowy"/>
    <w:uiPriority w:val="39"/>
    <w:rsid w:val="00103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6</Pages>
  <Words>674</Words>
  <Characters>3848</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Denert (109554)</dc:creator>
  <cp:keywords/>
  <dc:description/>
  <cp:lastModifiedBy>Michał Dorosz (109556)</cp:lastModifiedBy>
  <cp:revision>40</cp:revision>
  <dcterms:created xsi:type="dcterms:W3CDTF">2025-01-14T13:04:00Z</dcterms:created>
  <dcterms:modified xsi:type="dcterms:W3CDTF">2025-01-15T14:10:00Z</dcterms:modified>
</cp:coreProperties>
</file>