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90626" w14:textId="04ABEAF8" w:rsidR="001E6426" w:rsidRPr="001E6426" w:rsidRDefault="001E6426" w:rsidP="001E6426">
      <w:pPr>
        <w:pStyle w:val="Akapitzlist"/>
        <w:numPr>
          <w:ilvl w:val="0"/>
          <w:numId w:val="1"/>
        </w:numPr>
      </w:pPr>
      <w:r w:rsidRPr="001E6426">
        <w:t>Michał Dorosz</w:t>
      </w:r>
    </w:p>
    <w:p w14:paraId="1137C54A" w14:textId="7E3700C1" w:rsidR="001E6426" w:rsidRPr="001E6426" w:rsidRDefault="001E6426" w:rsidP="001E6426">
      <w:pPr>
        <w:pStyle w:val="Akapitzlist"/>
        <w:numPr>
          <w:ilvl w:val="0"/>
          <w:numId w:val="1"/>
        </w:numPr>
      </w:pPr>
      <w:r w:rsidRPr="001E6426">
        <w:t>Grzegorz Denert</w:t>
      </w:r>
    </w:p>
    <w:p w14:paraId="68621BF6" w14:textId="77777777" w:rsidR="001E6426" w:rsidRPr="001E6426" w:rsidRDefault="001E6426" w:rsidP="001E6426">
      <w:pPr>
        <w:rPr>
          <w:b/>
          <w:bCs/>
        </w:rPr>
      </w:pPr>
    </w:p>
    <w:p w14:paraId="1EB284FB" w14:textId="58381E8E" w:rsidR="001E6426" w:rsidRPr="001E6426" w:rsidRDefault="001E6426" w:rsidP="001E6426">
      <w:pPr>
        <w:jc w:val="center"/>
        <w:rPr>
          <w:b/>
          <w:bCs/>
          <w:sz w:val="32"/>
          <w:szCs w:val="32"/>
        </w:rPr>
      </w:pPr>
      <w:r w:rsidRPr="001E6426">
        <w:rPr>
          <w:b/>
          <w:bCs/>
          <w:sz w:val="32"/>
          <w:szCs w:val="32"/>
        </w:rPr>
        <w:t>Sprawozdanie</w:t>
      </w:r>
    </w:p>
    <w:p w14:paraId="045B88C6" w14:textId="7E8A3315" w:rsidR="001E6426" w:rsidRPr="001E6426" w:rsidRDefault="001E6426" w:rsidP="001E6426">
      <w:pPr>
        <w:pStyle w:val="Akapitzlist"/>
        <w:numPr>
          <w:ilvl w:val="0"/>
          <w:numId w:val="2"/>
        </w:numPr>
        <w:rPr>
          <w:b/>
          <w:bCs/>
        </w:rPr>
      </w:pPr>
      <w:r w:rsidRPr="001E6426">
        <w:rPr>
          <w:b/>
          <w:bCs/>
        </w:rPr>
        <w:t>Treść zadania</w:t>
      </w:r>
    </w:p>
    <w:p w14:paraId="3C0D3355" w14:textId="5C5357C8" w:rsidR="001E6426" w:rsidRPr="001E6426" w:rsidRDefault="001E6426" w:rsidP="00F12339">
      <w:pPr>
        <w:ind w:left="360"/>
      </w:pPr>
      <w:r w:rsidRPr="001E6426">
        <w:t>Program typu ping-pong. Aplikacja MPI składa się z dwóch procesów: P</w:t>
      </w:r>
      <w:r w:rsidRPr="001E6426">
        <w:rPr>
          <w:vertAlign w:val="subscript"/>
        </w:rPr>
        <w:t>0</w:t>
      </w:r>
      <w:r w:rsidRPr="001E6426">
        <w:t> oraz P</w:t>
      </w:r>
      <w:r w:rsidRPr="001E6426">
        <w:rPr>
          <w:vertAlign w:val="subscript"/>
        </w:rPr>
        <w:t>1</w:t>
      </w:r>
      <w:r w:rsidRPr="001E6426">
        <w:t>. Obydwa procesy wymieniają się komunikatami stosując wzorzec wymiany jak w grze w ping-ponga. P</w:t>
      </w:r>
      <w:r w:rsidRPr="001E6426">
        <w:rPr>
          <w:vertAlign w:val="subscript"/>
        </w:rPr>
        <w:t>0</w:t>
      </w:r>
      <w:r w:rsidRPr="001E6426">
        <w:t> wysyła komunikat do P</w:t>
      </w:r>
      <w:r w:rsidRPr="001E6426">
        <w:rPr>
          <w:vertAlign w:val="subscript"/>
        </w:rPr>
        <w:t>1</w:t>
      </w:r>
      <w:r w:rsidRPr="001E6426">
        <w:t> następnie P</w:t>
      </w:r>
      <w:r w:rsidRPr="001E6426">
        <w:rPr>
          <w:vertAlign w:val="subscript"/>
        </w:rPr>
        <w:t>1</w:t>
      </w:r>
      <w:r w:rsidRPr="001E6426">
        <w:t> odsyła komunikat do P</w:t>
      </w:r>
      <w:r w:rsidRPr="001E6426">
        <w:rPr>
          <w:u w:val="single"/>
          <w:vertAlign w:val="subscript"/>
        </w:rPr>
        <w:t>0</w:t>
      </w:r>
      <w:r w:rsidRPr="001E6426">
        <w:t>. Ta sekwencja wymiany jest powtarzana odpowiednią (bardzo dużą) liczbę iteracji, tak aby program wykonywał się przez kilka sekund. Czas pracy programu jest obliczany przy pomocy funkcji MPI_Wtime. Dzieląc ten czas przez (liczbę iteracji pomnożoną przez dwa) (ponieważ komunikat podróżuje w obie strony) otrzymujemy czas transmisji komunikatu w jedną stronę. Program powinien wykonywać szereg takich pomiarów dla rosnącej długości komunikatów, tak abyś mógł w stanie sporządzić wykres czas_komunikatu=f(długość). </w:t>
      </w:r>
    </w:p>
    <w:p w14:paraId="617713D3" w14:textId="77777777" w:rsidR="001E6426" w:rsidRPr="001E6426" w:rsidRDefault="001E6426" w:rsidP="00F12339">
      <w:pPr>
        <w:ind w:left="360"/>
      </w:pPr>
      <w:r w:rsidRPr="001E6426">
        <w:t>Z kolei dzieląc długość komunikatu przez czas jego transmisji otrzymujemy przepustowość w bajtach/s dla danej długości komunikatu. Należy sporządzić również wykres przepustowość=f(długość). Program powinien implementować test ping-pong w dwóch wersjach: przy pomocy blokujących operacji MPI_Send/MPI_Recv oraz przy pomocy nieblokujących MPI_Isend/MPI_Irecv wraz z MPI_Wait. </w:t>
      </w:r>
      <w:r w:rsidRPr="001E6426">
        <w:rPr>
          <w:b/>
          <w:bCs/>
        </w:rPr>
        <w:t>Wykonaj pomiar na klastrze. </w:t>
      </w:r>
      <w:r w:rsidRPr="001E6426">
        <w:t>i sporządź raport z wykonania zadania zawierający wydruk programu + obydwa wykresy. Porównaj otrzymane wyniki z wynikiem polecenia  ping oraz z parametrami sieci Gigabit Ethernet. Porównaj wynik na czas transmisji komunikatu z modelem przedstawionym na wykładzie. Czy przy pomocy MPI możliwe jest osiągnięcie maksymalnej teoretycznej przepustowości sieci ? Jeżeli nie to wymień przyczyny, które Twoim zdaniem to uniemożliwiają.</w:t>
      </w:r>
    </w:p>
    <w:p w14:paraId="30407E96" w14:textId="77777777" w:rsidR="001E6426" w:rsidRPr="001E6426" w:rsidRDefault="001E6426" w:rsidP="00F12339">
      <w:pPr>
        <w:ind w:left="360"/>
      </w:pPr>
      <w:r w:rsidRPr="001E6426">
        <w:rPr>
          <w:b/>
          <w:bCs/>
        </w:rPr>
        <w:t>Ważne:</w:t>
      </w:r>
    </w:p>
    <w:p w14:paraId="354520C7" w14:textId="77777777" w:rsidR="001E6426" w:rsidRPr="001E6426" w:rsidRDefault="001E6426" w:rsidP="00F12339">
      <w:pPr>
        <w:ind w:left="360"/>
      </w:pPr>
      <w:r w:rsidRPr="001E6426">
        <w:t>Aby zmierzyć przepustowość sieci Gigabit Ethernet, należy zadbać, aby obydwa procesy aplikacji wykonywały się na róznych komputerach połączonych tą siecią. W klastrze w sali A226 możemy to osiągnąć poprzez następujące polecenia systemu SLURM:</w:t>
      </w:r>
    </w:p>
    <w:p w14:paraId="2C8C0758" w14:textId="7091CD11" w:rsidR="001E6426" w:rsidRDefault="001E6426" w:rsidP="00F12339">
      <w:pPr>
        <w:ind w:left="360"/>
      </w:pPr>
      <w:r w:rsidRPr="001E6426">
        <w:t>#SBATCH -n 2</w:t>
      </w:r>
      <w:r w:rsidRPr="001E6426">
        <w:br/>
        <w:t>#SBATCH -c 6</w:t>
      </w:r>
    </w:p>
    <w:p w14:paraId="793E11A7" w14:textId="77777777" w:rsidR="001E6426" w:rsidRDefault="001E6426" w:rsidP="001E6426"/>
    <w:p w14:paraId="4FA689B5" w14:textId="77777777" w:rsidR="001E6426" w:rsidRDefault="001E6426" w:rsidP="001E6426"/>
    <w:p w14:paraId="1C297786" w14:textId="77777777" w:rsidR="001E6426" w:rsidRPr="008D1A20" w:rsidRDefault="001E6426" w:rsidP="001E6426">
      <w:pPr>
        <w:rPr>
          <w:b/>
          <w:bCs/>
        </w:rPr>
      </w:pPr>
    </w:p>
    <w:p w14:paraId="7491D2F4" w14:textId="77777777" w:rsidR="00242FB3" w:rsidRPr="008D1A20" w:rsidRDefault="001E6426" w:rsidP="00242FB3">
      <w:pPr>
        <w:pStyle w:val="Akapitzlist"/>
        <w:numPr>
          <w:ilvl w:val="0"/>
          <w:numId w:val="2"/>
        </w:numPr>
        <w:rPr>
          <w:b/>
          <w:bCs/>
        </w:rPr>
      </w:pPr>
      <w:r w:rsidRPr="008D1A20">
        <w:rPr>
          <w:b/>
          <w:bCs/>
        </w:rPr>
        <w:t>Realizacja</w:t>
      </w:r>
    </w:p>
    <w:p w14:paraId="0126F614" w14:textId="77777777" w:rsidR="00242FB3" w:rsidRDefault="00242FB3" w:rsidP="00242FB3">
      <w:pPr>
        <w:pStyle w:val="Akapitzlist"/>
        <w:ind w:left="360"/>
      </w:pPr>
    </w:p>
    <w:p w14:paraId="18F816E2" w14:textId="77777777" w:rsidR="00F72B58" w:rsidRPr="002A7CFF" w:rsidRDefault="00F72B58" w:rsidP="00F72B58">
      <w:pPr>
        <w:pStyle w:val="Akapitzlist"/>
        <w:ind w:left="360"/>
        <w:rPr>
          <w:i/>
          <w:iCs/>
          <w:sz w:val="22"/>
          <w:szCs w:val="22"/>
        </w:rPr>
      </w:pPr>
      <w:r w:rsidRPr="002A7CFF">
        <w:rPr>
          <w:b/>
          <w:bCs/>
          <w:i/>
          <w:iCs/>
          <w:sz w:val="22"/>
          <w:szCs w:val="22"/>
        </w:rPr>
        <w:t>Kod źródłowy 1.</w:t>
      </w:r>
      <w:r w:rsidRPr="002A7CFF">
        <w:rPr>
          <w:i/>
          <w:iCs/>
          <w:sz w:val="22"/>
          <w:szCs w:val="22"/>
        </w:rPr>
        <w:t xml:space="preserve"> Test ping-ponga z użyciem operacji blokujących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72B58" w14:paraId="53B99FCF" w14:textId="77777777" w:rsidTr="00B94692">
        <w:tc>
          <w:tcPr>
            <w:tcW w:w="9062" w:type="dxa"/>
          </w:tcPr>
          <w:p w14:paraId="00929979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#include &lt;mpi.h&gt;</w:t>
            </w:r>
          </w:p>
          <w:p w14:paraId="1316615F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#include &lt;stdio.h&gt;</w:t>
            </w:r>
          </w:p>
          <w:p w14:paraId="5CA225A5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#include &lt;stdlib.h&gt;</w:t>
            </w:r>
          </w:p>
          <w:p w14:paraId="538B0FC2" w14:textId="77777777" w:rsidR="00F72B58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 xml:space="preserve">#include &lt;string.h&gt; </w:t>
            </w:r>
          </w:p>
          <w:p w14:paraId="18E85B59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</w:p>
          <w:p w14:paraId="25051EF4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int main(int argc, char *argv[])</w:t>
            </w:r>
          </w:p>
          <w:p w14:paraId="50814444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{</w:t>
            </w:r>
          </w:p>
          <w:p w14:paraId="0A24C570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const int PING_PONG_LIMIT = 10;</w:t>
            </w:r>
          </w:p>
          <w:p w14:paraId="3FB72045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int npes;</w:t>
            </w:r>
          </w:p>
          <w:p w14:paraId="6F5DD4F3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int myrank;</w:t>
            </w:r>
          </w:p>
          <w:p w14:paraId="7DBF5EF7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</w:p>
          <w:p w14:paraId="31AB3121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MPI_Init(&amp;argc, &amp;argv);</w:t>
            </w:r>
          </w:p>
          <w:p w14:paraId="0F887B29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MPI_Comm_size(MPI_COMM_WORLD, &amp;npes);</w:t>
            </w:r>
          </w:p>
          <w:p w14:paraId="01E981E8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MPI_Comm_rank(MPI_COMM_WORLD, &amp;myrank);</w:t>
            </w:r>
          </w:p>
          <w:p w14:paraId="7629429F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if (argc &lt; 2) {</w:t>
            </w:r>
          </w:p>
          <w:p w14:paraId="27EDC773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if (myrank == 0) {</w:t>
            </w:r>
          </w:p>
          <w:p w14:paraId="680950BB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fprintf(stderr, "Użycie: %s &lt;rozmiar_komunikatu&gt;\n", argv[0]);</w:t>
            </w:r>
          </w:p>
          <w:p w14:paraId="486AFA7D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4B185E1C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MPI_Finalize();</w:t>
            </w:r>
          </w:p>
          <w:p w14:paraId="00DF23B4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return 1;</w:t>
            </w:r>
          </w:p>
          <w:p w14:paraId="0B696777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}</w:t>
            </w:r>
          </w:p>
          <w:p w14:paraId="65B3071D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int dlugoscKomunikatu = atoi(argv[1]);</w:t>
            </w:r>
          </w:p>
          <w:p w14:paraId="2024C26F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if (dlugoscKomunikatu &lt;= 0) {</w:t>
            </w:r>
          </w:p>
          <w:p w14:paraId="3D43E4DB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if (myrank == 0) {</w:t>
            </w:r>
          </w:p>
          <w:p w14:paraId="70AF78CD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fprintf(stderr, "Podano niepoprawny rozmiar komunikatu: %d\n", dlugoscKomunikatu);</w:t>
            </w:r>
          </w:p>
          <w:p w14:paraId="16BA491C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03937BBC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MPI_Finalize();</w:t>
            </w:r>
          </w:p>
          <w:p w14:paraId="4BFE967D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return 1;</w:t>
            </w:r>
          </w:p>
          <w:p w14:paraId="00E02649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}</w:t>
            </w:r>
          </w:p>
          <w:p w14:paraId="32296F13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char *komunikatDoWyslania = (char *)malloc(dlugoscKomunikatu * sizeof(char));</w:t>
            </w:r>
          </w:p>
          <w:p w14:paraId="7A96FA5A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char *komunikatPobrany = (char *)malloc(dlugoscKomunikatu * sizeof(char));</w:t>
            </w:r>
          </w:p>
          <w:p w14:paraId="0D0F3ADC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memset(komunikatDoWyslania, 'x', dlugoscKomunikatu - 1);</w:t>
            </w:r>
          </w:p>
          <w:p w14:paraId="1C51B1DC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komunikatDoWyslania[dlugoscKomunikatu - 1] = '\0';</w:t>
            </w:r>
          </w:p>
          <w:p w14:paraId="052117A6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double t1 = MPI_Wtime();</w:t>
            </w:r>
          </w:p>
          <w:p w14:paraId="6194DCCC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int ping_pong_count = 0;</w:t>
            </w:r>
          </w:p>
          <w:p w14:paraId="26E75F5E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while (ping_pong_count &lt; PING_PONG_LIMIT)</w:t>
            </w:r>
          </w:p>
          <w:p w14:paraId="15426A26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{</w:t>
            </w:r>
          </w:p>
          <w:p w14:paraId="2FEEF4D8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if (myrank == 0)</w:t>
            </w:r>
          </w:p>
          <w:p w14:paraId="7D33CF6B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47A92A9D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MPI_Status status;</w:t>
            </w:r>
          </w:p>
          <w:p w14:paraId="3FD4B4DB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MPI_Send(komunikatDoWyslania, dlugoscKomunikatu, MPI_CHAR, 1, 13, MPI_COMM_WORLD);</w:t>
            </w:r>
          </w:p>
          <w:p w14:paraId="5E2B1E02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MPI_Recv(komunikatPobrany, dlugoscKomunikatu, MPI_CHAR, 1, 14, MPI_COMM_WORLD, &amp;status);</w:t>
            </w:r>
          </w:p>
          <w:p w14:paraId="372B1482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ping_pong_count ++;</w:t>
            </w:r>
          </w:p>
          <w:p w14:paraId="0ABE9AA5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printf("%d",ping_pong_count);</w:t>
            </w:r>
          </w:p>
          <w:p w14:paraId="4D3F5022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10F1F7EE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else if (myrank == 1)</w:t>
            </w:r>
          </w:p>
          <w:p w14:paraId="2DC11531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{</w:t>
            </w:r>
          </w:p>
          <w:p w14:paraId="6356C753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lastRenderedPageBreak/>
              <w:t>            MPI_Status status;</w:t>
            </w:r>
          </w:p>
          <w:p w14:paraId="1329A2C8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MPI_Recv(komunikatPobrany, dlugoscKomunikatu, MPI_CHAR, 0, 13, MPI_COMM_WORLD, &amp;status);</w:t>
            </w:r>
          </w:p>
          <w:p w14:paraId="3F568E26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MPI_Send(komunikatDoWyslania, dlugoscKomunikatu, MPI_CHAR, 0, 14, MPI_COMM_WORLD);</w:t>
            </w:r>
          </w:p>
          <w:p w14:paraId="76982A2F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ping_pong_count ++;</w:t>
            </w:r>
          </w:p>
          <w:p w14:paraId="469739DF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    printf("%d",ping_pong_count);</w:t>
            </w:r>
          </w:p>
          <w:p w14:paraId="3293EFF6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706982EF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}</w:t>
            </w:r>
          </w:p>
          <w:p w14:paraId="1AD11179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double t2 = MPI_Wtime();</w:t>
            </w:r>
          </w:p>
          <w:p w14:paraId="6198122A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printf("Czas obliczen: %f sekund\n", t2 - t1);</w:t>
            </w:r>
          </w:p>
          <w:p w14:paraId="21FDD2D7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MPI_Finalize();</w:t>
            </w:r>
          </w:p>
          <w:p w14:paraId="218E4611" w14:textId="77777777" w:rsidR="00F72B58" w:rsidRPr="00D4547D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    return 0;</w:t>
            </w:r>
          </w:p>
          <w:p w14:paraId="6A22CA59" w14:textId="77777777" w:rsidR="00F72B58" w:rsidRPr="00242FB3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  <w:r w:rsidRPr="00D4547D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A874FF3" w14:textId="77777777" w:rsidR="002D604E" w:rsidRDefault="002D604E" w:rsidP="00F12339">
      <w:pPr>
        <w:ind w:left="360"/>
      </w:pPr>
    </w:p>
    <w:p w14:paraId="55847B5D" w14:textId="54ADC936" w:rsidR="00F72B58" w:rsidRPr="002A7CFF" w:rsidRDefault="00F72B58" w:rsidP="00F72B58">
      <w:pPr>
        <w:pStyle w:val="Akapitzlist"/>
        <w:ind w:left="360"/>
        <w:rPr>
          <w:i/>
          <w:iCs/>
          <w:sz w:val="22"/>
          <w:szCs w:val="22"/>
        </w:rPr>
      </w:pPr>
      <w:r w:rsidRPr="002A7CFF">
        <w:rPr>
          <w:b/>
          <w:bCs/>
          <w:i/>
          <w:iCs/>
          <w:sz w:val="22"/>
          <w:szCs w:val="22"/>
        </w:rPr>
        <w:t>Kod źródłowy 2.</w:t>
      </w:r>
      <w:r w:rsidRPr="002A7CFF">
        <w:rPr>
          <w:i/>
          <w:iCs/>
          <w:sz w:val="22"/>
          <w:szCs w:val="22"/>
        </w:rPr>
        <w:t xml:space="preserve"> Test ping-ponga z użyciem operacji nieblokujących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72B58" w14:paraId="6E21142C" w14:textId="77777777" w:rsidTr="00B94692">
        <w:tc>
          <w:tcPr>
            <w:tcW w:w="9062" w:type="dxa"/>
          </w:tcPr>
          <w:p w14:paraId="16E00BB8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#include &lt;mpi.h&gt;</w:t>
            </w:r>
          </w:p>
          <w:p w14:paraId="2C2E3F7A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#include &lt;stdio.h&gt;</w:t>
            </w:r>
          </w:p>
          <w:p w14:paraId="0545F68D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#include &lt;stdlib.h&gt;</w:t>
            </w:r>
          </w:p>
          <w:p w14:paraId="681040C8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 xml:space="preserve">#include &lt;string.h&gt; </w:t>
            </w:r>
          </w:p>
          <w:p w14:paraId="52923663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</w:p>
          <w:p w14:paraId="4E3D45DC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 xml:space="preserve">int main(int argc, char *argv[]) </w:t>
            </w:r>
          </w:p>
          <w:p w14:paraId="1FADF738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{</w:t>
            </w:r>
          </w:p>
          <w:p w14:paraId="6FF1E134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const int PING_PONG_LIMIT = 10000;</w:t>
            </w:r>
          </w:p>
          <w:p w14:paraId="2D597B22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int npes;</w:t>
            </w:r>
          </w:p>
          <w:p w14:paraId="5CD588EA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int myrank;</w:t>
            </w:r>
          </w:p>
          <w:p w14:paraId="06F25061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MPI_Init(&amp;argc, &amp;argv);</w:t>
            </w:r>
          </w:p>
          <w:p w14:paraId="190244C6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MPI_Comm_size(MPI_COMM_WORLD, &amp;npes);</w:t>
            </w:r>
          </w:p>
          <w:p w14:paraId="071527DD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MPI_Comm_rank(MPI_COMM_WORLD, &amp;myrank);</w:t>
            </w:r>
          </w:p>
          <w:p w14:paraId="51A70B25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if (argc &lt; 2) {</w:t>
            </w:r>
          </w:p>
          <w:p w14:paraId="10637DAF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if (myrank == 0) {</w:t>
            </w:r>
          </w:p>
          <w:p w14:paraId="53D963FC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fprintf(stderr, "Użycie: %s \n", argv[0]);</w:t>
            </w:r>
          </w:p>
          <w:p w14:paraId="55DDAA57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33DCA5BF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MPI_Finalize();</w:t>
            </w:r>
          </w:p>
          <w:p w14:paraId="32CF5792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return 1;</w:t>
            </w:r>
          </w:p>
          <w:p w14:paraId="575F44F1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}</w:t>
            </w:r>
          </w:p>
          <w:p w14:paraId="7CE4C7A2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int dlugoscKomunikatu = atoi(argv[1]);</w:t>
            </w:r>
          </w:p>
          <w:p w14:paraId="6FCB9C3E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if (dlugoscKomunikatu &lt;= 0) {</w:t>
            </w:r>
          </w:p>
          <w:p w14:paraId="7135E33E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if (myrank == 0) {</w:t>
            </w:r>
          </w:p>
          <w:p w14:paraId="3B5BB0F1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    fprintf(stderr, "Podano niepoprawny rozmiar komunikatu: %d\n", dlugoscKomunikatu);</w:t>
            </w:r>
          </w:p>
          <w:p w14:paraId="479FEB49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5D123246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MPI_Finalize();</w:t>
            </w:r>
          </w:p>
          <w:p w14:paraId="1E1F90B5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return 1;</w:t>
            </w:r>
          </w:p>
          <w:p w14:paraId="3BFF2B19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}</w:t>
            </w:r>
          </w:p>
          <w:p w14:paraId="47253287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char *komunikatDoWyslania = (char *)malloc(dlugoscKomunikatu * sizeof(char));</w:t>
            </w:r>
          </w:p>
          <w:p w14:paraId="791033B7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char *komunikatPobrany = (char *)malloc(dlugoscKomunikatu * sizeof(char));</w:t>
            </w:r>
          </w:p>
          <w:p w14:paraId="7D9CE90A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memset(komunikatDoWyslania, 'x', dlugoscKomunikatu - 1);</w:t>
            </w:r>
          </w:p>
          <w:p w14:paraId="07A524B0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komunikatDoWyslania[dlugoscKomunikatu - 1] = '\0';</w:t>
            </w:r>
          </w:p>
          <w:p w14:paraId="657D37BF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double t1 = MPI_Wtime();</w:t>
            </w:r>
          </w:p>
          <w:p w14:paraId="0FD082FD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int ping_pong_count = 0;</w:t>
            </w:r>
          </w:p>
          <w:p w14:paraId="4D3DED44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while (ping_pong_count &lt; PING_PONG_LIMIT) {</w:t>
            </w:r>
          </w:p>
          <w:p w14:paraId="5BC41CDF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MPI_Request reqtab[2];</w:t>
            </w:r>
          </w:p>
          <w:p w14:paraId="0D9488AE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MPI_Status stattab[2];</w:t>
            </w:r>
          </w:p>
          <w:p w14:paraId="164C43BF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if (myrank == 0) {</w:t>
            </w:r>
          </w:p>
          <w:p w14:paraId="06CFA346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lastRenderedPageBreak/>
              <w:t>        // Proces 0 wysyła i odbiera</w:t>
            </w:r>
          </w:p>
          <w:p w14:paraId="66B76056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MPI_Isend(komunikatDoWyslania, dlugoscKomunikatu, MPI_CHAR, 1, 13, MPI_COMM_WORLD, &amp;reqtab[0]);</w:t>
            </w:r>
          </w:p>
          <w:p w14:paraId="23F7AE04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MPI_Wait(&amp;reqtab[0], &amp;stattab[0]);</w:t>
            </w:r>
          </w:p>
          <w:p w14:paraId="6FDBA312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MPI_Irecv(komunikatPobrany, dlugoscKomunikatu, MPI_CHAR, 1, 14, MPI_COMM_WORLD, &amp;reqtab[1]);</w:t>
            </w:r>
          </w:p>
          <w:p w14:paraId="580BDEA7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MPI_Wait(&amp;reqtab[1], &amp;stattab[1]);</w:t>
            </w:r>
          </w:p>
          <w:p w14:paraId="5A6982E9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ping_pong_count++;</w:t>
            </w:r>
          </w:p>
          <w:p w14:paraId="1CD0011C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} else if (myrank == 1) {</w:t>
            </w:r>
          </w:p>
          <w:p w14:paraId="72C74831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// Proces 1 odbiera i wysyła</w:t>
            </w:r>
          </w:p>
          <w:p w14:paraId="62296268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MPI_Irecv(komunikatPobrany, dlugoscKomunikatu, MPI_CHAR, 0, 13, MPI_COMM_WORLD, &amp;reqtab[0]);</w:t>
            </w:r>
          </w:p>
          <w:p w14:paraId="68B10B1E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MPI_Wait(&amp;reqtab[0], &amp;stattab[0]);</w:t>
            </w:r>
          </w:p>
          <w:p w14:paraId="6B0467D8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MPI_Isend(komunikatDoWyslania, dlugoscKomunikatu, MPI_CHAR, 0, 14, MPI_COMM_WORLD, &amp;reqtab[1]);</w:t>
            </w:r>
          </w:p>
          <w:p w14:paraId="2310C387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MPI_Wait(&amp;reqtab[1], &amp;stattab[1]);</w:t>
            </w:r>
          </w:p>
          <w:p w14:paraId="5529E7D6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ping_pong_count++;</w:t>
            </w:r>
          </w:p>
          <w:p w14:paraId="43AFD5C2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    }</w:t>
            </w:r>
          </w:p>
          <w:p w14:paraId="4BA84539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}</w:t>
            </w:r>
          </w:p>
          <w:p w14:paraId="11747C11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double t2 = MPI_Wtime();</w:t>
            </w:r>
          </w:p>
          <w:p w14:paraId="3CC86248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printf("Proces %d zakończył. Czas obliczeń: %f sekund\n", myrank, t2 - t1);</w:t>
            </w:r>
          </w:p>
          <w:p w14:paraId="6E6F3048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// Zwolnij pamięć</w:t>
            </w:r>
          </w:p>
          <w:p w14:paraId="3A9C28FA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free(komunikatDoWyslania);</w:t>
            </w:r>
          </w:p>
          <w:p w14:paraId="13DCCB2D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free(komunikatPobrany);</w:t>
            </w:r>
          </w:p>
          <w:p w14:paraId="186B3459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MPI_Finalize();</w:t>
            </w:r>
          </w:p>
          <w:p w14:paraId="63C3FA3E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    return 0;</w:t>
            </w:r>
          </w:p>
          <w:p w14:paraId="70641A66" w14:textId="77777777" w:rsidR="00794D7A" w:rsidRPr="00794D7A" w:rsidRDefault="00794D7A" w:rsidP="00794D7A">
            <w:pPr>
              <w:rPr>
                <w:rFonts w:ascii="Consolas" w:hAnsi="Consolas"/>
                <w:sz w:val="20"/>
                <w:szCs w:val="20"/>
              </w:rPr>
            </w:pPr>
            <w:r w:rsidRPr="00794D7A">
              <w:rPr>
                <w:rFonts w:ascii="Consolas" w:hAnsi="Consolas"/>
                <w:sz w:val="20"/>
                <w:szCs w:val="20"/>
              </w:rPr>
              <w:t>}</w:t>
            </w:r>
          </w:p>
          <w:p w14:paraId="5E228A50" w14:textId="0B214851" w:rsidR="00F72B58" w:rsidRPr="00242FB3" w:rsidRDefault="00F72B58" w:rsidP="00B9469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4561585" w14:textId="77777777" w:rsidR="00F72B58" w:rsidRDefault="00F72B58" w:rsidP="00F12339">
      <w:pPr>
        <w:ind w:left="360"/>
      </w:pPr>
    </w:p>
    <w:p w14:paraId="4CF35D1E" w14:textId="77777777" w:rsidR="00713546" w:rsidRDefault="00713546" w:rsidP="00F12339">
      <w:pPr>
        <w:ind w:left="360"/>
      </w:pPr>
    </w:p>
    <w:p w14:paraId="7CD3065F" w14:textId="77777777" w:rsidR="00713546" w:rsidRDefault="00713546" w:rsidP="00F12339">
      <w:pPr>
        <w:ind w:left="360"/>
      </w:pPr>
    </w:p>
    <w:p w14:paraId="47185489" w14:textId="77777777" w:rsidR="00713546" w:rsidRDefault="00713546" w:rsidP="00F12339">
      <w:pPr>
        <w:ind w:left="360"/>
      </w:pPr>
    </w:p>
    <w:p w14:paraId="5C589F68" w14:textId="77777777" w:rsidR="00713546" w:rsidRDefault="00713546" w:rsidP="00F12339">
      <w:pPr>
        <w:ind w:left="360"/>
      </w:pPr>
    </w:p>
    <w:p w14:paraId="3EA29BA6" w14:textId="77777777" w:rsidR="00713546" w:rsidRDefault="00713546" w:rsidP="00F12339">
      <w:pPr>
        <w:ind w:left="360"/>
      </w:pPr>
    </w:p>
    <w:p w14:paraId="6DEB5FBA" w14:textId="77777777" w:rsidR="00713546" w:rsidRDefault="00713546" w:rsidP="00F12339">
      <w:pPr>
        <w:ind w:left="360"/>
      </w:pPr>
    </w:p>
    <w:p w14:paraId="7BB272D5" w14:textId="77777777" w:rsidR="00713546" w:rsidRDefault="00713546" w:rsidP="00F12339">
      <w:pPr>
        <w:ind w:left="360"/>
      </w:pPr>
    </w:p>
    <w:p w14:paraId="0F0F58BA" w14:textId="77777777" w:rsidR="00713546" w:rsidRDefault="00713546" w:rsidP="00F12339">
      <w:pPr>
        <w:ind w:left="360"/>
      </w:pPr>
    </w:p>
    <w:p w14:paraId="4D997D6B" w14:textId="77777777" w:rsidR="00713546" w:rsidRDefault="00713546" w:rsidP="00F12339">
      <w:pPr>
        <w:ind w:left="360"/>
      </w:pPr>
    </w:p>
    <w:p w14:paraId="41C7623A" w14:textId="77777777" w:rsidR="00713546" w:rsidRDefault="00713546" w:rsidP="00F12339">
      <w:pPr>
        <w:ind w:left="360"/>
      </w:pPr>
    </w:p>
    <w:p w14:paraId="1ADDB666" w14:textId="77777777" w:rsidR="00713546" w:rsidRDefault="00713546" w:rsidP="00F12339">
      <w:pPr>
        <w:ind w:left="360"/>
      </w:pPr>
    </w:p>
    <w:p w14:paraId="2D5C429F" w14:textId="77777777" w:rsidR="00713546" w:rsidRDefault="00713546" w:rsidP="00F12339">
      <w:pPr>
        <w:ind w:left="360"/>
      </w:pPr>
    </w:p>
    <w:p w14:paraId="6100F41B" w14:textId="77777777" w:rsidR="00713546" w:rsidRDefault="00713546" w:rsidP="00F12339">
      <w:pPr>
        <w:ind w:left="360"/>
      </w:pPr>
    </w:p>
    <w:p w14:paraId="06ED4CF2" w14:textId="77777777" w:rsidR="00713546" w:rsidRDefault="00713546" w:rsidP="00F12339">
      <w:pPr>
        <w:ind w:left="360"/>
        <w:rPr>
          <w:b/>
          <w:bCs/>
        </w:rPr>
        <w:sectPr w:rsidR="0071354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30B71B" w14:textId="77777777" w:rsidR="00713546" w:rsidRDefault="00713546" w:rsidP="00F12339">
      <w:pPr>
        <w:ind w:left="360"/>
        <w:rPr>
          <w:b/>
          <w:bCs/>
        </w:rPr>
      </w:pPr>
    </w:p>
    <w:p w14:paraId="08857483" w14:textId="098A6ACC" w:rsidR="00E923EF" w:rsidRDefault="00E923EF" w:rsidP="00F12339">
      <w:pPr>
        <w:ind w:left="360"/>
        <w:rPr>
          <w:b/>
          <w:bCs/>
        </w:rPr>
      </w:pPr>
      <w:r w:rsidRPr="00E923EF">
        <w:rPr>
          <w:b/>
          <w:bCs/>
        </w:rPr>
        <w:t>Otrzymane pomiary</w:t>
      </w:r>
    </w:p>
    <w:p w14:paraId="0A480F95" w14:textId="77777777" w:rsidR="00DB2397" w:rsidRDefault="00DB2397" w:rsidP="00F12339">
      <w:pPr>
        <w:ind w:left="360"/>
        <w:rPr>
          <w:b/>
          <w:bCs/>
        </w:rPr>
      </w:pPr>
    </w:p>
    <w:tbl>
      <w:tblPr>
        <w:tblW w:w="138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0"/>
        <w:gridCol w:w="3626"/>
        <w:gridCol w:w="2126"/>
        <w:gridCol w:w="3304"/>
        <w:gridCol w:w="240"/>
        <w:gridCol w:w="2126"/>
      </w:tblGrid>
      <w:tr w:rsidR="004A2B98" w:rsidRPr="004A2B98" w14:paraId="03967A2D" w14:textId="77777777" w:rsidTr="004A2B98">
        <w:trPr>
          <w:trHeight w:val="269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992B" w14:textId="77777777" w:rsidR="004A2B98" w:rsidRPr="004A2B98" w:rsidRDefault="004A2B98" w:rsidP="004A2B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575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ECCD66B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  <w:t>Operacje blokujące</w:t>
            </w:r>
          </w:p>
        </w:tc>
        <w:tc>
          <w:tcPr>
            <w:tcW w:w="5670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34AB1DF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  <w:t>Operacje nieblokujące</w:t>
            </w:r>
          </w:p>
        </w:tc>
      </w:tr>
      <w:tr w:rsidR="004A2B98" w:rsidRPr="004A2B98" w14:paraId="6CAD35B9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ED9D2B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  <w:t>Długość komunikatu [b]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5764D97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  <w:t>Czas transmisji w jedną stronę [ms]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668B64C8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  <w:t>Przepustowość [b/s]</w:t>
            </w:r>
          </w:p>
        </w:tc>
        <w:tc>
          <w:tcPr>
            <w:tcW w:w="3544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CA63F13" w14:textId="6FA64DE4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  <w:t>Czas transmisji w jedną stronę [ms]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center"/>
            <w:hideMark/>
          </w:tcPr>
          <w:p w14:paraId="60CE7D63" w14:textId="3719B0F4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b/>
                <w:bCs/>
                <w:color w:val="FFFFFF"/>
                <w:kern w:val="0"/>
                <w:sz w:val="20"/>
                <w:szCs w:val="20"/>
                <w:lang w:eastAsia="pl-PL"/>
                <w14:ligatures w14:val="none"/>
              </w:rPr>
              <w:t>Przepustowość [b/s]</w:t>
            </w:r>
          </w:p>
        </w:tc>
      </w:tr>
      <w:tr w:rsidR="004A2B98" w:rsidRPr="004A2B98" w14:paraId="0D318FFD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F2F69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EAC66A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0,06435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CA95E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0,01554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E52D4F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0,06475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C081599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0,01544</w:t>
            </w:r>
          </w:p>
        </w:tc>
      </w:tr>
      <w:tr w:rsidR="004A2B98" w:rsidRPr="004A2B98" w14:paraId="0DCC8F41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6D84B3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888BD0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0,07497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687AAA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0,02668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3685E7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0,06456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BBBC6F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0,03098</w:t>
            </w:r>
          </w:p>
        </w:tc>
      </w:tr>
      <w:tr w:rsidR="004A2B98" w:rsidRPr="004A2B98" w14:paraId="7CD34D29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A079D1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6E328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0,06459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951239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0,06193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E902DA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0,06466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F1F3F7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0,06186</w:t>
            </w:r>
          </w:p>
        </w:tc>
      </w:tr>
      <w:tr w:rsidR="004A2B98" w:rsidRPr="004A2B98" w14:paraId="3A73050D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442B49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3D6011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0,06464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9B5022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0,12377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5DE7AA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0,06468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A8D5142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0,12368</w:t>
            </w:r>
          </w:p>
        </w:tc>
      </w:tr>
      <w:tr w:rsidR="004A2B98" w:rsidRPr="004A2B98" w14:paraId="6D96B8F5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95A6C7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2BFF1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0,06463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E5737E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0,24756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8C5859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0,06281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F265BA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0,25474</w:t>
            </w:r>
          </w:p>
        </w:tc>
      </w:tr>
      <w:tr w:rsidR="004A2B98" w:rsidRPr="004A2B98" w14:paraId="6F801E03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427E0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32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EA73B0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0,06490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65254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0,49305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7538522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0,06279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A27449E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0,50963</w:t>
            </w:r>
          </w:p>
        </w:tc>
      </w:tr>
      <w:tr w:rsidR="004A2B98" w:rsidRPr="004A2B98" w14:paraId="7D1B78BE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0C574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64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7CC768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0,06297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FADCB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1,01631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F21CB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0,06278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7456AB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1,01940</w:t>
            </w:r>
          </w:p>
        </w:tc>
      </w:tr>
      <w:tr w:rsidR="004A2B98" w:rsidRPr="004A2B98" w14:paraId="48D11438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F40CCF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128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9C1760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0,06499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397DD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1,96947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59E65C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0,06516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8B31248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1,96440</w:t>
            </w:r>
          </w:p>
        </w:tc>
      </w:tr>
      <w:tr w:rsidR="004A2B98" w:rsidRPr="004A2B98" w14:paraId="73388129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018DC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256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A9A2B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0,06149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D393D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4,16358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DB0DF2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0,06113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DB2E64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4,18763</w:t>
            </w:r>
          </w:p>
        </w:tc>
      </w:tr>
      <w:tr w:rsidR="004A2B98" w:rsidRPr="004A2B98" w14:paraId="78795C5D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C0068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512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C6E34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0,09729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09CEC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5,26237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E4F1DD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0,10833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C385748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4,72623</w:t>
            </w:r>
          </w:p>
        </w:tc>
      </w:tr>
      <w:tr w:rsidR="004A2B98" w:rsidRPr="004A2B98" w14:paraId="665C4A6E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D95B9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1024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9C6B61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0,14460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D03DCE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7,08172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DFF250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0,14392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35F9ECF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7,11520</w:t>
            </w:r>
          </w:p>
        </w:tc>
      </w:tr>
      <w:tr w:rsidR="004A2B98" w:rsidRPr="004A2B98" w14:paraId="1A42418C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DA058F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2048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B82EBDB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0,11368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89EF378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18,01544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EF244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0,11218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550726B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18,25648</w:t>
            </w:r>
          </w:p>
        </w:tc>
      </w:tr>
      <w:tr w:rsidR="004A2B98" w:rsidRPr="004A2B98" w14:paraId="5BD53B16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D9670E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4096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538411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0,11402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FE3CF0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35,92422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74CF4E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0,11122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341BBFB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36,82920</w:t>
            </w:r>
          </w:p>
        </w:tc>
      </w:tr>
      <w:tr w:rsidR="004A2B98" w:rsidRPr="004A2B98" w14:paraId="523AC667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E48AFF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8192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93123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0,17086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62F6588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47,94598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56F529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0,16575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A080F2B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49,42482</w:t>
            </w:r>
          </w:p>
        </w:tc>
      </w:tr>
      <w:tr w:rsidR="004A2B98" w:rsidRPr="004A2B98" w14:paraId="60351224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DA38D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16384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5C30DEE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0,30583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FA596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53,57307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44742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0,27801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628A45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58,93251</w:t>
            </w:r>
          </w:p>
        </w:tc>
      </w:tr>
      <w:tr w:rsidR="004A2B98" w:rsidRPr="004A2B98" w14:paraId="6607D1C1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05D0EF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32768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2D433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0,54094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C780EC3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60,57638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DB25C3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0,54937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64451E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59,64704</w:t>
            </w:r>
          </w:p>
        </w:tc>
      </w:tr>
      <w:tr w:rsidR="004A2B98" w:rsidRPr="004A2B98" w14:paraId="54CF91A1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506BF17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65536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DDB75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0,79870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D034BE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82,05352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841B4A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0,79975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717BD8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81,94519</w:t>
            </w:r>
          </w:p>
        </w:tc>
      </w:tr>
      <w:tr w:rsidR="004A2B98" w:rsidRPr="004A2B98" w14:paraId="3C533B98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A12AB4D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131072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426C5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1,34687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42DE09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97,31589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4CBB2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1,33953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EB40C93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97,84918</w:t>
            </w:r>
          </w:p>
        </w:tc>
      </w:tr>
      <w:tr w:rsidR="004A2B98" w:rsidRPr="004A2B98" w14:paraId="5723DFE7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22080A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262144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9B4EF6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24,34687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30F95A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107,67052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DABE32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24,18823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CBF6F7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108,37667</w:t>
            </w:r>
          </w:p>
        </w:tc>
      </w:tr>
      <w:tr w:rsidR="004A2B98" w:rsidRPr="004A2B98" w14:paraId="66CFD88D" w14:textId="77777777" w:rsidTr="004A2B98">
        <w:trPr>
          <w:trHeight w:val="269"/>
        </w:trPr>
        <w:tc>
          <w:tcPr>
            <w:tcW w:w="247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6517943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524288</w:t>
            </w:r>
          </w:p>
        </w:tc>
        <w:tc>
          <w:tcPr>
            <w:tcW w:w="36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EA5B8BC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46,73739</w:t>
            </w:r>
          </w:p>
        </w:tc>
        <w:tc>
          <w:tcPr>
            <w:tcW w:w="2126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6ACE361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112,17742</w:t>
            </w:r>
          </w:p>
        </w:tc>
        <w:tc>
          <w:tcPr>
            <w:tcW w:w="330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19BED55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46,92036</w:t>
            </w:r>
          </w:p>
        </w:tc>
        <w:tc>
          <w:tcPr>
            <w:tcW w:w="2366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05ECC1B4" w14:textId="77777777" w:rsidR="004A2B98" w:rsidRPr="004A2B98" w:rsidRDefault="004A2B98" w:rsidP="004A2B9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A2B98">
              <w:rPr>
                <w:rFonts w:ascii="Liberation Sans" w:eastAsia="Times New Roman" w:hAnsi="Liberation Sans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111,73999</w:t>
            </w:r>
          </w:p>
        </w:tc>
      </w:tr>
    </w:tbl>
    <w:p w14:paraId="2CAEF8A5" w14:textId="4C259C35" w:rsidR="00DB2397" w:rsidRPr="00AC05A5" w:rsidRDefault="00A92EF0" w:rsidP="00A92EF0">
      <w:pPr>
        <w:rPr>
          <w:i/>
          <w:iCs/>
          <w:sz w:val="22"/>
          <w:szCs w:val="22"/>
        </w:rPr>
      </w:pPr>
      <w:r w:rsidRPr="00AC05A5">
        <w:rPr>
          <w:b/>
          <w:bCs/>
          <w:i/>
          <w:iCs/>
          <w:sz w:val="22"/>
          <w:szCs w:val="22"/>
        </w:rPr>
        <w:t>Tabela 1</w:t>
      </w:r>
      <w:r w:rsidR="00AC05A5" w:rsidRPr="00AC05A5">
        <w:rPr>
          <w:b/>
          <w:bCs/>
          <w:i/>
          <w:iCs/>
          <w:sz w:val="22"/>
          <w:szCs w:val="22"/>
        </w:rPr>
        <w:t>.</w:t>
      </w:r>
      <w:r w:rsidR="00AC05A5" w:rsidRPr="00AC05A5">
        <w:rPr>
          <w:i/>
          <w:iCs/>
          <w:sz w:val="22"/>
          <w:szCs w:val="22"/>
        </w:rPr>
        <w:t xml:space="preserve"> Długość transmisji oraz przepustowość względem długości komunikatu.</w:t>
      </w:r>
    </w:p>
    <w:p w14:paraId="54054162" w14:textId="77777777" w:rsidR="00DB2397" w:rsidRDefault="00DB2397" w:rsidP="00F12339">
      <w:pPr>
        <w:ind w:left="360"/>
        <w:rPr>
          <w:b/>
          <w:bCs/>
        </w:rPr>
      </w:pPr>
    </w:p>
    <w:p w14:paraId="20B68A59" w14:textId="77777777" w:rsidR="00C017A6" w:rsidRDefault="00C017A6" w:rsidP="00C017A6">
      <w:pPr>
        <w:rPr>
          <w:b/>
          <w:bCs/>
        </w:rPr>
        <w:sectPr w:rsidR="00C017A6" w:rsidSect="0071354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2901E5F" w14:textId="77777777" w:rsidR="00AE5358" w:rsidRDefault="00C45EFA" w:rsidP="00C45EFA">
      <w:pPr>
        <w:ind w:left="36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9169A2" wp14:editId="7612F0D2">
            <wp:extent cx="4563763" cy="3718621"/>
            <wp:effectExtent l="0" t="0" r="8255" b="0"/>
            <wp:docPr id="64518840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03" cy="37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2DB4" w14:textId="519FD5F2" w:rsidR="00AE5358" w:rsidRPr="00AE5358" w:rsidRDefault="00F12788" w:rsidP="236BDF82">
      <w:pPr>
        <w:ind w:left="360"/>
        <w:jc w:val="center"/>
        <w:rPr>
          <w:i/>
          <w:iCs/>
        </w:rPr>
      </w:pPr>
      <w:r w:rsidRPr="236BDF82">
        <w:rPr>
          <w:b/>
          <w:bCs/>
          <w:i/>
          <w:iCs/>
          <w:sz w:val="22"/>
          <w:szCs w:val="22"/>
        </w:rPr>
        <w:t>Wykres</w:t>
      </w:r>
      <w:r w:rsidR="00AE5358" w:rsidRPr="236BDF82">
        <w:rPr>
          <w:b/>
          <w:bCs/>
          <w:i/>
          <w:iCs/>
          <w:sz w:val="22"/>
          <w:szCs w:val="22"/>
        </w:rPr>
        <w:t xml:space="preserve"> 1.</w:t>
      </w:r>
      <w:r w:rsidR="00AE5358" w:rsidRPr="236BDF82">
        <w:rPr>
          <w:b/>
          <w:bCs/>
          <w:i/>
          <w:iCs/>
        </w:rPr>
        <w:t xml:space="preserve"> </w:t>
      </w:r>
      <w:r w:rsidRPr="236BDF82">
        <w:rPr>
          <w:i/>
          <w:iCs/>
        </w:rPr>
        <w:t xml:space="preserve">Przedstawia </w:t>
      </w:r>
      <w:r w:rsidR="004F539F" w:rsidRPr="236BDF82">
        <w:rPr>
          <w:i/>
          <w:iCs/>
        </w:rPr>
        <w:t>przepusto</w:t>
      </w:r>
      <w:r w:rsidRPr="236BDF82">
        <w:rPr>
          <w:i/>
          <w:iCs/>
        </w:rPr>
        <w:t>wo</w:t>
      </w:r>
      <w:r w:rsidR="004F539F" w:rsidRPr="236BDF82">
        <w:rPr>
          <w:i/>
          <w:iCs/>
        </w:rPr>
        <w:t xml:space="preserve">ść </w:t>
      </w:r>
      <w:r w:rsidRPr="236BDF82">
        <w:rPr>
          <w:i/>
          <w:iCs/>
        </w:rPr>
        <w:t>przy operacjach blokujących i nieblokujących</w:t>
      </w:r>
      <w:r w:rsidR="00ED1373" w:rsidRPr="236BDF82">
        <w:rPr>
          <w:i/>
          <w:iCs/>
        </w:rPr>
        <w:t>, względem długości komunikatu</w:t>
      </w:r>
      <w:r w:rsidR="00AE5358" w:rsidRPr="236BDF82">
        <w:rPr>
          <w:b/>
          <w:bCs/>
          <w:i/>
          <w:iCs/>
        </w:rPr>
        <w:t xml:space="preserve"> </w:t>
      </w:r>
    </w:p>
    <w:p w14:paraId="62E7CCDC" w14:textId="154B3C7C" w:rsidR="00AE5358" w:rsidRDefault="00532231" w:rsidP="00AE5358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8FF7DB" wp14:editId="66556BBC">
            <wp:extent cx="4662616" cy="3737494"/>
            <wp:effectExtent l="0" t="0" r="5080" b="0"/>
            <wp:docPr id="16798236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72" cy="37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C093" w14:textId="7722F658" w:rsidR="00F12788" w:rsidRDefault="00F12788" w:rsidP="53701AE3">
      <w:pPr>
        <w:ind w:left="360"/>
        <w:jc w:val="center"/>
        <w:rPr>
          <w:i/>
          <w:iCs/>
        </w:rPr>
      </w:pPr>
      <w:r w:rsidRPr="53701AE3">
        <w:rPr>
          <w:b/>
          <w:bCs/>
          <w:i/>
          <w:iCs/>
          <w:sz w:val="22"/>
          <w:szCs w:val="22"/>
        </w:rPr>
        <w:t>Wykres 2.</w:t>
      </w:r>
      <w:r w:rsidRPr="53701AE3">
        <w:rPr>
          <w:b/>
          <w:bCs/>
          <w:i/>
          <w:iCs/>
        </w:rPr>
        <w:t xml:space="preserve"> </w:t>
      </w:r>
      <w:r w:rsidRPr="53701AE3">
        <w:rPr>
          <w:i/>
          <w:iCs/>
        </w:rPr>
        <w:t>Przedstawia czas transmisji danych w jedną stronę przy operacjach blokujących i nieblokujących</w:t>
      </w:r>
      <w:r w:rsidR="00ED1373" w:rsidRPr="53701AE3">
        <w:rPr>
          <w:i/>
          <w:iCs/>
        </w:rPr>
        <w:t>, względem długości komunikatu</w:t>
      </w:r>
    </w:p>
    <w:p w14:paraId="64C65146" w14:textId="4E09AC66" w:rsidR="53701AE3" w:rsidRDefault="53701AE3" w:rsidP="53701AE3">
      <w:pPr>
        <w:ind w:left="360"/>
        <w:jc w:val="center"/>
        <w:rPr>
          <w:i/>
          <w:iCs/>
        </w:rPr>
      </w:pPr>
    </w:p>
    <w:p w14:paraId="2FE390F3" w14:textId="2045DC9D" w:rsidR="00F06DE3" w:rsidRDefault="00F06DE3" w:rsidP="00F06DE3">
      <w:pPr>
        <w:rPr>
          <w:b/>
          <w:bCs/>
        </w:rPr>
      </w:pPr>
      <w:r>
        <w:rPr>
          <w:b/>
          <w:bCs/>
        </w:rPr>
        <w:t>Wynik działania polecenia ping wywołanego na jednym z komputerów pracowni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6DE3" w14:paraId="6CB27781" w14:textId="77777777" w:rsidTr="00F06DE3">
        <w:tc>
          <w:tcPr>
            <w:tcW w:w="9060" w:type="dxa"/>
          </w:tcPr>
          <w:p w14:paraId="6D4889B6" w14:textId="77777777" w:rsidR="006F623E" w:rsidRDefault="00F06DE3" w:rsidP="00F06DE3">
            <w:pPr>
              <w:rPr>
                <w:b/>
                <w:bCs/>
              </w:rPr>
            </w:pPr>
            <w:r w:rsidRPr="00F06DE3">
              <w:rPr>
                <w:b/>
                <w:bCs/>
              </w:rPr>
              <w:t xml:space="preserve">ping </w:t>
            </w:r>
            <w:hyperlink r:id="rId13" w:tgtFrame="_blank" w:history="1">
              <w:r w:rsidRPr="00F06DE3">
                <w:rPr>
                  <w:rStyle w:val="Hipercze"/>
                  <w:b/>
                  <w:bCs/>
                </w:rPr>
                <w:t>192.168.0.112</w:t>
              </w:r>
            </w:hyperlink>
            <w:r w:rsidRPr="00F06DE3">
              <w:rPr>
                <w:b/>
                <w:bCs/>
              </w:rPr>
              <w:t xml:space="preserve"> </w:t>
            </w:r>
          </w:p>
          <w:p w14:paraId="318D808E" w14:textId="77777777" w:rsidR="00D156F8" w:rsidRDefault="00F06DE3" w:rsidP="00F06DE3">
            <w:pPr>
              <w:rPr>
                <w:b/>
                <w:bCs/>
              </w:rPr>
            </w:pPr>
            <w:r w:rsidRPr="00F06DE3">
              <w:rPr>
                <w:b/>
                <w:bCs/>
              </w:rPr>
              <w:t xml:space="preserve">PING </w:t>
            </w:r>
            <w:hyperlink r:id="rId14" w:tgtFrame="_blank" w:history="1">
              <w:r w:rsidRPr="00F06DE3">
                <w:rPr>
                  <w:rStyle w:val="Hipercze"/>
                  <w:b/>
                  <w:bCs/>
                </w:rPr>
                <w:t>192.168.0.112</w:t>
              </w:r>
            </w:hyperlink>
            <w:r w:rsidRPr="00F06DE3">
              <w:rPr>
                <w:b/>
                <w:bCs/>
              </w:rPr>
              <w:t xml:space="preserve"> (</w:t>
            </w:r>
            <w:hyperlink r:id="rId15" w:tgtFrame="_blank" w:history="1">
              <w:r w:rsidRPr="00F06DE3">
                <w:rPr>
                  <w:rStyle w:val="Hipercze"/>
                  <w:b/>
                  <w:bCs/>
                </w:rPr>
                <w:t>192.168.0.112</w:t>
              </w:r>
            </w:hyperlink>
            <w:r w:rsidRPr="00F06DE3">
              <w:rPr>
                <w:b/>
                <w:bCs/>
              </w:rPr>
              <w:t xml:space="preserve">) 56(84) bytes of data. </w:t>
            </w:r>
          </w:p>
          <w:p w14:paraId="14281820" w14:textId="6AF0C39E" w:rsidR="00D156F8" w:rsidRDefault="00F06DE3" w:rsidP="00F06DE3">
            <w:pPr>
              <w:rPr>
                <w:b/>
                <w:bCs/>
              </w:rPr>
            </w:pPr>
            <w:r w:rsidRPr="00F06DE3">
              <w:rPr>
                <w:b/>
                <w:bCs/>
              </w:rPr>
              <w:t xml:space="preserve">64 bytes from </w:t>
            </w:r>
            <w:hyperlink r:id="rId16" w:tgtFrame="_blank" w:history="1">
              <w:r w:rsidRPr="00F06DE3">
                <w:rPr>
                  <w:rStyle w:val="Hipercze"/>
                  <w:b/>
                  <w:bCs/>
                </w:rPr>
                <w:t>192.168.0.112</w:t>
              </w:r>
            </w:hyperlink>
            <w:r w:rsidRPr="00F06DE3">
              <w:rPr>
                <w:b/>
                <w:bCs/>
              </w:rPr>
              <w:t xml:space="preserve">: icmp_seq=1 ttl=64 time=0.861 ms </w:t>
            </w:r>
          </w:p>
          <w:p w14:paraId="14BB27C1" w14:textId="77777777" w:rsidR="00D156F8" w:rsidRDefault="00F06DE3" w:rsidP="00F06DE3">
            <w:pPr>
              <w:rPr>
                <w:b/>
                <w:bCs/>
              </w:rPr>
            </w:pPr>
            <w:r w:rsidRPr="00F06DE3">
              <w:rPr>
                <w:b/>
                <w:bCs/>
              </w:rPr>
              <w:t xml:space="preserve">64 bytes from </w:t>
            </w:r>
            <w:hyperlink r:id="rId17" w:tgtFrame="_blank" w:history="1">
              <w:r w:rsidRPr="00F06DE3">
                <w:rPr>
                  <w:rStyle w:val="Hipercze"/>
                  <w:b/>
                  <w:bCs/>
                </w:rPr>
                <w:t>192.168.0.112</w:t>
              </w:r>
            </w:hyperlink>
            <w:r w:rsidRPr="00F06DE3">
              <w:rPr>
                <w:b/>
                <w:bCs/>
              </w:rPr>
              <w:t xml:space="preserve">: icmp_seq=2 ttl=64 time=0.353 ms </w:t>
            </w:r>
          </w:p>
          <w:p w14:paraId="65B1AFCF" w14:textId="247AC3ED" w:rsidR="00F06DE3" w:rsidRDefault="00F06DE3" w:rsidP="00F06DE3">
            <w:pPr>
              <w:rPr>
                <w:b/>
                <w:bCs/>
              </w:rPr>
            </w:pPr>
            <w:r w:rsidRPr="00F06DE3">
              <w:rPr>
                <w:b/>
                <w:bCs/>
              </w:rPr>
              <w:t xml:space="preserve">64 bytes from </w:t>
            </w:r>
            <w:hyperlink r:id="rId18" w:tgtFrame="_blank" w:history="1">
              <w:r w:rsidRPr="00F06DE3">
                <w:rPr>
                  <w:rStyle w:val="Hipercze"/>
                  <w:b/>
                  <w:bCs/>
                </w:rPr>
                <w:t>192.168.0.112</w:t>
              </w:r>
            </w:hyperlink>
            <w:r w:rsidRPr="00F06DE3">
              <w:rPr>
                <w:b/>
                <w:bCs/>
              </w:rPr>
              <w:t>: icmp_seq=3 ttl=64 time=0.458 ms</w:t>
            </w:r>
          </w:p>
        </w:tc>
      </w:tr>
    </w:tbl>
    <w:p w14:paraId="57728FEA" w14:textId="767AF855" w:rsidR="00F06DE3" w:rsidRDefault="00F06DE3" w:rsidP="53701AE3">
      <w:pPr>
        <w:rPr>
          <w:b/>
          <w:bCs/>
        </w:rPr>
      </w:pPr>
    </w:p>
    <w:p w14:paraId="1552B26B" w14:textId="70974443" w:rsidR="53701AE3" w:rsidRDefault="53701AE3" w:rsidP="53701AE3">
      <w:pPr>
        <w:rPr>
          <w:b/>
          <w:bCs/>
        </w:rPr>
      </w:pPr>
    </w:p>
    <w:p w14:paraId="40278E16" w14:textId="32FC8569" w:rsidR="0015052F" w:rsidRPr="00F06DE3" w:rsidRDefault="0015052F" w:rsidP="00F06DE3">
      <w:pPr>
        <w:pStyle w:val="Akapitzlist"/>
        <w:numPr>
          <w:ilvl w:val="0"/>
          <w:numId w:val="2"/>
        </w:numPr>
        <w:rPr>
          <w:b/>
          <w:bCs/>
        </w:rPr>
      </w:pPr>
      <w:r w:rsidRPr="00F06DE3">
        <w:rPr>
          <w:b/>
          <w:bCs/>
        </w:rPr>
        <w:t>Wnioski</w:t>
      </w:r>
    </w:p>
    <w:p w14:paraId="79A4F719" w14:textId="5639A159" w:rsidR="008D1A20" w:rsidRDefault="00464222" w:rsidP="008D1A20">
      <w:pPr>
        <w:pStyle w:val="Akapitzlist"/>
        <w:numPr>
          <w:ilvl w:val="0"/>
          <w:numId w:val="3"/>
        </w:numPr>
        <w:rPr>
          <w:i/>
          <w:iCs/>
        </w:rPr>
      </w:pPr>
      <w:r>
        <w:t>Przepustowość oraz czas transmisji danych są bardzo zbliżone przy operacjach blokujących i nieblokujących</w:t>
      </w:r>
      <w:r w:rsidR="00BB4D0D">
        <w:t>.</w:t>
      </w:r>
    </w:p>
    <w:p w14:paraId="5EC92DD9" w14:textId="77777777" w:rsidR="00464222" w:rsidRDefault="00464222" w:rsidP="008D1A20">
      <w:pPr>
        <w:pStyle w:val="Akapitzlist"/>
        <w:numPr>
          <w:ilvl w:val="0"/>
          <w:numId w:val="3"/>
        </w:numPr>
      </w:pPr>
      <w:r>
        <w:t>Wraz ze wzrostem długości komunikatu rośnie przepustowość sieci</w:t>
      </w:r>
    </w:p>
    <w:p w14:paraId="34C3334C" w14:textId="17FCBF0A" w:rsidR="0015052F" w:rsidRPr="00464222" w:rsidRDefault="009C2060" w:rsidP="008D1A20">
      <w:pPr>
        <w:pStyle w:val="Akapitzlist"/>
        <w:numPr>
          <w:ilvl w:val="0"/>
          <w:numId w:val="3"/>
        </w:numPr>
      </w:pPr>
      <w:r>
        <w:t>Przesyłanie komunikatu</w:t>
      </w:r>
      <w:r w:rsidR="00E967AB">
        <w:t xml:space="preserve"> o długości 84 bitów poleceniem ping</w:t>
      </w:r>
      <w:r w:rsidR="00DE3070">
        <w:t xml:space="preserve"> trwa zwykle ok. 0,5ms, wynik ten zbliżony jest do </w:t>
      </w:r>
      <w:r w:rsidR="00BB4D0D">
        <w:t>uzyskanych przez nas pomiarów.</w:t>
      </w:r>
    </w:p>
    <w:sectPr w:rsidR="0015052F" w:rsidRPr="00464222" w:rsidSect="00DB239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F7157" w14:textId="77777777" w:rsidR="009721D8" w:rsidRDefault="009721D8" w:rsidP="001E6426">
      <w:pPr>
        <w:spacing w:after="0" w:line="240" w:lineRule="auto"/>
      </w:pPr>
      <w:r>
        <w:separator/>
      </w:r>
    </w:p>
  </w:endnote>
  <w:endnote w:type="continuationSeparator" w:id="0">
    <w:p w14:paraId="7CC56B1D" w14:textId="77777777" w:rsidR="009721D8" w:rsidRDefault="009721D8" w:rsidP="001E6426">
      <w:pPr>
        <w:spacing w:after="0" w:line="240" w:lineRule="auto"/>
      </w:pPr>
      <w:r>
        <w:continuationSeparator/>
      </w:r>
    </w:p>
  </w:endnote>
  <w:endnote w:type="continuationNotice" w:id="1">
    <w:p w14:paraId="5F33D586" w14:textId="77777777" w:rsidR="006C25F3" w:rsidRDefault="006C25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CEA7C" w14:textId="77777777" w:rsidR="009721D8" w:rsidRDefault="009721D8" w:rsidP="001E6426">
      <w:pPr>
        <w:spacing w:after="0" w:line="240" w:lineRule="auto"/>
      </w:pPr>
      <w:r>
        <w:separator/>
      </w:r>
    </w:p>
  </w:footnote>
  <w:footnote w:type="continuationSeparator" w:id="0">
    <w:p w14:paraId="6AD4AA67" w14:textId="77777777" w:rsidR="009721D8" w:rsidRDefault="009721D8" w:rsidP="001E6426">
      <w:pPr>
        <w:spacing w:after="0" w:line="240" w:lineRule="auto"/>
      </w:pPr>
      <w:r>
        <w:continuationSeparator/>
      </w:r>
    </w:p>
  </w:footnote>
  <w:footnote w:type="continuationNotice" w:id="1">
    <w:p w14:paraId="7A4FE18C" w14:textId="77777777" w:rsidR="006C25F3" w:rsidRDefault="006C25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47C"/>
    <w:multiLevelType w:val="hybridMultilevel"/>
    <w:tmpl w:val="0E1ED0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57F85"/>
    <w:multiLevelType w:val="hybridMultilevel"/>
    <w:tmpl w:val="EF52A2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00BB2"/>
    <w:multiLevelType w:val="hybridMultilevel"/>
    <w:tmpl w:val="C7FEF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1546183">
    <w:abstractNumId w:val="1"/>
  </w:num>
  <w:num w:numId="2" w16cid:durableId="822232165">
    <w:abstractNumId w:val="2"/>
  </w:num>
  <w:num w:numId="3" w16cid:durableId="142383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26"/>
    <w:rsid w:val="000008F3"/>
    <w:rsid w:val="00017CB9"/>
    <w:rsid w:val="000D1061"/>
    <w:rsid w:val="000E080D"/>
    <w:rsid w:val="0015052F"/>
    <w:rsid w:val="001E6426"/>
    <w:rsid w:val="00225F38"/>
    <w:rsid w:val="00242FB3"/>
    <w:rsid w:val="00243B62"/>
    <w:rsid w:val="002A7CFF"/>
    <w:rsid w:val="002B39E0"/>
    <w:rsid w:val="002D604E"/>
    <w:rsid w:val="002F17EC"/>
    <w:rsid w:val="004076AA"/>
    <w:rsid w:val="00464222"/>
    <w:rsid w:val="004A2B98"/>
    <w:rsid w:val="004F539F"/>
    <w:rsid w:val="00532231"/>
    <w:rsid w:val="00544AFD"/>
    <w:rsid w:val="005C60E7"/>
    <w:rsid w:val="006675E3"/>
    <w:rsid w:val="006C25F3"/>
    <w:rsid w:val="006F623E"/>
    <w:rsid w:val="00713546"/>
    <w:rsid w:val="00721CC0"/>
    <w:rsid w:val="00794D7A"/>
    <w:rsid w:val="007C1E49"/>
    <w:rsid w:val="00831BA6"/>
    <w:rsid w:val="008D1A20"/>
    <w:rsid w:val="008E498C"/>
    <w:rsid w:val="009721D8"/>
    <w:rsid w:val="00984EC6"/>
    <w:rsid w:val="009C2060"/>
    <w:rsid w:val="00A92EF0"/>
    <w:rsid w:val="00A975C2"/>
    <w:rsid w:val="00AC05A5"/>
    <w:rsid w:val="00AE5358"/>
    <w:rsid w:val="00B94692"/>
    <w:rsid w:val="00BB4D0D"/>
    <w:rsid w:val="00C017A6"/>
    <w:rsid w:val="00C45EFA"/>
    <w:rsid w:val="00C75B64"/>
    <w:rsid w:val="00D156F8"/>
    <w:rsid w:val="00D30BA0"/>
    <w:rsid w:val="00D4547D"/>
    <w:rsid w:val="00D91552"/>
    <w:rsid w:val="00DB2397"/>
    <w:rsid w:val="00DE3070"/>
    <w:rsid w:val="00DF6667"/>
    <w:rsid w:val="00E77058"/>
    <w:rsid w:val="00E923EF"/>
    <w:rsid w:val="00E967AB"/>
    <w:rsid w:val="00EC535C"/>
    <w:rsid w:val="00ED1373"/>
    <w:rsid w:val="00F06DE3"/>
    <w:rsid w:val="00F12339"/>
    <w:rsid w:val="00F12788"/>
    <w:rsid w:val="00F72B58"/>
    <w:rsid w:val="00FC75D0"/>
    <w:rsid w:val="00FD4405"/>
    <w:rsid w:val="236BDF82"/>
    <w:rsid w:val="537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3F93"/>
  <w15:chartTrackingRefBased/>
  <w15:docId w15:val="{A7F73FFD-423B-4E30-BADC-72B785F5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642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642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642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642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642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642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642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642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642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642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642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1E6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E6426"/>
  </w:style>
  <w:style w:type="paragraph" w:styleId="Stopka">
    <w:name w:val="footer"/>
    <w:basedOn w:val="Normalny"/>
    <w:link w:val="StopkaZnak"/>
    <w:uiPriority w:val="99"/>
    <w:unhideWhenUsed/>
    <w:rsid w:val="001E6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E6426"/>
  </w:style>
  <w:style w:type="table" w:styleId="Tabela-Siatka">
    <w:name w:val="Table Grid"/>
    <w:basedOn w:val="Standardowy"/>
    <w:uiPriority w:val="39"/>
    <w:rsid w:val="002D6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06DE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6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92.168.0.112/" TargetMode="External"/><Relationship Id="rId18" Type="http://schemas.openxmlformats.org/officeDocument/2006/relationships/hyperlink" Target="http://192.168.0.112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192.168.0.11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1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192.168.0.112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92.168.0.112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94497C16159D4DA792425C184BDADB" ma:contentTypeVersion="16" ma:contentTypeDescription="Utwórz nowy dokument." ma:contentTypeScope="" ma:versionID="3387eb72164ca77629e1b25c5f92188d">
  <xsd:schema xmlns:xsd="http://www.w3.org/2001/XMLSchema" xmlns:xs="http://www.w3.org/2001/XMLSchema" xmlns:p="http://schemas.microsoft.com/office/2006/metadata/properties" xmlns:ns3="dee80e64-da33-44e3-8cea-b5a590a77fe7" xmlns:ns4="9b0fd50d-b9af-4380-bc90-0b90bd46d6c3" targetNamespace="http://schemas.microsoft.com/office/2006/metadata/properties" ma:root="true" ma:fieldsID="a9e2701ad45d97703451ea7d640e4f03" ns3:_="" ns4:_="">
    <xsd:import namespace="dee80e64-da33-44e3-8cea-b5a590a77fe7"/>
    <xsd:import namespace="9b0fd50d-b9af-4380-bc90-0b90bd46d6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80e64-da33-44e3-8cea-b5a590a77f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fd50d-b9af-4380-bc90-0b90bd46d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fd50d-b9af-4380-bc90-0b90bd46d6c3" xsi:nil="true"/>
  </documentManagement>
</p:properties>
</file>

<file path=customXml/itemProps1.xml><?xml version="1.0" encoding="utf-8"?>
<ds:datastoreItem xmlns:ds="http://schemas.openxmlformats.org/officeDocument/2006/customXml" ds:itemID="{258F9A2C-F011-4296-B847-B993F01254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E1A192-243F-4B4C-86F8-6949C0008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154D9-055C-4C80-915C-A5A4B4C1D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80e64-da33-44e3-8cea-b5a590a77fe7"/>
    <ds:schemaRef ds:uri="9b0fd50d-b9af-4380-bc90-0b90bd46d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69FBDB-D171-401D-8F9F-C3E59E297FC2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ee80e64-da33-44e3-8cea-b5a590a77fe7"/>
    <ds:schemaRef ds:uri="http://www.w3.org/XML/1998/namespace"/>
    <ds:schemaRef ds:uri="9b0fd50d-b9af-4380-bc90-0b90bd46d6c3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1206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Dorosz (109556)</dc:creator>
  <cp:keywords/>
  <dc:description/>
  <cp:lastModifiedBy>Michał Dorosz (109556)</cp:lastModifiedBy>
  <cp:revision>2</cp:revision>
  <dcterms:created xsi:type="dcterms:W3CDTF">2024-11-04T20:11:00Z</dcterms:created>
  <dcterms:modified xsi:type="dcterms:W3CDTF">2024-11-04T20:11:00Z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0x010100C894497C16159D4DA792425C184BDADB</vt:lpwstr>
  </property>
</Properties>
</file>