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BD60" w14:textId="728534B1" w:rsidR="00963154" w:rsidRDefault="00963154"/>
    <w:p w14:paraId="4AFDBE60" w14:textId="52DC430C" w:rsidR="00220213" w:rsidRPr="00E41050" w:rsidRDefault="00B16A26" w:rsidP="00E767C0">
      <w:pPr>
        <w:ind w:left="2160" w:firstLine="720"/>
        <w:rPr>
          <w:b/>
          <w:bCs/>
          <w:sz w:val="28"/>
          <w:szCs w:val="28"/>
          <w:u w:val="single"/>
        </w:rPr>
      </w:pPr>
      <w:r w:rsidRPr="00E41050">
        <w:rPr>
          <w:b/>
          <w:bCs/>
          <w:sz w:val="28"/>
          <w:szCs w:val="28"/>
          <w:u w:val="single"/>
        </w:rPr>
        <w:t>Meeting agenda – [Date/ Time]</w:t>
      </w:r>
    </w:p>
    <w:p w14:paraId="72B95FF5" w14:textId="77777777" w:rsidR="00B16A26" w:rsidRDefault="00B16A26" w:rsidP="00220213"/>
    <w:p w14:paraId="587780BE" w14:textId="26C68A5D" w:rsidR="00B16A26" w:rsidRDefault="00B16A26" w:rsidP="00220213">
      <w:r>
        <w:t>Chair:</w:t>
      </w:r>
    </w:p>
    <w:p w14:paraId="6718C636" w14:textId="77777777" w:rsidR="00B16A26" w:rsidRDefault="00B16A26" w:rsidP="00220213"/>
    <w:p w14:paraId="08826ABE" w14:textId="2072B645" w:rsidR="00B16A26" w:rsidRDefault="00B16A26" w:rsidP="00E767C0">
      <w:pPr>
        <w:pStyle w:val="ListParagraph"/>
        <w:numPr>
          <w:ilvl w:val="0"/>
          <w:numId w:val="2"/>
        </w:numPr>
      </w:pPr>
      <w:r>
        <w:t>Meeting purpose</w:t>
      </w:r>
    </w:p>
    <w:p w14:paraId="55BD5478" w14:textId="1352DFC1" w:rsidR="00B16A26" w:rsidRDefault="00B16A26" w:rsidP="00220213">
      <w:r>
        <w:tab/>
        <w:t>Desired outcomes</w:t>
      </w:r>
    </w:p>
    <w:p w14:paraId="34185D7A" w14:textId="6CE87372" w:rsidR="00E41050" w:rsidRDefault="00E41050" w:rsidP="00220213"/>
    <w:p w14:paraId="665EC0AF" w14:textId="6E64CE70" w:rsidR="00B16A26" w:rsidRDefault="00E41050" w:rsidP="00E767C0">
      <w:pPr>
        <w:pStyle w:val="ListParagraph"/>
        <w:numPr>
          <w:ilvl w:val="0"/>
          <w:numId w:val="2"/>
        </w:numPr>
      </w:pPr>
      <w:r>
        <w:t>Updates since last meeting</w:t>
      </w:r>
    </w:p>
    <w:p w14:paraId="59B84848" w14:textId="29DF83C8" w:rsidR="00B16A26" w:rsidRDefault="00B16A26" w:rsidP="00E41050">
      <w:pPr>
        <w:ind w:firstLine="720"/>
      </w:pPr>
      <w:r>
        <w:t>Progress against last actions</w:t>
      </w:r>
    </w:p>
    <w:p w14:paraId="59020F0B" w14:textId="6FFF06E3" w:rsidR="00E41050" w:rsidRDefault="00E41050" w:rsidP="00E41050">
      <w:pPr>
        <w:ind w:firstLine="720"/>
      </w:pPr>
      <w:r>
        <w:t>Outstanding issues</w:t>
      </w:r>
    </w:p>
    <w:p w14:paraId="6FF39A0B" w14:textId="2CED8F5F" w:rsidR="00E41050" w:rsidRDefault="00E41050" w:rsidP="00E41050">
      <w:pPr>
        <w:ind w:firstLine="720"/>
      </w:pPr>
      <w:r>
        <w:t>Key Achievements</w:t>
      </w:r>
    </w:p>
    <w:p w14:paraId="574E90D0" w14:textId="629656C7" w:rsidR="00E41050" w:rsidRDefault="00E41050" w:rsidP="00E41050"/>
    <w:p w14:paraId="03385B2B" w14:textId="05175F10" w:rsidR="00E41050" w:rsidRDefault="00E41050" w:rsidP="00E767C0">
      <w:pPr>
        <w:pStyle w:val="ListParagraph"/>
        <w:numPr>
          <w:ilvl w:val="0"/>
          <w:numId w:val="2"/>
        </w:numPr>
      </w:pPr>
      <w:r>
        <w:t>Performance review</w:t>
      </w:r>
    </w:p>
    <w:p w14:paraId="5D0B3047" w14:textId="61100E1A" w:rsidR="00E41050" w:rsidRDefault="00E41050" w:rsidP="00E41050">
      <w:r>
        <w:tab/>
        <w:t>User growth – Contact us, user searches, new users</w:t>
      </w:r>
    </w:p>
    <w:p w14:paraId="2176BF21" w14:textId="7767106A" w:rsidR="00E41050" w:rsidRDefault="00E41050" w:rsidP="00E41050">
      <w:r>
        <w:tab/>
        <w:t>Financial update – Month income, ytd income, additional outgoings</w:t>
      </w:r>
      <w:r w:rsidR="00E767C0">
        <w:t>, number of links used</w:t>
      </w:r>
    </w:p>
    <w:p w14:paraId="4A3CA540" w14:textId="206ACA70" w:rsidR="00E41050" w:rsidRDefault="00E41050" w:rsidP="00E41050">
      <w:r>
        <w:tab/>
        <w:t>Operational updates</w:t>
      </w:r>
    </w:p>
    <w:p w14:paraId="72295037" w14:textId="16DCC99E" w:rsidR="00E41050" w:rsidRDefault="00E41050" w:rsidP="00E41050"/>
    <w:p w14:paraId="12CA50BB" w14:textId="5F6F9224" w:rsidR="00E41050" w:rsidRDefault="00E41050" w:rsidP="00E767C0">
      <w:pPr>
        <w:pStyle w:val="ListParagraph"/>
        <w:numPr>
          <w:ilvl w:val="0"/>
          <w:numId w:val="2"/>
        </w:numPr>
      </w:pPr>
      <w:r>
        <w:t>Contact us review</w:t>
      </w:r>
    </w:p>
    <w:p w14:paraId="6317B693" w14:textId="2DAA868F" w:rsidR="00E41050" w:rsidRDefault="00E41050" w:rsidP="00E41050">
      <w:r>
        <w:tab/>
        <w:t>Technical concerns</w:t>
      </w:r>
      <w:r w:rsidR="00790B01">
        <w:t xml:space="preserve"> – number of order issue, billing query, product inquiry, feedback, technical, investor, employment </w:t>
      </w:r>
    </w:p>
    <w:p w14:paraId="1F45838B" w14:textId="59E2BE31" w:rsidR="00E41050" w:rsidRDefault="00E41050" w:rsidP="00E41050">
      <w:r>
        <w:tab/>
        <w:t>Potential developments</w:t>
      </w:r>
    </w:p>
    <w:p w14:paraId="50B424EC" w14:textId="6646C0F0" w:rsidR="00E41050" w:rsidRDefault="00E41050" w:rsidP="00E41050"/>
    <w:p w14:paraId="3DA9E327" w14:textId="202DC47A" w:rsidR="00E41050" w:rsidRDefault="00E41050" w:rsidP="00E767C0">
      <w:pPr>
        <w:pStyle w:val="ListParagraph"/>
        <w:numPr>
          <w:ilvl w:val="0"/>
          <w:numId w:val="2"/>
        </w:numPr>
      </w:pPr>
      <w:r>
        <w:t>Issues to raise</w:t>
      </w:r>
    </w:p>
    <w:p w14:paraId="082CBA7A" w14:textId="51DBAF8C" w:rsidR="00E41050" w:rsidRDefault="00E41050" w:rsidP="00E41050">
      <w:r>
        <w:tab/>
        <w:t>Risks</w:t>
      </w:r>
    </w:p>
    <w:p w14:paraId="3FC0F1FD" w14:textId="52692350" w:rsidR="005763A0" w:rsidRDefault="00E41050" w:rsidP="00E41050">
      <w:r>
        <w:tab/>
        <w:t>Resource restraints</w:t>
      </w:r>
    </w:p>
    <w:p w14:paraId="332E9EE9" w14:textId="77777777" w:rsidR="007E46C6" w:rsidRDefault="007E46C6" w:rsidP="00E41050"/>
    <w:p w14:paraId="029F83FB" w14:textId="5490A316" w:rsidR="005763A0" w:rsidRDefault="005763A0" w:rsidP="007E46C6">
      <w:pPr>
        <w:pStyle w:val="ListParagraph"/>
        <w:numPr>
          <w:ilvl w:val="0"/>
          <w:numId w:val="8"/>
        </w:numPr>
      </w:pPr>
      <w:r>
        <w:t>Website naming</w:t>
      </w:r>
    </w:p>
    <w:p w14:paraId="509F93A5" w14:textId="340DF36A" w:rsidR="005763A0" w:rsidRDefault="00273E7E" w:rsidP="005763A0">
      <w:pPr>
        <w:ind w:left="360"/>
      </w:pPr>
      <w:r>
        <w:t xml:space="preserve">Burdy.com not available until </w:t>
      </w:r>
      <w:r w:rsidR="00ED039D">
        <w:t>2028</w:t>
      </w:r>
    </w:p>
    <w:p w14:paraId="2DB6C292" w14:textId="7AFE7696" w:rsidR="00ED039D" w:rsidRDefault="00ED039D" w:rsidP="005763A0">
      <w:pPr>
        <w:ind w:left="360"/>
      </w:pPr>
      <w:r>
        <w:t>Burdy.co.uk not available until 2027</w:t>
      </w:r>
    </w:p>
    <w:p w14:paraId="15E36B7F" w14:textId="77777777" w:rsidR="005763A0" w:rsidRDefault="005763A0" w:rsidP="00E41050"/>
    <w:p w14:paraId="35E572FF" w14:textId="36BCF817" w:rsidR="00E41050" w:rsidRPr="00ED039D" w:rsidRDefault="00E41050" w:rsidP="00E41050">
      <w:r w:rsidRPr="00ED039D">
        <w:tab/>
        <w:t>Legal/customer issues</w:t>
      </w:r>
    </w:p>
    <w:p w14:paraId="3C532DD0" w14:textId="19CF61AA" w:rsidR="001E5F6E" w:rsidRDefault="001E5F6E" w:rsidP="007E46C6">
      <w:pPr>
        <w:pStyle w:val="ListParagraph"/>
        <w:numPr>
          <w:ilvl w:val="0"/>
          <w:numId w:val="8"/>
        </w:numPr>
      </w:pPr>
      <w:r>
        <w:t>GDPR risk for storing/counting logs of what searches have been made.</w:t>
      </w:r>
    </w:p>
    <w:p w14:paraId="04AAA5E7" w14:textId="1463667B" w:rsidR="001E5F6E" w:rsidRPr="001E5F6E" w:rsidRDefault="001E5F6E" w:rsidP="001E5F6E">
      <w:r>
        <w:rPr>
          <w:b/>
          <w:bCs/>
        </w:rPr>
        <w:t xml:space="preserve">Because we are within the UK operating in the </w:t>
      </w:r>
      <w:r w:rsidRPr="001E5F6E">
        <w:rPr>
          <w:b/>
          <w:bCs/>
        </w:rPr>
        <w:t xml:space="preserve">UK </w:t>
      </w:r>
      <w:r w:rsidRPr="001E5F6E">
        <w:t>— no international transfer complication</w:t>
      </w:r>
      <w:r w:rsidR="004938F9">
        <w:t xml:space="preserve"> as all in the same jurisdiction.</w:t>
      </w:r>
    </w:p>
    <w:p w14:paraId="21AB3C67" w14:textId="07E25188" w:rsidR="001E5F6E" w:rsidRPr="001E5F6E" w:rsidRDefault="001E5F6E" w:rsidP="001E5F6E">
      <w:r w:rsidRPr="001E5F6E">
        <w:rPr>
          <w:b/>
          <w:bCs/>
        </w:rPr>
        <w:t>RLS</w:t>
      </w:r>
      <w:r w:rsidR="004938F9">
        <w:rPr>
          <w:b/>
          <w:bCs/>
        </w:rPr>
        <w:t xml:space="preserve"> (Row level Security)</w:t>
      </w:r>
      <w:r w:rsidRPr="001E5F6E">
        <w:rPr>
          <w:b/>
          <w:bCs/>
        </w:rPr>
        <w:t xml:space="preserve"> </w:t>
      </w:r>
      <w:r>
        <w:rPr>
          <w:b/>
          <w:bCs/>
        </w:rPr>
        <w:t xml:space="preserve">is </w:t>
      </w:r>
      <w:r w:rsidRPr="001E5F6E">
        <w:rPr>
          <w:b/>
          <w:bCs/>
        </w:rPr>
        <w:t>on</w:t>
      </w:r>
      <w:r w:rsidRPr="001E5F6E">
        <w:t xml:space="preserve"> — assuming the policies are sensible (not a blanket USING (true) for anon covering reads on top of writes), this closes off the "anyone with the public key can read the log" exposure that would've been a real Article 32 problem.</w:t>
      </w:r>
    </w:p>
    <w:p w14:paraId="4138F8B6" w14:textId="30CDBF94" w:rsidR="001E5F6E" w:rsidRPr="001E5F6E" w:rsidRDefault="001E5F6E" w:rsidP="001E5F6E">
      <w:r>
        <w:t>We need to see w</w:t>
      </w:r>
      <w:r w:rsidRPr="001E5F6E">
        <w:t>hat's open, and decid</w:t>
      </w:r>
      <w:r>
        <w:t>e on</w:t>
      </w:r>
      <w:r w:rsidRPr="001E5F6E">
        <w:t>:</w:t>
      </w:r>
    </w:p>
    <w:p w14:paraId="41AA27EC" w14:textId="73BDB37B" w:rsidR="001E5F6E" w:rsidRPr="001E5F6E" w:rsidRDefault="001E5F6E" w:rsidP="001E5F6E">
      <w:r w:rsidRPr="001E5F6E">
        <w:rPr>
          <w:b/>
          <w:bCs/>
        </w:rPr>
        <w:t>Lawful basis + privacy notice</w:t>
      </w:r>
      <w:r w:rsidRPr="001E5F6E">
        <w:t xml:space="preserve"> — this is a "do you have it," question. </w:t>
      </w:r>
      <w:r>
        <w:t>Check</w:t>
      </w:r>
      <w:r w:rsidRPr="001E5F6E">
        <w:t xml:space="preserve"> that your privacy policy (if you have one) actually mentions location/search logging, even briefly.</w:t>
      </w:r>
    </w:p>
    <w:p w14:paraId="37CA5F5A" w14:textId="77777777" w:rsidR="001E5F6E" w:rsidRPr="001E5F6E" w:rsidRDefault="001E5F6E" w:rsidP="004938F9">
      <w:r w:rsidRPr="004938F9">
        <w:rPr>
          <w:b/>
          <w:bCs/>
        </w:rPr>
        <w:t>Retention</w:t>
      </w:r>
      <w:r w:rsidRPr="001E5F6E">
        <w:t xml:space="preserve"> — is there anything currently deleting old rows, or does the table grow indefinitely? If nothing prunes it, that's the main remaining gap.</w:t>
      </w:r>
    </w:p>
    <w:p w14:paraId="69B8D8A2" w14:textId="77777777" w:rsidR="001E5F6E" w:rsidRPr="001E5F6E" w:rsidRDefault="001E5F6E" w:rsidP="004938F9">
      <w:r w:rsidRPr="004938F9">
        <w:rPr>
          <w:b/>
          <w:bCs/>
        </w:rPr>
        <w:t>Data minimization</w:t>
      </w:r>
      <w:r w:rsidRPr="001E5F6E">
        <w:t xml:space="preserve"> — full postcode + exact lat/lon is more precise than most services would need for something like "how many searches happened in this area."</w:t>
      </w:r>
    </w:p>
    <w:p w14:paraId="735BAFFE" w14:textId="759EFF7A" w:rsidR="001E5F6E" w:rsidRPr="001E5F6E" w:rsidRDefault="00D30433" w:rsidP="00D30433">
      <w:r>
        <w:t>Claudes opinion  - “</w:t>
      </w:r>
      <w:r w:rsidR="001E5F6E" w:rsidRPr="001E5F6E">
        <w:t>Given RLS is sorted, I'd say the postcode/lat-lon precision and retention are the two things actually worth acting on. Want me to:</w:t>
      </w:r>
    </w:p>
    <w:p w14:paraId="1F7B87C1" w14:textId="77777777" w:rsidR="001E5F6E" w:rsidRPr="001E5F6E" w:rsidRDefault="001E5F6E" w:rsidP="00D30433">
      <w:r w:rsidRPr="001E5F6E">
        <w:t>Truncate stored postcodes to just the outward code (e.g. "SW1A" instead of "SW1A 1AA") before insert — cuts identifiability a lot with minimal loss for analytics, or</w:t>
      </w:r>
    </w:p>
    <w:p w14:paraId="79EB6A77" w14:textId="204B7844" w:rsidR="006847E0" w:rsidRDefault="001E5F6E" w:rsidP="00D30433">
      <w:r w:rsidRPr="001E5F6E">
        <w:t>Add a retention/cleanup step (e.g. only keep the last 90 days) — this would need a small Supabase scheduled job (pg_cron) rather than anything in initial_event_run.py itself, since the app only runs when someone's using it, but I can write the SQL for it</w:t>
      </w:r>
      <w:r w:rsidR="00C10FDA">
        <w:t>”</w:t>
      </w:r>
    </w:p>
    <w:p w14:paraId="739963D8" w14:textId="77777777" w:rsidR="00DB3565" w:rsidRDefault="00DB3565" w:rsidP="00D30433"/>
    <w:p w14:paraId="11AEC0C1" w14:textId="0D32CFCE" w:rsidR="00DB3565" w:rsidRDefault="00247F25" w:rsidP="00247F25">
      <w:pPr>
        <w:pStyle w:val="ListParagraph"/>
        <w:numPr>
          <w:ilvl w:val="0"/>
          <w:numId w:val="8"/>
        </w:numPr>
      </w:pPr>
      <w:r>
        <w:t>P</w:t>
      </w:r>
      <w:r w:rsidR="0089147E">
        <w:t>olicies required upon hiring staff – Equality, diversity and inclusion, modern slavery</w:t>
      </w:r>
      <w:r w:rsidR="00062435">
        <w:t>, business continuity and security incident response plan.</w:t>
      </w:r>
    </w:p>
    <w:p w14:paraId="4BE2F62C" w14:textId="77777777" w:rsidR="00B10509" w:rsidRDefault="00B10509" w:rsidP="00C5677B">
      <w:pPr>
        <w:pStyle w:val="ListParagraph"/>
      </w:pPr>
    </w:p>
    <w:p w14:paraId="41E044C7" w14:textId="73C0176E" w:rsidR="00247F25" w:rsidRDefault="00520B8E" w:rsidP="00247F25">
      <w:pPr>
        <w:pStyle w:val="ListParagraph"/>
        <w:numPr>
          <w:ilvl w:val="0"/>
          <w:numId w:val="8"/>
        </w:numPr>
      </w:pPr>
      <w:r>
        <w:t>Trademarking – do we state each area as intellectual property in its own right or bracket them as “Burdy Impact” or similar</w:t>
      </w:r>
    </w:p>
    <w:p w14:paraId="13AF2C2F" w14:textId="77777777" w:rsidR="00B2507D" w:rsidRDefault="00B2507D" w:rsidP="00B2507D">
      <w:pPr>
        <w:pStyle w:val="ListParagraph"/>
      </w:pPr>
    </w:p>
    <w:p w14:paraId="2232D8AD" w14:textId="116D245B" w:rsidR="00B2507D" w:rsidRDefault="00492AC4" w:rsidP="00247F25">
      <w:pPr>
        <w:pStyle w:val="ListParagraph"/>
        <w:numPr>
          <w:ilvl w:val="0"/>
          <w:numId w:val="8"/>
        </w:numPr>
      </w:pPr>
      <w:r>
        <w:t xml:space="preserve">Custom data collation – what is the process or response in the event that we are propositioned for </w:t>
      </w:r>
      <w:r w:rsidR="004E4480">
        <w:t>other data collation. Detailed in FAQ so clause needed in terms of use</w:t>
      </w:r>
    </w:p>
    <w:p w14:paraId="1E6C8A3F" w14:textId="77777777" w:rsidR="00B10509" w:rsidRDefault="00B10509" w:rsidP="00B10509">
      <w:pPr>
        <w:pStyle w:val="ListParagraph"/>
      </w:pPr>
    </w:p>
    <w:p w14:paraId="7FF6140F" w14:textId="1C822831" w:rsidR="00B10509" w:rsidRDefault="00B10509" w:rsidP="00247F25">
      <w:pPr>
        <w:pStyle w:val="ListParagraph"/>
        <w:numPr>
          <w:ilvl w:val="0"/>
          <w:numId w:val="8"/>
        </w:numPr>
      </w:pPr>
      <w:r>
        <w:t>Robots.txt</w:t>
      </w:r>
    </w:p>
    <w:p w14:paraId="084C2E6A" w14:textId="77777777" w:rsidR="002131CE" w:rsidRDefault="002131CE" w:rsidP="002131CE">
      <w:pPr>
        <w:pStyle w:val="ListParagraph"/>
      </w:pPr>
    </w:p>
    <w:p w14:paraId="05617EDA" w14:textId="1EB08157" w:rsidR="002131CE" w:rsidRDefault="00AD2127" w:rsidP="00247F25">
      <w:pPr>
        <w:pStyle w:val="ListParagraph"/>
        <w:numPr>
          <w:ilvl w:val="0"/>
          <w:numId w:val="8"/>
        </w:numPr>
      </w:pPr>
      <w:r>
        <w:t>Do we need to acquire Professional indemnity, cyber and/or public liability insurance?</w:t>
      </w:r>
    </w:p>
    <w:p w14:paraId="5F08639B" w14:textId="77777777" w:rsidR="00E914AB" w:rsidRDefault="00E914AB" w:rsidP="00E914AB">
      <w:pPr>
        <w:pStyle w:val="ListParagraph"/>
      </w:pPr>
    </w:p>
    <w:p w14:paraId="64D874DE" w14:textId="761ECA00" w:rsidR="00E914AB" w:rsidRDefault="00E914AB" w:rsidP="00247F25">
      <w:pPr>
        <w:pStyle w:val="ListParagraph"/>
        <w:numPr>
          <w:ilvl w:val="0"/>
          <w:numId w:val="8"/>
        </w:numPr>
      </w:pPr>
      <w:r>
        <w:t>At what point do we produce a full, detailed BCM?</w:t>
      </w:r>
    </w:p>
    <w:p w14:paraId="1F477C0F" w14:textId="77777777" w:rsidR="00EA79DC" w:rsidRDefault="00EA79DC" w:rsidP="00EA79DC">
      <w:pPr>
        <w:pStyle w:val="ListParagraph"/>
      </w:pPr>
    </w:p>
    <w:p w14:paraId="2D834053" w14:textId="323C9AC3" w:rsidR="00EA79DC" w:rsidRDefault="007A7AA9" w:rsidP="00247F25">
      <w:pPr>
        <w:pStyle w:val="ListParagraph"/>
        <w:numPr>
          <w:ilvl w:val="0"/>
          <w:numId w:val="8"/>
        </w:numPr>
      </w:pPr>
      <w:r>
        <w:t>We need a signature portal.</w:t>
      </w:r>
      <w:r w:rsidR="00D519F1">
        <w:t xml:space="preserve"> Do we use Docusign/similar? Cost?</w:t>
      </w:r>
    </w:p>
    <w:p w14:paraId="74C9D3D0" w14:textId="79617CD9" w:rsidR="00E767C0" w:rsidRDefault="00E767C0" w:rsidP="00E41050"/>
    <w:p w14:paraId="4C2033AD" w14:textId="6DEC6654" w:rsidR="00E767C0" w:rsidRDefault="00E767C0" w:rsidP="00E767C0"/>
    <w:p w14:paraId="48DAF4BD" w14:textId="77777777" w:rsidR="002A32B7" w:rsidRDefault="002A32B7" w:rsidP="002A32B7">
      <w:pPr>
        <w:pStyle w:val="ListParagraph"/>
        <w:ind w:left="408"/>
      </w:pPr>
    </w:p>
    <w:p w14:paraId="3922AAC3" w14:textId="496F2B3F" w:rsidR="00E767C0" w:rsidRDefault="00E767C0" w:rsidP="00672B1B">
      <w:pPr>
        <w:pStyle w:val="ListParagraph"/>
        <w:numPr>
          <w:ilvl w:val="0"/>
          <w:numId w:val="2"/>
        </w:numPr>
      </w:pPr>
      <w:r>
        <w:t>Current key developments discussion/decision</w:t>
      </w:r>
    </w:p>
    <w:p w14:paraId="01FDBCA2" w14:textId="77777777" w:rsidR="00E767C0" w:rsidRDefault="00E767C0" w:rsidP="00E767C0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767C0" w14:paraId="3E4B2399" w14:textId="77777777" w:rsidTr="002F7F02">
        <w:tc>
          <w:tcPr>
            <w:tcW w:w="2254" w:type="dxa"/>
          </w:tcPr>
          <w:p w14:paraId="7E3A3265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Owner</w:t>
            </w:r>
          </w:p>
        </w:tc>
        <w:tc>
          <w:tcPr>
            <w:tcW w:w="2254" w:type="dxa"/>
          </w:tcPr>
          <w:p w14:paraId="19AC3898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Topic</w:t>
            </w:r>
          </w:p>
        </w:tc>
        <w:tc>
          <w:tcPr>
            <w:tcW w:w="2254" w:type="dxa"/>
          </w:tcPr>
          <w:p w14:paraId="7F03D8FC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Background</w:t>
            </w:r>
          </w:p>
        </w:tc>
        <w:tc>
          <w:tcPr>
            <w:tcW w:w="2254" w:type="dxa"/>
          </w:tcPr>
          <w:p w14:paraId="51A83D79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Outcome needed</w:t>
            </w:r>
          </w:p>
        </w:tc>
      </w:tr>
      <w:tr w:rsidR="00E767C0" w14:paraId="0036A771" w14:textId="77777777" w:rsidTr="002F7F02">
        <w:tc>
          <w:tcPr>
            <w:tcW w:w="2254" w:type="dxa"/>
          </w:tcPr>
          <w:p w14:paraId="63A179D9" w14:textId="77777777" w:rsidR="00E767C0" w:rsidRDefault="00E767C0" w:rsidP="002F7F02"/>
        </w:tc>
        <w:tc>
          <w:tcPr>
            <w:tcW w:w="2254" w:type="dxa"/>
          </w:tcPr>
          <w:p w14:paraId="44CC6ECC" w14:textId="77777777" w:rsidR="00E767C0" w:rsidRDefault="00E767C0" w:rsidP="002F7F02"/>
        </w:tc>
        <w:tc>
          <w:tcPr>
            <w:tcW w:w="2254" w:type="dxa"/>
          </w:tcPr>
          <w:p w14:paraId="71C35056" w14:textId="77777777" w:rsidR="00E767C0" w:rsidRDefault="00E767C0" w:rsidP="002F7F02"/>
        </w:tc>
        <w:tc>
          <w:tcPr>
            <w:tcW w:w="2254" w:type="dxa"/>
          </w:tcPr>
          <w:p w14:paraId="6CEDF757" w14:textId="77777777" w:rsidR="00E767C0" w:rsidRDefault="00E767C0" w:rsidP="002F7F02"/>
        </w:tc>
      </w:tr>
      <w:tr w:rsidR="00E767C0" w14:paraId="7B26DBA3" w14:textId="77777777" w:rsidTr="002F7F02">
        <w:tc>
          <w:tcPr>
            <w:tcW w:w="2254" w:type="dxa"/>
          </w:tcPr>
          <w:p w14:paraId="4BC23DA4" w14:textId="77777777" w:rsidR="00E767C0" w:rsidRDefault="00E767C0" w:rsidP="002F7F02"/>
        </w:tc>
        <w:tc>
          <w:tcPr>
            <w:tcW w:w="2254" w:type="dxa"/>
          </w:tcPr>
          <w:p w14:paraId="75C3A121" w14:textId="77777777" w:rsidR="00E767C0" w:rsidRDefault="00E767C0" w:rsidP="002F7F02"/>
        </w:tc>
        <w:tc>
          <w:tcPr>
            <w:tcW w:w="2254" w:type="dxa"/>
          </w:tcPr>
          <w:p w14:paraId="6D09746F" w14:textId="77777777" w:rsidR="00E767C0" w:rsidRDefault="00E767C0" w:rsidP="002F7F02"/>
        </w:tc>
        <w:tc>
          <w:tcPr>
            <w:tcW w:w="2254" w:type="dxa"/>
          </w:tcPr>
          <w:p w14:paraId="1EC4B37F" w14:textId="77777777" w:rsidR="00E767C0" w:rsidRDefault="00E767C0" w:rsidP="002F7F02"/>
        </w:tc>
      </w:tr>
      <w:tr w:rsidR="00E767C0" w14:paraId="704AB71A" w14:textId="77777777" w:rsidTr="002F7F02">
        <w:tc>
          <w:tcPr>
            <w:tcW w:w="2254" w:type="dxa"/>
          </w:tcPr>
          <w:p w14:paraId="1CC4E784" w14:textId="77777777" w:rsidR="00E767C0" w:rsidRDefault="00E767C0" w:rsidP="002F7F02"/>
        </w:tc>
        <w:tc>
          <w:tcPr>
            <w:tcW w:w="2254" w:type="dxa"/>
          </w:tcPr>
          <w:p w14:paraId="48F26AA0" w14:textId="77777777" w:rsidR="00E767C0" w:rsidRDefault="00E767C0" w:rsidP="002F7F02"/>
        </w:tc>
        <w:tc>
          <w:tcPr>
            <w:tcW w:w="2254" w:type="dxa"/>
          </w:tcPr>
          <w:p w14:paraId="16F15465" w14:textId="77777777" w:rsidR="00E767C0" w:rsidRDefault="00E767C0" w:rsidP="002F7F02"/>
        </w:tc>
        <w:tc>
          <w:tcPr>
            <w:tcW w:w="2254" w:type="dxa"/>
          </w:tcPr>
          <w:p w14:paraId="433F591E" w14:textId="77777777" w:rsidR="00E767C0" w:rsidRDefault="00E767C0" w:rsidP="002F7F02"/>
        </w:tc>
      </w:tr>
    </w:tbl>
    <w:p w14:paraId="24ED27F5" w14:textId="77777777" w:rsidR="00E767C0" w:rsidRDefault="00E767C0" w:rsidP="00E41050"/>
    <w:p w14:paraId="464DA992" w14:textId="03374FA1" w:rsidR="00790B01" w:rsidRDefault="00E767C0" w:rsidP="00672B1B">
      <w:pPr>
        <w:pStyle w:val="ListParagraph"/>
        <w:numPr>
          <w:ilvl w:val="0"/>
          <w:numId w:val="2"/>
        </w:numPr>
      </w:pPr>
      <w:r>
        <w:t>Potential development opportunities</w:t>
      </w:r>
    </w:p>
    <w:p w14:paraId="54705677" w14:textId="607C8F10" w:rsidR="00E767C0" w:rsidRDefault="00E767C0" w:rsidP="00E41050">
      <w:r>
        <w:tab/>
        <w:t>API links</w:t>
      </w:r>
    </w:p>
    <w:p w14:paraId="1F73D3C9" w14:textId="1831FFE3" w:rsidR="00E767C0" w:rsidRDefault="00E767C0" w:rsidP="00E41050">
      <w:r>
        <w:tab/>
        <w:t>Database</w:t>
      </w:r>
    </w:p>
    <w:p w14:paraId="1510F321" w14:textId="6721EDAB" w:rsidR="00E767C0" w:rsidRDefault="00E767C0" w:rsidP="00E41050">
      <w:r>
        <w:tab/>
        <w:t>Marketing</w:t>
      </w:r>
    </w:p>
    <w:p w14:paraId="0BD0FE96" w14:textId="43622B7C" w:rsidR="00E767C0" w:rsidRDefault="00E767C0" w:rsidP="00E41050">
      <w:r>
        <w:tab/>
        <w:t>Social Media</w:t>
      </w:r>
    </w:p>
    <w:p w14:paraId="18C8D7BB" w14:textId="271BFA12" w:rsidR="00E767C0" w:rsidRDefault="00E767C0" w:rsidP="00E41050">
      <w:r>
        <w:tab/>
        <w:t>Partnerships</w:t>
      </w:r>
    </w:p>
    <w:p w14:paraId="1C751611" w14:textId="77777777" w:rsidR="00E767C0" w:rsidRDefault="00E767C0" w:rsidP="00E41050"/>
    <w:p w14:paraId="2C3F02F3" w14:textId="3B0734CF" w:rsidR="00790B01" w:rsidRDefault="00790B01" w:rsidP="00672B1B">
      <w:pPr>
        <w:pStyle w:val="ListParagraph"/>
        <w:numPr>
          <w:ilvl w:val="0"/>
          <w:numId w:val="2"/>
        </w:numPr>
      </w:pPr>
      <w:r>
        <w:t>AOB</w:t>
      </w:r>
    </w:p>
    <w:p w14:paraId="13A219B1" w14:textId="77777777" w:rsidR="00E41050" w:rsidRDefault="00E41050" w:rsidP="00220213"/>
    <w:p w14:paraId="08C33828" w14:textId="77777777" w:rsidR="00E41050" w:rsidRDefault="00E41050" w:rsidP="00220213"/>
    <w:p w14:paraId="4EEE35B9" w14:textId="07D2E654" w:rsidR="00220213" w:rsidRPr="00220213" w:rsidRDefault="00220213" w:rsidP="00220213">
      <w:pPr>
        <w:tabs>
          <w:tab w:val="left" w:pos="2196"/>
        </w:tabs>
      </w:pPr>
      <w:r>
        <w:tab/>
      </w:r>
    </w:p>
    <w:sectPr w:rsidR="00220213" w:rsidRPr="00220213" w:rsidSect="00B90BD7">
      <w:headerReference w:type="default" r:id="rId7"/>
      <w:footerReference w:type="default" r:id="rId8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231D5" w14:textId="77777777" w:rsidR="00403BE8" w:rsidRDefault="00403BE8" w:rsidP="00B3730C">
      <w:pPr>
        <w:spacing w:after="0" w:line="240" w:lineRule="auto"/>
      </w:pPr>
      <w:r>
        <w:separator/>
      </w:r>
    </w:p>
  </w:endnote>
  <w:endnote w:type="continuationSeparator" w:id="0">
    <w:p w14:paraId="52537F4C" w14:textId="77777777" w:rsidR="00403BE8" w:rsidRDefault="00403BE8" w:rsidP="00B37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05A4" w14:textId="4223F6A3" w:rsidR="0077657C" w:rsidRPr="0077657C" w:rsidRDefault="00735917" w:rsidP="0077657C">
    <w:pPr>
      <w:pStyle w:val="Footer"/>
      <w:tabs>
        <w:tab w:val="clear" w:pos="4513"/>
        <w:tab w:val="clear" w:pos="9026"/>
        <w:tab w:val="left" w:pos="1608"/>
      </w:tabs>
      <w:rPr>
        <w:color w:val="A5A5A5" w:themeColor="accent3"/>
        <w:lang w:val="en-US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78B9B084" wp14:editId="5C45697A">
          <wp:simplePos x="0" y="0"/>
          <wp:positionH relativeFrom="column">
            <wp:posOffset>-960120</wp:posOffset>
          </wp:positionH>
          <wp:positionV relativeFrom="paragraph">
            <wp:posOffset>-205740</wp:posOffset>
          </wp:positionV>
          <wp:extent cx="7475122" cy="51228"/>
          <wp:effectExtent l="0" t="0" r="0" b="6350"/>
          <wp:wrapNone/>
          <wp:docPr id="1408161392" name="Picture 1408161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7475122" cy="512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657C" w:rsidRPr="00220213">
      <w:rPr>
        <w:color w:val="179948"/>
        <w:lang w:val="en-US"/>
      </w:rPr>
      <w:t xml:space="preserve">Burdy Ltd </w:t>
    </w:r>
    <w:r w:rsidR="0077657C" w:rsidRPr="00220213">
      <w:rPr>
        <w:color w:val="179948"/>
      </w:rPr>
      <w:t xml:space="preserve">| </w:t>
    </w:r>
    <w:r w:rsidR="0077657C" w:rsidRPr="00220213">
      <w:rPr>
        <w:color w:val="E8520A"/>
      </w:rPr>
      <w:t>Company no. 17320914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A11F6" w14:textId="77777777" w:rsidR="00403BE8" w:rsidRDefault="00403BE8" w:rsidP="00B3730C">
      <w:pPr>
        <w:spacing w:after="0" w:line="240" w:lineRule="auto"/>
      </w:pPr>
      <w:r>
        <w:separator/>
      </w:r>
    </w:p>
  </w:footnote>
  <w:footnote w:type="continuationSeparator" w:id="0">
    <w:p w14:paraId="4730483D" w14:textId="77777777" w:rsidR="00403BE8" w:rsidRDefault="00403BE8" w:rsidP="00B37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B4B2" w14:textId="77777777" w:rsidR="00B3730C" w:rsidRPr="00220213" w:rsidRDefault="00B3730C">
    <w:pPr>
      <w:pStyle w:val="Header"/>
      <w:rPr>
        <w:rFonts w:ascii="DM Mono" w:hAnsi="DM Mono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689ED2E" wp14:editId="0A4F6047">
          <wp:simplePos x="0" y="0"/>
          <wp:positionH relativeFrom="column">
            <wp:posOffset>220980</wp:posOffset>
          </wp:positionH>
          <wp:positionV relativeFrom="paragraph">
            <wp:posOffset>-220980</wp:posOffset>
          </wp:positionV>
          <wp:extent cx="868680" cy="842088"/>
          <wp:effectExtent l="0" t="0" r="7620" b="0"/>
          <wp:wrapNone/>
          <wp:docPr id="208450228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502286" name="Picture 20845022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680" cy="8420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 w:rsidRPr="00220213">
      <w:rPr>
        <w:rFonts w:ascii="DM Mono" w:hAnsi="DM Mono"/>
        <w:color w:val="A5A5A5" w:themeColor="accent3"/>
        <w:sz w:val="20"/>
        <w:szCs w:val="20"/>
      </w:rPr>
      <w:tab/>
    </w:r>
    <w:hyperlink r:id="rId2" w:history="1">
      <w:r w:rsidR="0077657C" w:rsidRPr="00220213">
        <w:rPr>
          <w:rStyle w:val="Hyperlink"/>
          <w:rFonts w:ascii="DM Mono" w:hAnsi="DM Mono"/>
          <w:color w:val="179948"/>
          <w:sz w:val="20"/>
          <w:szCs w:val="20"/>
          <w:u w:val="none"/>
        </w:rPr>
        <w:t>www.burdy.co.uk</w:t>
      </w:r>
    </w:hyperlink>
    <w:r w:rsidRPr="00220213">
      <w:rPr>
        <w:rFonts w:ascii="DM Mono" w:hAnsi="DM Mono"/>
        <w:color w:val="A5A5A5" w:themeColor="accent3"/>
        <w:sz w:val="20"/>
        <w:szCs w:val="20"/>
      </w:rPr>
      <w:br/>
    </w:r>
    <w:r w:rsidRPr="00220213">
      <w:rPr>
        <w:rFonts w:ascii="DM Mono" w:hAnsi="DM Mono"/>
        <w:color w:val="A5A5A5" w:themeColor="accent3"/>
        <w:sz w:val="20"/>
        <w:szCs w:val="20"/>
      </w:rPr>
      <w:tab/>
    </w:r>
    <w:r w:rsidR="00220213">
      <w:rPr>
        <w:rFonts w:ascii="DM Mono" w:hAnsi="DM Mono"/>
        <w:color w:val="E8520A"/>
        <w:sz w:val="20"/>
        <w:szCs w:val="20"/>
      </w:rPr>
      <w:t>Data. Delivered.</w:t>
    </w:r>
    <w:r w:rsidRPr="00220213">
      <w:rPr>
        <w:rFonts w:ascii="DM Mono" w:hAnsi="DM Mono"/>
        <w:color w:val="A5A5A5" w:themeColor="accent3"/>
        <w:sz w:val="20"/>
        <w:szCs w:val="20"/>
      </w:rPr>
      <w:tab/>
    </w:r>
    <w:hyperlink r:id="rId3" w:history="1">
      <w:r w:rsidRPr="00220213">
        <w:rPr>
          <w:rStyle w:val="Hyperlink"/>
          <w:rFonts w:ascii="DM Mono" w:hAnsi="DM Mono"/>
          <w:color w:val="179948"/>
          <w:sz w:val="20"/>
          <w:szCs w:val="20"/>
          <w:u w:val="none"/>
        </w:rPr>
        <w:t>burdybusiness@outlook.com</w:t>
      </w:r>
    </w:hyperlink>
  </w:p>
  <w:p w14:paraId="7A620F5D" w14:textId="0D14353A" w:rsidR="00B3730C" w:rsidRPr="00220213" w:rsidRDefault="00B3730C">
    <w:pPr>
      <w:pStyle w:val="Header"/>
      <w:rPr>
        <w:rFonts w:ascii="DM Mono" w:hAnsi="DM Mono"/>
        <w:color w:val="179948"/>
        <w:sz w:val="20"/>
        <w:szCs w:val="20"/>
      </w:rPr>
    </w:pPr>
    <w:r w:rsidRPr="00220213">
      <w:rPr>
        <w:rFonts w:ascii="DM Mono" w:hAnsi="DM Mono"/>
        <w:color w:val="A5A5A5" w:themeColor="accent3"/>
        <w:sz w:val="20"/>
        <w:szCs w:val="20"/>
      </w:rPr>
      <w:tab/>
    </w:r>
    <w:r w:rsidRPr="00220213">
      <w:rPr>
        <w:rFonts w:ascii="DM Mono" w:hAnsi="DM Mono"/>
        <w:color w:val="A5A5A5" w:themeColor="accent3"/>
        <w:sz w:val="20"/>
        <w:szCs w:val="20"/>
      </w:rPr>
      <w:tab/>
    </w:r>
    <w:r w:rsidRPr="00220213">
      <w:rPr>
        <w:rFonts w:ascii="DM Mono" w:hAnsi="DM Mono"/>
        <w:color w:val="179948"/>
        <w:sz w:val="20"/>
        <w:szCs w:val="20"/>
      </w:rPr>
      <w:t>07348</w:t>
    </w:r>
    <w:r w:rsidR="006B4714">
      <w:rPr>
        <w:rFonts w:ascii="DM Mono" w:hAnsi="DM Mono"/>
        <w:color w:val="179948"/>
        <w:sz w:val="20"/>
        <w:szCs w:val="20"/>
      </w:rPr>
      <w:t xml:space="preserve"> </w:t>
    </w:r>
    <w:r w:rsidRPr="00220213">
      <w:rPr>
        <w:rFonts w:ascii="DM Mono" w:hAnsi="DM Mono"/>
        <w:color w:val="179948"/>
        <w:sz w:val="20"/>
        <w:szCs w:val="20"/>
      </w:rPr>
      <w:t>657</w:t>
    </w:r>
    <w:r w:rsidR="006B4714">
      <w:rPr>
        <w:rFonts w:ascii="DM Mono" w:hAnsi="DM Mono"/>
        <w:color w:val="179948"/>
        <w:sz w:val="20"/>
        <w:szCs w:val="20"/>
      </w:rPr>
      <w:t xml:space="preserve"> </w:t>
    </w:r>
    <w:r w:rsidRPr="00220213">
      <w:rPr>
        <w:rFonts w:ascii="DM Mono" w:hAnsi="DM Mono"/>
        <w:color w:val="179948"/>
        <w:sz w:val="20"/>
        <w:szCs w:val="20"/>
      </w:rPr>
      <w:t>940</w:t>
    </w:r>
  </w:p>
  <w:p w14:paraId="1EF468FC" w14:textId="10FBF8E1" w:rsidR="00B3730C" w:rsidRDefault="00735917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B005DB8" wp14:editId="144D3F61">
          <wp:simplePos x="0" y="0"/>
          <wp:positionH relativeFrom="column">
            <wp:posOffset>-768350</wp:posOffset>
          </wp:positionH>
          <wp:positionV relativeFrom="paragraph">
            <wp:posOffset>233680</wp:posOffset>
          </wp:positionV>
          <wp:extent cx="7475122" cy="51228"/>
          <wp:effectExtent l="0" t="0" r="0" b="6350"/>
          <wp:wrapNone/>
          <wp:docPr id="1738314092" name="Picture 17383140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7475122" cy="512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8F6D33" w14:textId="5F9FD003" w:rsidR="00735917" w:rsidRDefault="007359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22C"/>
    <w:multiLevelType w:val="hybridMultilevel"/>
    <w:tmpl w:val="72AA7EA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57DF5"/>
    <w:multiLevelType w:val="hybridMultilevel"/>
    <w:tmpl w:val="075EE5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A6C1F"/>
    <w:multiLevelType w:val="multilevel"/>
    <w:tmpl w:val="6E5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42B90"/>
    <w:multiLevelType w:val="hybridMultilevel"/>
    <w:tmpl w:val="0C544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F2838"/>
    <w:multiLevelType w:val="hybridMultilevel"/>
    <w:tmpl w:val="5E044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2702B"/>
    <w:multiLevelType w:val="multilevel"/>
    <w:tmpl w:val="EBB4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811041"/>
    <w:multiLevelType w:val="multilevel"/>
    <w:tmpl w:val="607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A2733"/>
    <w:multiLevelType w:val="hybridMultilevel"/>
    <w:tmpl w:val="91B66418"/>
    <w:lvl w:ilvl="0" w:tplc="014C205A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8" w:hanging="360"/>
      </w:pPr>
    </w:lvl>
    <w:lvl w:ilvl="2" w:tplc="0809001B" w:tentative="1">
      <w:start w:val="1"/>
      <w:numFmt w:val="lowerRoman"/>
      <w:lvlText w:val="%3."/>
      <w:lvlJc w:val="right"/>
      <w:pPr>
        <w:ind w:left="1848" w:hanging="180"/>
      </w:pPr>
    </w:lvl>
    <w:lvl w:ilvl="3" w:tplc="0809000F" w:tentative="1">
      <w:start w:val="1"/>
      <w:numFmt w:val="decimal"/>
      <w:lvlText w:val="%4."/>
      <w:lvlJc w:val="left"/>
      <w:pPr>
        <w:ind w:left="2568" w:hanging="360"/>
      </w:pPr>
    </w:lvl>
    <w:lvl w:ilvl="4" w:tplc="08090019" w:tentative="1">
      <w:start w:val="1"/>
      <w:numFmt w:val="lowerLetter"/>
      <w:lvlText w:val="%5."/>
      <w:lvlJc w:val="left"/>
      <w:pPr>
        <w:ind w:left="3288" w:hanging="360"/>
      </w:pPr>
    </w:lvl>
    <w:lvl w:ilvl="5" w:tplc="0809001B" w:tentative="1">
      <w:start w:val="1"/>
      <w:numFmt w:val="lowerRoman"/>
      <w:lvlText w:val="%6."/>
      <w:lvlJc w:val="right"/>
      <w:pPr>
        <w:ind w:left="4008" w:hanging="180"/>
      </w:pPr>
    </w:lvl>
    <w:lvl w:ilvl="6" w:tplc="0809000F" w:tentative="1">
      <w:start w:val="1"/>
      <w:numFmt w:val="decimal"/>
      <w:lvlText w:val="%7."/>
      <w:lvlJc w:val="left"/>
      <w:pPr>
        <w:ind w:left="4728" w:hanging="360"/>
      </w:pPr>
    </w:lvl>
    <w:lvl w:ilvl="7" w:tplc="08090019" w:tentative="1">
      <w:start w:val="1"/>
      <w:numFmt w:val="lowerLetter"/>
      <w:lvlText w:val="%8."/>
      <w:lvlJc w:val="left"/>
      <w:pPr>
        <w:ind w:left="5448" w:hanging="360"/>
      </w:pPr>
    </w:lvl>
    <w:lvl w:ilvl="8" w:tplc="08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093769827">
    <w:abstractNumId w:val="1"/>
  </w:num>
  <w:num w:numId="2" w16cid:durableId="2079476019">
    <w:abstractNumId w:val="7"/>
  </w:num>
  <w:num w:numId="3" w16cid:durableId="864901691">
    <w:abstractNumId w:val="4"/>
  </w:num>
  <w:num w:numId="4" w16cid:durableId="251354390">
    <w:abstractNumId w:val="2"/>
  </w:num>
  <w:num w:numId="5" w16cid:durableId="1708138320">
    <w:abstractNumId w:val="6"/>
  </w:num>
  <w:num w:numId="6" w16cid:durableId="1027021202">
    <w:abstractNumId w:val="5"/>
  </w:num>
  <w:num w:numId="7" w16cid:durableId="189031060">
    <w:abstractNumId w:val="3"/>
  </w:num>
  <w:num w:numId="8" w16cid:durableId="198530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26"/>
    <w:rsid w:val="00062435"/>
    <w:rsid w:val="001E5F6E"/>
    <w:rsid w:val="002131CE"/>
    <w:rsid w:val="00220213"/>
    <w:rsid w:val="00247F25"/>
    <w:rsid w:val="00273E7E"/>
    <w:rsid w:val="002A32B7"/>
    <w:rsid w:val="00403BE8"/>
    <w:rsid w:val="00492AC4"/>
    <w:rsid w:val="004938F9"/>
    <w:rsid w:val="004E4480"/>
    <w:rsid w:val="00520B8E"/>
    <w:rsid w:val="005763A0"/>
    <w:rsid w:val="00597E41"/>
    <w:rsid w:val="005A7DCA"/>
    <w:rsid w:val="006305EC"/>
    <w:rsid w:val="00672B1B"/>
    <w:rsid w:val="006847E0"/>
    <w:rsid w:val="006B4714"/>
    <w:rsid w:val="00735917"/>
    <w:rsid w:val="00767300"/>
    <w:rsid w:val="0077657C"/>
    <w:rsid w:val="007863EF"/>
    <w:rsid w:val="00790B01"/>
    <w:rsid w:val="00791E44"/>
    <w:rsid w:val="007A7AA9"/>
    <w:rsid w:val="007E46C6"/>
    <w:rsid w:val="008156BF"/>
    <w:rsid w:val="00855BF7"/>
    <w:rsid w:val="00872147"/>
    <w:rsid w:val="0089147E"/>
    <w:rsid w:val="0095041C"/>
    <w:rsid w:val="00963154"/>
    <w:rsid w:val="009C5FEA"/>
    <w:rsid w:val="00AD2127"/>
    <w:rsid w:val="00AE0998"/>
    <w:rsid w:val="00B10509"/>
    <w:rsid w:val="00B16A26"/>
    <w:rsid w:val="00B2507D"/>
    <w:rsid w:val="00B3730C"/>
    <w:rsid w:val="00B90BD7"/>
    <w:rsid w:val="00BC3543"/>
    <w:rsid w:val="00C10FDA"/>
    <w:rsid w:val="00C5677B"/>
    <w:rsid w:val="00D30433"/>
    <w:rsid w:val="00D519F1"/>
    <w:rsid w:val="00DB3565"/>
    <w:rsid w:val="00E41050"/>
    <w:rsid w:val="00E767C0"/>
    <w:rsid w:val="00E914AB"/>
    <w:rsid w:val="00EA79DC"/>
    <w:rsid w:val="00ED039D"/>
    <w:rsid w:val="00F608E5"/>
    <w:rsid w:val="00FC0E1C"/>
    <w:rsid w:val="00FD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19238"/>
  <w15:chartTrackingRefBased/>
  <w15:docId w15:val="{EE20B4BE-F940-43F0-A226-655B4644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30C"/>
  </w:style>
  <w:style w:type="paragraph" w:styleId="Footer">
    <w:name w:val="footer"/>
    <w:basedOn w:val="Normal"/>
    <w:link w:val="FooterChar"/>
    <w:uiPriority w:val="99"/>
    <w:unhideWhenUsed/>
    <w:rsid w:val="00B37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30C"/>
  </w:style>
  <w:style w:type="character" w:styleId="Hyperlink">
    <w:name w:val="Hyperlink"/>
    <w:basedOn w:val="DefaultParagraphFont"/>
    <w:uiPriority w:val="99"/>
    <w:unhideWhenUsed/>
    <w:rsid w:val="00B37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3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41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burdybusiness@outlook.com" TargetMode="External"/><Relationship Id="rId2" Type="http://schemas.openxmlformats.org/officeDocument/2006/relationships/hyperlink" Target="http://www.burdy.co.uk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s\Business\BurdySetUp\Documentation\Burdy%20Letter%20Hea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Burdy Letter Head Template.dotx</Template>
  <TotalTime>2440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Patricia Burley</cp:lastModifiedBy>
  <cp:revision>34</cp:revision>
  <dcterms:created xsi:type="dcterms:W3CDTF">2026-07-28T12:39:00Z</dcterms:created>
  <dcterms:modified xsi:type="dcterms:W3CDTF">2026-08-04T20:18:00Z</dcterms:modified>
</cp:coreProperties>
</file>