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7791A" w14:textId="39C32E8C" w:rsidR="00050440" w:rsidRPr="00050440" w:rsidRDefault="00050440" w:rsidP="00050440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 w:rsidRPr="00050440">
        <w:rPr>
          <w:rFonts w:ascii="微軟正黑體" w:eastAsia="微軟正黑體" w:hAnsi="微軟正黑體"/>
          <w:b/>
          <w:bCs/>
          <w:sz w:val="40"/>
          <w:szCs w:val="40"/>
        </w:rPr>
        <w:t xml:space="preserve">數值最佳化 </w:t>
      </w:r>
      <w:r w:rsidRPr="00050440">
        <w:rPr>
          <w:rFonts w:ascii="微軟正黑體" w:eastAsia="微軟正黑體" w:hAnsi="微軟正黑體" w:hint="eastAsia"/>
          <w:b/>
          <w:bCs/>
          <w:sz w:val="40"/>
          <w:szCs w:val="40"/>
        </w:rPr>
        <w:t>期中作業</w:t>
      </w:r>
    </w:p>
    <w:p w14:paraId="2BFD85E8" w14:textId="77777777" w:rsidR="00050440" w:rsidRPr="00050440" w:rsidRDefault="00050440" w:rsidP="00050440">
      <w:pPr>
        <w:rPr>
          <w:rFonts w:ascii="微軟正黑體" w:eastAsia="微軟正黑體" w:hAnsi="微軟正黑體"/>
        </w:rPr>
      </w:pPr>
      <w:r w:rsidRPr="00050440">
        <w:rPr>
          <w:rFonts w:ascii="微軟正黑體" w:eastAsia="微軟正黑體" w:hAnsi="微軟正黑體"/>
        </w:rPr>
        <w:t>組長: 工資112 吳旻恩</w:t>
      </w:r>
    </w:p>
    <w:p w14:paraId="3806D63F" w14:textId="77777777" w:rsidR="00050440" w:rsidRPr="00050440" w:rsidRDefault="00050440" w:rsidP="00050440">
      <w:pPr>
        <w:pBdr>
          <w:bottom w:val="single" w:sz="6" w:space="1" w:color="auto"/>
        </w:pBdr>
        <w:rPr>
          <w:rFonts w:ascii="微軟正黑體" w:eastAsia="微軟正黑體" w:hAnsi="微軟正黑體"/>
        </w:rPr>
      </w:pPr>
      <w:r w:rsidRPr="00050440">
        <w:rPr>
          <w:rFonts w:ascii="微軟正黑體" w:eastAsia="微軟正黑體" w:hAnsi="微軟正黑體"/>
        </w:rPr>
        <w:t>組員: 工資113 張柏駿 蘇奕幃 邱宇辰</w:t>
      </w:r>
    </w:p>
    <w:p w14:paraId="719FDB83" w14:textId="1BB5D909" w:rsidR="00050440" w:rsidRPr="00050440" w:rsidRDefault="00050440" w:rsidP="00050440">
      <w:pPr>
        <w:rPr>
          <w:rFonts w:ascii="微軟正黑體" w:eastAsia="微軟正黑體" w:hAnsi="微軟正黑體"/>
          <w:b/>
          <w:bCs/>
        </w:rPr>
      </w:pPr>
      <w:r w:rsidRPr="00050440">
        <w:rPr>
          <w:rFonts w:ascii="微軟正黑體" w:eastAsia="微軟正黑體" w:hAnsi="微軟正黑體" w:hint="eastAsia"/>
          <w:b/>
          <w:bCs/>
        </w:rPr>
        <w:t>第一題：</w:t>
      </w:r>
    </w:p>
    <w:p w14:paraId="6F4C32FC" w14:textId="03041A8F" w:rsidR="000F3892" w:rsidRPr="000F3892" w:rsidRDefault="000F3892" w:rsidP="000F3892">
      <w:pPr>
        <w:rPr>
          <w:rFonts w:ascii="微軟正黑體" w:eastAsia="微軟正黑體" w:hAnsi="微軟正黑體"/>
          <w:b/>
          <w:bCs/>
        </w:rPr>
      </w:pPr>
      <w:r w:rsidRPr="000F3892">
        <w:rPr>
          <w:rFonts w:ascii="微軟正黑體" w:eastAsia="微軟正黑體" w:hAnsi="微軟正黑體" w:hint="eastAsia"/>
          <w:b/>
          <w:bCs/>
        </w:rPr>
        <w:t>(a)</w:t>
      </w:r>
    </w:p>
    <w:p w14:paraId="594CE5BB" w14:textId="77777777" w:rsidR="000F3892" w:rsidRPr="00B27C76" w:rsidRDefault="000F3892" w:rsidP="000F3892">
      <w:pPr>
        <w:rPr>
          <w:rFonts w:ascii="微軟正黑體" w:eastAsia="微軟正黑體" w:hAnsi="微軟正黑體"/>
        </w:rPr>
      </w:pPr>
      <w:r w:rsidRPr="00D973FC">
        <w:rPr>
          <w:rFonts w:ascii="微軟正黑體" w:eastAsia="微軟正黑體" w:hAnsi="微軟正黑體" w:hint="eastAsia"/>
          <w:b/>
          <w:bCs/>
          <w:sz w:val="28"/>
          <w:szCs w:val="28"/>
        </w:rPr>
        <w:t>凸集（Convex set）</w:t>
      </w:r>
      <w:r w:rsidRPr="00B27C76">
        <w:rPr>
          <w:rFonts w:ascii="微軟正黑體" w:eastAsia="微軟正黑體" w:hAnsi="微軟正黑體" w:hint="eastAsia"/>
        </w:rPr>
        <w:t>是一個點集合，其中每兩點之間的線段點都落在該點集合中。若下列條件成立：給定任意</w:t>
      </w:r>
      <w:r w:rsidRPr="00B27C76">
        <w:rPr>
          <w:rFonts w:ascii="微軟正黑體" w:eastAsia="微軟正黑體" w:hAnsi="微軟正黑體"/>
        </w:rPr>
        <w:t xml:space="preserve">  c1,c2</w:t>
      </w:r>
      <w:r w:rsidRPr="00B27C76">
        <w:rPr>
          <w:rFonts w:ascii="Cambria Math" w:eastAsia="微軟正黑體" w:hAnsi="Cambria Math" w:cs="Cambria Math"/>
        </w:rPr>
        <w:t>∈</w:t>
      </w:r>
      <w:r w:rsidRPr="00B27C76">
        <w:rPr>
          <w:rFonts w:ascii="微軟正黑體" w:eastAsia="微軟正黑體" w:hAnsi="微軟正黑體"/>
        </w:rPr>
        <w:t xml:space="preserve">C </w:t>
      </w:r>
      <w:r w:rsidRPr="00B27C76">
        <w:rPr>
          <w:rFonts w:ascii="微軟正黑體" w:eastAsia="微軟正黑體" w:hAnsi="微軟正黑體" w:hint="eastAsia"/>
        </w:rPr>
        <w:t>且</w:t>
      </w:r>
      <w:r w:rsidRPr="00B27C76">
        <w:rPr>
          <w:rFonts w:ascii="微軟正黑體" w:eastAsia="微軟正黑體" w:hAnsi="微軟正黑體"/>
        </w:rPr>
        <w:t>λ</w:t>
      </w:r>
      <w:r w:rsidRPr="00B27C76">
        <w:rPr>
          <w:rFonts w:ascii="Cambria Math" w:eastAsia="微軟正黑體" w:hAnsi="Cambria Math" w:cs="Cambria Math"/>
        </w:rPr>
        <w:t>∈</w:t>
      </w:r>
      <w:r w:rsidRPr="00B27C76">
        <w:rPr>
          <w:rFonts w:ascii="微軟正黑體" w:eastAsia="微軟正黑體" w:hAnsi="微軟正黑體"/>
        </w:rPr>
        <w:t>[0,1]</w:t>
      </w:r>
      <w:r>
        <w:rPr>
          <w:rFonts w:ascii="微軟正黑體" w:eastAsia="微軟正黑體" w:hAnsi="微軟正黑體" w:hint="eastAsia"/>
        </w:rPr>
        <w:t xml:space="preserve"> </w:t>
      </w:r>
      <w:r w:rsidRPr="00B27C76">
        <w:rPr>
          <w:rFonts w:ascii="微軟正黑體" w:eastAsia="微軟正黑體" w:hAnsi="微軟正黑體" w:hint="eastAsia"/>
        </w:rPr>
        <w:t>則</w:t>
      </w:r>
      <w:r w:rsidRPr="00B27C76">
        <w:rPr>
          <w:rFonts w:ascii="微軟正黑體" w:eastAsia="微軟正黑體" w:hAnsi="微軟正黑體"/>
        </w:rPr>
        <w:t xml:space="preserve"> λc1+(1</w:t>
      </w:r>
      <w:r w:rsidRPr="00B27C76">
        <w:rPr>
          <w:rFonts w:ascii="MS Gothic" w:eastAsia="MS Gothic" w:hAnsi="MS Gothic" w:cs="MS Gothic" w:hint="eastAsia"/>
        </w:rPr>
        <w:t>−</w:t>
      </w:r>
      <w:r w:rsidRPr="00B27C76">
        <w:rPr>
          <w:rFonts w:ascii="微軟正黑體" w:eastAsia="微軟正黑體" w:hAnsi="微軟正黑體"/>
        </w:rPr>
        <w:t>λ)c2</w:t>
      </w:r>
      <w:r w:rsidRPr="00B27C76">
        <w:rPr>
          <w:rFonts w:ascii="Cambria Math" w:eastAsia="微軟正黑體" w:hAnsi="Cambria Math" w:cs="Cambria Math"/>
        </w:rPr>
        <w:t>∈</w:t>
      </w:r>
      <w:r w:rsidRPr="00B27C76">
        <w:rPr>
          <w:rFonts w:ascii="微軟正黑體" w:eastAsia="微軟正黑體" w:hAnsi="微軟正黑體"/>
        </w:rPr>
        <w:t>C</w:t>
      </w:r>
    </w:p>
    <w:p w14:paraId="76161E42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我們可以定義</w:t>
      </w:r>
      <w:r w:rsidRPr="00B27C76">
        <w:rPr>
          <w:rFonts w:ascii="微軟正黑體" w:eastAsia="微軟正黑體" w:hAnsi="微軟正黑體" w:hint="eastAsia"/>
        </w:rPr>
        <w:t>一個集合</w:t>
      </w:r>
      <w:r w:rsidRPr="00B27C76">
        <w:rPr>
          <w:rFonts w:ascii="微軟正黑體" w:eastAsia="微軟正黑體" w:hAnsi="微軟正黑體"/>
        </w:rPr>
        <w:t>C</w:t>
      </w:r>
      <w:r w:rsidRPr="00B27C76">
        <w:rPr>
          <w:rFonts w:ascii="Cambria Math" w:eastAsia="微軟正黑體" w:hAnsi="Cambria Math" w:cs="Cambria Math"/>
        </w:rPr>
        <w:t>⊂</w:t>
      </w:r>
      <w:r>
        <w:rPr>
          <w:rFonts w:ascii="Cambria Math" w:eastAsia="微軟正黑體" w:hAnsi="Cambria Math" w:cs="Cambria Math" w:hint="eastAsia"/>
        </w:rPr>
        <w:t xml:space="preserve"> </w:t>
      </w:r>
      <w:r w:rsidRPr="00B27C76">
        <w:rPr>
          <w:rFonts w:ascii="微軟正黑體" w:eastAsia="微軟正黑體" w:hAnsi="微軟正黑體"/>
        </w:rPr>
        <w:t>Rk</w:t>
      </w:r>
      <w:r w:rsidRPr="00B27C76">
        <w:rPr>
          <w:rFonts w:ascii="微軟正黑體" w:eastAsia="微軟正黑體" w:hAnsi="微軟正黑體" w:hint="eastAsia"/>
        </w:rPr>
        <w:t>為</w:t>
      </w:r>
      <w:r w:rsidRPr="00B27C76">
        <w:rPr>
          <w:rFonts w:ascii="微軟正黑體" w:eastAsia="微軟正黑體" w:hAnsi="微軟正黑體"/>
        </w:rPr>
        <w:t xml:space="preserve"> </w:t>
      </w:r>
      <w:r w:rsidRPr="00B27C76">
        <w:rPr>
          <w:rFonts w:ascii="微軟正黑體" w:eastAsia="微軟正黑體" w:hAnsi="微軟正黑體" w:hint="eastAsia"/>
        </w:rPr>
        <w:t>凸集合</w:t>
      </w:r>
      <w:r w:rsidRPr="00B27C76">
        <w:rPr>
          <w:rFonts w:ascii="微軟正黑體" w:eastAsia="微軟正黑體" w:hAnsi="微軟正黑體"/>
        </w:rPr>
        <w:t xml:space="preserve"> ( convex set )</w:t>
      </w:r>
    </w:p>
    <w:p w14:paraId="4993B653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xamples:</w:t>
      </w:r>
    </w:p>
    <w:p w14:paraId="42C65ACE" w14:textId="77777777" w:rsidR="000F3892" w:rsidRDefault="000F3892" w:rsidP="000F3892">
      <w:pPr>
        <w:rPr>
          <w:rFonts w:ascii="微軟正黑體" w:eastAsia="微軟正黑體" w:hAnsi="微軟正黑體"/>
        </w:rPr>
      </w:pPr>
      <w:r w:rsidRPr="00D973FC">
        <w:rPr>
          <w:rFonts w:ascii="微軟正黑體" w:eastAsia="微軟正黑體" w:hAnsi="微軟正黑體"/>
          <w:noProof/>
        </w:rPr>
        <w:drawing>
          <wp:inline distT="0" distB="0" distL="0" distR="0" wp14:anchorId="7B7251DE" wp14:editId="6BBBA4D0">
            <wp:extent cx="5274310" cy="1352550"/>
            <wp:effectExtent l="0" t="0" r="2540" b="0"/>
            <wp:docPr id="16" name="圖片 16" descr="一張含有 文字, 體育競賽, 運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體育競賽, 運動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3B5" w14:textId="77777777" w:rsidR="000F3892" w:rsidRPr="00370C28" w:rsidRDefault="000F3892" w:rsidP="000F3892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370C28">
        <w:rPr>
          <w:rFonts w:ascii="微軟正黑體" w:eastAsia="微軟正黑體" w:hAnsi="微軟正黑體"/>
        </w:rPr>
        <w:t>第一個圖是一個正六邊形，它是convex的，因爲它內部的任意兩點的連線也被包含在該圖形的內部。</w:t>
      </w:r>
    </w:p>
    <w:p w14:paraId="7A7BEC8B" w14:textId="77777777" w:rsidR="000F3892" w:rsidRPr="00370C28" w:rsidRDefault="000F3892" w:rsidP="000F3892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370C28">
        <w:rPr>
          <w:rFonts w:ascii="微軟正黑體" w:eastAsia="微軟正黑體" w:hAnsi="微軟正黑體"/>
        </w:rPr>
        <w:t>第二個圖不是convex的，</w:t>
      </w:r>
      <w:r w:rsidRPr="00370C28">
        <w:rPr>
          <w:rFonts w:ascii="微軟正黑體" w:eastAsia="微軟正黑體" w:hAnsi="微軟正黑體" w:hint="eastAsia"/>
        </w:rPr>
        <w:t>其為凹集，</w:t>
      </w:r>
      <w:r w:rsidRPr="00370C28">
        <w:rPr>
          <w:rFonts w:ascii="微軟正黑體" w:eastAsia="微軟正黑體" w:hAnsi="微軟正黑體"/>
        </w:rPr>
        <w:t>因爲當我們連接set中的兩點時，出現了未被包含在set中的點，即上圖中紅色方框中的區域。</w:t>
      </w:r>
    </w:p>
    <w:p w14:paraId="7F2E8FDF" w14:textId="77777777" w:rsidR="000F3892" w:rsidRDefault="000F3892" w:rsidP="000F3892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370C28">
        <w:rPr>
          <w:rFonts w:ascii="微軟正黑體" w:eastAsia="微軟正黑體" w:hAnsi="微軟正黑體"/>
        </w:rPr>
        <w:t>第三個圖不是convex的，原因同</w:t>
      </w:r>
      <w:r w:rsidRPr="00370C28">
        <w:rPr>
          <w:rFonts w:ascii="微軟正黑體" w:eastAsia="微軟正黑體" w:hAnsi="微軟正黑體" w:hint="eastAsia"/>
        </w:rPr>
        <w:t>圖</w:t>
      </w:r>
      <w:r w:rsidRPr="00370C28">
        <w:rPr>
          <w:rFonts w:ascii="微軟正黑體" w:eastAsia="微軟正黑體" w:hAnsi="微軟正黑體"/>
        </w:rPr>
        <w:t>二。 </w:t>
      </w:r>
    </w:p>
    <w:p w14:paraId="737A7AD8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50A6ECB3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3852561F" w14:textId="3CC79B8B" w:rsidR="000F3892" w:rsidRDefault="000F3892" w:rsidP="000F3892">
      <w:pPr>
        <w:rPr>
          <w:rFonts w:ascii="微軟正黑體" w:eastAsia="微軟正黑體" w:hAnsi="微軟正黑體"/>
        </w:rPr>
      </w:pPr>
      <w:r w:rsidRPr="00C12ABD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凸函數（Convex function）</w:t>
      </w:r>
      <w:r>
        <w:rPr>
          <w:rFonts w:ascii="微軟正黑體" w:eastAsia="微軟正黑體" w:hAnsi="微軟正黑體" w:hint="eastAsia"/>
        </w:rPr>
        <w:t>是</w:t>
      </w:r>
      <w:r w:rsidRPr="00545606">
        <w:rPr>
          <w:rFonts w:ascii="微軟正黑體" w:eastAsia="微軟正黑體" w:hAnsi="微軟正黑體"/>
        </w:rPr>
        <w:t>令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18AEB760" wp14:editId="01BDA270">
            <wp:extent cx="533400" cy="120650"/>
            <wp:effectExtent l="0" t="0" r="0" b="0"/>
            <wp:docPr id="32" name="圖片 32" descr="K\subset\mathbb{R}^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K\subset\mathbb{R}^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為一個非空凸集，也就是說，給定任意兩點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630D5DE1" wp14:editId="12D76D9D">
            <wp:extent cx="711200" cy="152400"/>
            <wp:effectExtent l="0" t="0" r="0" b="0"/>
            <wp:docPr id="31" name="圖片 31" descr="\mathbf{x}_1,\mathbf{x}_2\in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\mathbf{x}_1,\mathbf{x}_2\in 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和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6D94E797" wp14:editId="0485779B">
            <wp:extent cx="660400" cy="133350"/>
            <wp:effectExtent l="0" t="0" r="6350" b="0"/>
            <wp:docPr id="30" name="圖片 30" descr="0\le\lambda\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0\le\lambda\l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，點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0F4A3095" wp14:editId="2C366B3E">
            <wp:extent cx="1066800" cy="158750"/>
            <wp:effectExtent l="0" t="0" r="0" b="0"/>
            <wp:docPr id="29" name="圖片 29" descr="\lambda\mathbf{x}_1+(1-\lambda)\mathbf{x}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\lambda\mathbf{x}_1+(1-\lambda)\mathbf{x}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屬於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3EBCFC52" wp14:editId="7328A49C">
            <wp:extent cx="139700" cy="114300"/>
            <wp:effectExtent l="0" t="0" r="0" b="0"/>
            <wp:docPr id="28" name="圖片 28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>，</w:t>
      </w:r>
      <w:r w:rsidRPr="00545606">
        <w:rPr>
          <w:rFonts w:ascii="微軟正黑體" w:eastAsia="微軟正黑體" w:hAnsi="微軟正黑體"/>
        </w:rPr>
        <w:t>凸函數 (convex function) 是一個實函數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793FF82B" wp14:editId="2620816F">
            <wp:extent cx="723900" cy="152400"/>
            <wp:effectExtent l="0" t="0" r="0" b="0"/>
            <wp:docPr id="40" name="圖片 40" descr="f:K\to\mathbb{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f:K\to\mathbb{R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滿足下列性質：</w:t>
      </w:r>
    </w:p>
    <w:p w14:paraId="49BEC3B2" w14:textId="77777777" w:rsidR="000F3892" w:rsidRPr="00545606" w:rsidRDefault="000F3892" w:rsidP="000F3892">
      <w:pPr>
        <w:rPr>
          <w:rFonts w:ascii="微軟正黑體" w:eastAsia="微軟正黑體" w:hAnsi="微軟正黑體"/>
        </w:rPr>
      </w:pPr>
      <w:r w:rsidRPr="00545606">
        <w:rPr>
          <w:rFonts w:ascii="微軟正黑體" w:eastAsia="微軟正黑體" w:hAnsi="微軟正黑體"/>
        </w:rPr>
        <w:t>對於任意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481243E2" wp14:editId="7FC316A8">
            <wp:extent cx="711200" cy="152400"/>
            <wp:effectExtent l="0" t="0" r="0" b="0"/>
            <wp:docPr id="39" name="圖片 39" descr="\mathbf{x}_1,\mathbf{x}_2\in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\mathbf{x}_1,\mathbf{x}_2\in 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且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7A4917E6" wp14:editId="6126CFE8">
            <wp:extent cx="660400" cy="133350"/>
            <wp:effectExtent l="0" t="0" r="6350" b="0"/>
            <wp:docPr id="38" name="圖片 38" descr="0\le\lambda\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0\le\lambda\l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，</w:t>
      </w:r>
    </w:p>
    <w:p w14:paraId="366654BD" w14:textId="77777777" w:rsidR="000F3892" w:rsidRPr="00545606" w:rsidRDefault="000F3892" w:rsidP="000F3892">
      <w:pPr>
        <w:rPr>
          <w:rFonts w:ascii="微軟正黑體" w:eastAsia="微軟正黑體" w:hAnsi="微軟正黑體"/>
        </w:rPr>
      </w:pP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2902F324" wp14:editId="71366938">
            <wp:extent cx="3022600" cy="158750"/>
            <wp:effectExtent l="0" t="0" r="6350" b="0"/>
            <wp:docPr id="37" name="圖片 37" descr="\displaystyle  f\left(\lambda\mathbf{x}_1+(1-\lambda)\mathbf{x}_2\right)\le \lambda f(\mathbf{x}_1)+(1-\lambda)f(\mathbf{x}_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\displaystyle  f\left(\lambda\mathbf{x}_1+(1-\lambda)\mathbf{x}_2\right)\le \lambda f(\mathbf{x}_1)+(1-\lambda)f(\mathbf{x}_2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。</w:t>
      </w:r>
    </w:p>
    <w:p w14:paraId="0ECD9EAB" w14:textId="77777777" w:rsidR="000F3892" w:rsidRDefault="000F3892" w:rsidP="000F3892">
      <w:pPr>
        <w:rPr>
          <w:rFonts w:ascii="微軟正黑體" w:eastAsia="微軟正黑體" w:hAnsi="微軟正黑體"/>
        </w:rPr>
      </w:pPr>
      <w:r w:rsidRPr="00545606">
        <w:rPr>
          <w:rFonts w:ascii="微軟正黑體" w:eastAsia="微軟正黑體" w:hAnsi="微軟正黑體"/>
        </w:rPr>
        <w:t>若定義式等號僅發生於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4F6F6B93" wp14:editId="007EC557">
            <wp:extent cx="368300" cy="120650"/>
            <wp:effectExtent l="0" t="0" r="0" b="0"/>
            <wp:docPr id="46" name="圖片 46" descr="\lambda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\lambda=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和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1A655367" wp14:editId="3C3D641F">
            <wp:extent cx="361950" cy="120650"/>
            <wp:effectExtent l="0" t="0" r="0" b="0"/>
            <wp:docPr id="45" name="圖片 45" descr="\lambd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\lambda=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，我們稱 </w:t>
      </w:r>
      <w:r w:rsidRPr="00545606">
        <w:rPr>
          <w:rFonts w:ascii="微軟正黑體" w:eastAsia="微軟正黑體" w:hAnsi="微軟正黑體"/>
          <w:noProof/>
        </w:rPr>
        <w:drawing>
          <wp:inline distT="0" distB="0" distL="0" distR="0" wp14:anchorId="1A36C61A" wp14:editId="425AA485">
            <wp:extent cx="95250" cy="152400"/>
            <wp:effectExtent l="0" t="0" r="0" b="0"/>
            <wp:docPr id="44" name="圖片 44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606">
        <w:rPr>
          <w:rFonts w:ascii="微軟正黑體" w:eastAsia="微軟正黑體" w:hAnsi="微軟正黑體"/>
        </w:rPr>
        <w:t> 是一個嚴格凸函數。</w:t>
      </w:r>
    </w:p>
    <w:p w14:paraId="014CCEF5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下圖為一凸函數範例</w:t>
      </w:r>
    </w:p>
    <w:p w14:paraId="7AAC2F65" w14:textId="77777777" w:rsidR="000F3892" w:rsidRDefault="000F3892" w:rsidP="000F3892">
      <w:pPr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A664A53" wp14:editId="313E1AFC">
            <wp:extent cx="2901525" cy="2176145"/>
            <wp:effectExtent l="0" t="0" r="0" b="0"/>
            <wp:docPr id="47" name="圖片 47" descr="Convex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onvex func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534" cy="218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1DD8" w14:textId="77777777" w:rsidR="000F3892" w:rsidRPr="00C12ABD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凸函數</w:t>
      </w:r>
      <w:r w:rsidRPr="00C12ABD">
        <w:rPr>
          <w:rFonts w:ascii="微軟正黑體" w:eastAsia="微軟正黑體" w:hAnsi="微軟正黑體" w:hint="eastAsia"/>
        </w:rPr>
        <w:t>指上境圖（Epigraph (mathematics)）（圖像上方的點的集合）為凸集的一類函數。換言之，其圖像上，任意兩點連成的線段，皆位於圖像的上方。</w:t>
      </w:r>
      <w:r>
        <w:rPr>
          <w:rFonts w:ascii="微軟正黑體" w:eastAsia="微軟正黑體" w:hAnsi="微軟正黑體" w:hint="eastAsia"/>
        </w:rPr>
        <w:t>二</w:t>
      </w:r>
      <w:r w:rsidRPr="00C12ABD">
        <w:rPr>
          <w:rFonts w:ascii="微軟正黑體" w:eastAsia="微軟正黑體" w:hAnsi="微軟正黑體" w:hint="eastAsia"/>
        </w:rPr>
        <w:t>階可導的一元函數f為凸，若且唯若其定義域為凸集，且函數的二階導數f''在整個定義域上非負。一元凸函數的熟知例子有二次x</w:t>
      </w:r>
      <w:r>
        <w:rPr>
          <w:rFonts w:ascii="微軟正黑體" w:eastAsia="微軟正黑體" w:hAnsi="微軟正黑體" w:hint="eastAsia"/>
        </w:rPr>
        <w:t>^</w:t>
      </w:r>
      <w:r w:rsidRPr="00C12ABD">
        <w:rPr>
          <w:rFonts w:ascii="微軟正黑體" w:eastAsia="微軟正黑體" w:hAnsi="微軟正黑體" w:hint="eastAsia"/>
        </w:rPr>
        <w:t>2和指數函數e</w:t>
      </w:r>
      <w:r>
        <w:rPr>
          <w:rFonts w:ascii="微軟正黑體" w:eastAsia="微軟正黑體" w:hAnsi="微軟正黑體" w:hint="eastAsia"/>
        </w:rPr>
        <w:t>^</w:t>
      </w:r>
      <w:r w:rsidRPr="00C12ABD">
        <w:rPr>
          <w:rFonts w:ascii="微軟正黑體" w:eastAsia="微軟正黑體" w:hAnsi="微軟正黑體" w:hint="eastAsia"/>
        </w:rPr>
        <w:t>x。</w:t>
      </w:r>
    </w:p>
    <w:p w14:paraId="1EBCB8EB" w14:textId="77777777" w:rsidR="000F3892" w:rsidRPr="00C12ABD" w:rsidRDefault="000F3892" w:rsidP="000F3892">
      <w:pPr>
        <w:rPr>
          <w:rFonts w:ascii="微軟正黑體" w:eastAsia="微軟正黑體" w:hAnsi="微軟正黑體"/>
        </w:rPr>
      </w:pPr>
    </w:p>
    <w:p w14:paraId="490ED3DB" w14:textId="77777777" w:rsidR="000F3892" w:rsidRDefault="000F3892" w:rsidP="000F3892">
      <w:pPr>
        <w:jc w:val="center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69DFE4E" wp14:editId="6631B81F">
            <wp:extent cx="3181350" cy="2386013"/>
            <wp:effectExtent l="0" t="0" r="0" b="0"/>
            <wp:docPr id="17" name="圖片 17" descr="Epi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Epigrap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594" cy="239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5325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附圖為一上境圖，</w:t>
      </w:r>
      <w:r w:rsidRPr="00C12ABD">
        <w:rPr>
          <w:rFonts w:ascii="微軟正黑體" w:eastAsia="微軟正黑體" w:hAnsi="微軟正黑體" w:hint="eastAsia"/>
        </w:rPr>
        <w:t>一個凸函數的上境圖 (在函數圖像上方的黃色區域) 為凸集。凸上境圖和凸函數是兩個等價的概念。</w:t>
      </w:r>
      <w:r>
        <w:rPr>
          <w:rFonts w:ascii="微軟正黑體" w:eastAsia="微軟正黑體" w:hAnsi="微軟正黑體" w:hint="eastAsia"/>
        </w:rPr>
        <w:t>另外，</w:t>
      </w:r>
      <w:r w:rsidRPr="00C12ABD">
        <w:rPr>
          <w:rFonts w:ascii="微軟正黑體" w:eastAsia="微軟正黑體" w:hAnsi="微軟正黑體" w:hint="eastAsia"/>
        </w:rPr>
        <w:t>凸函數(convex function)的圖像形如開口向上的杯</w:t>
      </w:r>
      <w:r>
        <w:rPr>
          <w:rFonts w:ascii="微軟正黑體" w:eastAsia="微軟正黑體" w:hAnsi="微軟正黑體" w:hint="eastAsia"/>
        </w:rPr>
        <w:t>，</w:t>
      </w:r>
      <w:r w:rsidRPr="00C12ABD">
        <w:rPr>
          <w:rFonts w:ascii="微軟正黑體" w:eastAsia="微軟正黑體" w:hAnsi="微軟正黑體" w:hint="eastAsia"/>
        </w:rPr>
        <w:t>凹函數(non-convex function)則形如開口向下的帽。</w:t>
      </w:r>
    </w:p>
    <w:p w14:paraId="7D9CA36E" w14:textId="77777777" w:rsidR="000F3892" w:rsidRPr="000F3892" w:rsidRDefault="000F3892" w:rsidP="000F3892">
      <w:pPr>
        <w:rPr>
          <w:rFonts w:ascii="微軟正黑體" w:eastAsia="微軟正黑體" w:hAnsi="微軟正黑體"/>
          <w:b/>
          <w:bCs/>
        </w:rPr>
      </w:pPr>
      <w:r w:rsidRPr="000F3892">
        <w:rPr>
          <w:rFonts w:ascii="微軟正黑體" w:eastAsia="微軟正黑體" w:hAnsi="微軟正黑體" w:hint="eastAsia"/>
          <w:b/>
          <w:bCs/>
        </w:rPr>
        <w:t>(</w:t>
      </w:r>
      <w:r w:rsidRPr="000F3892">
        <w:rPr>
          <w:rFonts w:ascii="微軟正黑體" w:eastAsia="微軟正黑體" w:hAnsi="微軟正黑體"/>
          <w:b/>
          <w:bCs/>
        </w:rPr>
        <w:t>b)</w:t>
      </w:r>
    </w:p>
    <w:p w14:paraId="7D36AFDD" w14:textId="77777777" w:rsidR="000F3892" w:rsidRPr="00E816EC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E816EC">
        <w:rPr>
          <w:rFonts w:ascii="微軟正黑體" w:eastAsia="微軟正黑體" w:hAnsi="微軟正黑體" w:hint="eastAsia"/>
          <w:b/>
          <w:bCs/>
        </w:rPr>
        <w:t>G</w:t>
      </w:r>
      <w:r w:rsidRPr="00E816EC">
        <w:rPr>
          <w:rFonts w:ascii="微軟正黑體" w:eastAsia="微軟正黑體" w:hAnsi="微軟正黑體"/>
          <w:b/>
          <w:bCs/>
        </w:rPr>
        <w:t xml:space="preserve">urobi </w:t>
      </w:r>
      <w:r w:rsidRPr="00E816EC">
        <w:rPr>
          <w:rFonts w:ascii="微軟正黑體" w:eastAsia="微軟正黑體" w:hAnsi="微軟正黑體" w:hint="eastAsia"/>
          <w:b/>
          <w:bCs/>
        </w:rPr>
        <w:t>影片中的</w:t>
      </w:r>
      <w:r w:rsidRPr="00E816EC">
        <w:rPr>
          <w:b/>
          <w:bCs/>
          <w:sz w:val="28"/>
          <w:szCs w:val="28"/>
        </w:rPr>
        <w:t>Example</w:t>
      </w:r>
      <w:r w:rsidRPr="009D6CCD">
        <w:rPr>
          <w:rFonts w:hint="eastAsia"/>
          <w:b/>
          <w:bCs/>
        </w:rPr>
        <w:t>轉換方法</w:t>
      </w:r>
      <w:r w:rsidRPr="00E816EC">
        <w:rPr>
          <w:b/>
          <w:bCs/>
          <w:sz w:val="28"/>
          <w:szCs w:val="28"/>
        </w:rPr>
        <w:t xml:space="preserve">: </w:t>
      </w:r>
    </w:p>
    <w:p w14:paraId="3605A9B2" w14:textId="77777777" w:rsidR="000F3892" w:rsidRPr="00E816EC" w:rsidRDefault="000F3892" w:rsidP="000F3892">
      <w:r>
        <w:t>Non-convex Q constraints:</w:t>
      </w:r>
      <w: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3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>-7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-5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m:t>2</m:t>
          </m:r>
        </m:oMath>
      </m:oMathPara>
    </w:p>
    <w:p w14:paraId="124BE79C" w14:textId="77777777" w:rsidR="000F3892" w:rsidRDefault="000F3892" w:rsidP="000F3892">
      <w:r>
        <w:t xml:space="preserve">Convert into bilinear constraints: </w:t>
      </w:r>
    </w:p>
    <w:p w14:paraId="05010C44" w14:textId="77777777" w:rsidR="000F3892" w:rsidRPr="00E816EC" w:rsidRDefault="000F3892" w:rsidP="000F3892">
      <w:r>
        <w:t>z</w:t>
      </w:r>
      <w:r>
        <w:rPr>
          <w:vertAlign w:val="subscript"/>
        </w:rPr>
        <w:t>11</w:t>
      </w:r>
      <w:r>
        <w:t xml:space="preserve"> := x</w:t>
      </w:r>
      <w:r>
        <w:rPr>
          <w:vertAlign w:val="subscript"/>
        </w:rPr>
        <w:t>1</w:t>
      </w:r>
      <w:r>
        <w:rPr>
          <w:vertAlign w:val="superscript"/>
        </w:rPr>
        <w:t>2</w:t>
      </w:r>
    </w:p>
    <w:p w14:paraId="14402FD9" w14:textId="77777777" w:rsidR="000F3892" w:rsidRDefault="000F3892" w:rsidP="000F3892">
      <w:r>
        <w:t>z</w:t>
      </w:r>
      <w:r>
        <w:rPr>
          <w:vertAlign w:val="subscript"/>
        </w:rPr>
        <w:t>12</w:t>
      </w:r>
      <w:r>
        <w:t xml:space="preserve"> := x</w:t>
      </w:r>
      <w:r>
        <w:rPr>
          <w:vertAlign w:val="subscript"/>
        </w:rPr>
        <w:t>1</w:t>
      </w:r>
      <w:r>
        <w:t xml:space="preserve"> x</w:t>
      </w:r>
      <w:r>
        <w:rPr>
          <w:vertAlign w:val="subscript"/>
        </w:rPr>
        <w:t>2</w:t>
      </w:r>
    </w:p>
    <w:p w14:paraId="7D785293" w14:textId="77777777" w:rsidR="000F3892" w:rsidRPr="00E816EC" w:rsidRDefault="000F3892" w:rsidP="000F3892">
      <w:r>
        <w:t>z</w:t>
      </w:r>
      <w:r>
        <w:rPr>
          <w:vertAlign w:val="subscript"/>
        </w:rPr>
        <w:t>13</w:t>
      </w:r>
      <w:r>
        <w:t xml:space="preserve"> := x</w:t>
      </w:r>
      <w:r>
        <w:rPr>
          <w:vertAlign w:val="subscript"/>
        </w:rPr>
        <w:t>1</w:t>
      </w:r>
      <w:r>
        <w:t xml:space="preserve"> x</w:t>
      </w:r>
      <w:r>
        <w:rPr>
          <w:vertAlign w:val="subscript"/>
        </w:rPr>
        <w:t>3</w:t>
      </w:r>
    </w:p>
    <w:p w14:paraId="0C04BAD4" w14:textId="77777777" w:rsidR="000F3892" w:rsidRDefault="000F3892" w:rsidP="000F3892">
      <w:pPr>
        <w:rPr>
          <w:vertAlign w:val="superscript"/>
        </w:rPr>
      </w:pPr>
      <w:r>
        <w:t>z</w:t>
      </w:r>
      <w:r>
        <w:rPr>
          <w:vertAlign w:val="subscript"/>
        </w:rPr>
        <w:t>22</w:t>
      </w:r>
      <w:r>
        <w:t xml:space="preserve"> := x</w:t>
      </w:r>
      <w:r>
        <w:rPr>
          <w:vertAlign w:val="subscript"/>
        </w:rPr>
        <w:t>2</w:t>
      </w:r>
      <w:r>
        <w:rPr>
          <w:vertAlign w:val="superscript"/>
        </w:rPr>
        <w:t>2</w:t>
      </w:r>
    </w:p>
    <w:p w14:paraId="2C80205F" w14:textId="77777777" w:rsidR="000F3892" w:rsidRDefault="000F3892" w:rsidP="000F3892">
      <w:pPr>
        <w:rPr>
          <w:vertAlign w:val="superscript"/>
        </w:rPr>
      </w:pPr>
      <w:r>
        <w:t>z</w:t>
      </w:r>
      <w:r>
        <w:rPr>
          <w:vertAlign w:val="subscript"/>
        </w:rPr>
        <w:t>22</w:t>
      </w:r>
      <w:r>
        <w:t xml:space="preserve"> := x</w:t>
      </w:r>
      <w:r>
        <w:rPr>
          <w:vertAlign w:val="subscript"/>
        </w:rPr>
        <w:t>2</w:t>
      </w:r>
      <w:r>
        <w:rPr>
          <w:vertAlign w:val="superscript"/>
        </w:rPr>
        <w:t>2</w:t>
      </w:r>
    </w:p>
    <w:p w14:paraId="4A66AFAF" w14:textId="77777777" w:rsidR="000F3892" w:rsidRDefault="000F3892" w:rsidP="000F3892">
      <w:r>
        <w:t>z</w:t>
      </w:r>
      <w:r>
        <w:rPr>
          <w:vertAlign w:val="subscript"/>
        </w:rPr>
        <w:t>33</w:t>
      </w:r>
      <w:r>
        <w:t xml:space="preserve"> := x</w:t>
      </w:r>
      <w:r>
        <w:rPr>
          <w:vertAlign w:val="subscript"/>
        </w:rPr>
        <w:t>3</w:t>
      </w:r>
      <w:r>
        <w:rPr>
          <w:vertAlign w:val="superscript"/>
        </w:rPr>
        <w:t>2</w:t>
      </w:r>
    </w:p>
    <w:p w14:paraId="606E97E0" w14:textId="77777777" w:rsidR="000F3892" w:rsidRDefault="000F3892" w:rsidP="000F3892">
      <w:r>
        <w:t xml:space="preserve">=&gt;linear constraints: </w:t>
      </w:r>
      <m:oMath>
        <m:r>
          <m:rPr>
            <m:sty m:val="p"/>
          </m:rPr>
          <w:rPr>
            <w:rFonts w:ascii="Cambria Math" w:hAnsi="Cambria Math"/>
          </w:rPr>
          <m:t>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-7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-5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2</m:t>
        </m:r>
      </m:oMath>
    </w:p>
    <w:p w14:paraId="0DC55B46" w14:textId="77777777" w:rsidR="000F3892" w:rsidRDefault="000F3892" w:rsidP="000F3892">
      <w:r>
        <w:rPr>
          <w:rFonts w:hint="eastAsia"/>
        </w:rPr>
        <w:t>從影片中的範例可以看出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14:paraId="674B394F" w14:textId="77777777" w:rsidR="000F3892" w:rsidRDefault="000F3892" w:rsidP="000F3892">
      <w:r>
        <w:rPr>
          <w:rFonts w:hint="eastAsia"/>
        </w:rPr>
        <w:t>並且根據以下規則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6"/>
        <w:gridCol w:w="3794"/>
      </w:tblGrid>
      <w:tr w:rsidR="000F3892" w14:paraId="0E8F294B" w14:textId="77777777" w:rsidTr="00F91E71">
        <w:tc>
          <w:tcPr>
            <w:tcW w:w="5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28455" w14:textId="77777777" w:rsidR="000F3892" w:rsidRDefault="000F3892" w:rsidP="00F91E71">
            <w:r>
              <w:t>if Q constraints is an equation</w:t>
            </w:r>
          </w:p>
        </w:tc>
        <w:tc>
          <w:tcPr>
            <w:tcW w:w="3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B9BA7" w14:textId="77777777" w:rsidR="000F3892" w:rsidRDefault="00000000" w:rsidP="00F91E71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</w:tr>
      <w:tr w:rsidR="000F3892" w14:paraId="2A7EB850" w14:textId="77777777" w:rsidTr="00F91E71">
        <w:tc>
          <w:tcPr>
            <w:tcW w:w="5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FCAA2" w14:textId="77777777" w:rsidR="000F3892" w:rsidRDefault="000F3892" w:rsidP="00F91E71">
            <w:r>
              <w:t xml:space="preserve">if Q constraints is 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 xml:space="preserve"> inequality and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≥0</m:t>
              </m:r>
            </m:oMath>
          </w:p>
        </w:tc>
        <w:tc>
          <w:tcPr>
            <w:tcW w:w="3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7F05" w14:textId="77777777" w:rsidR="000F3892" w:rsidRDefault="00000000" w:rsidP="00F91E71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</w:tr>
      <w:tr w:rsidR="000F3892" w14:paraId="4D37FF1F" w14:textId="77777777" w:rsidTr="00F91E71">
        <w:tc>
          <w:tcPr>
            <w:tcW w:w="5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19234" w14:textId="77777777" w:rsidR="000F3892" w:rsidRDefault="000F3892" w:rsidP="00F91E71">
            <w:r>
              <w:t xml:space="preserve">if Q constraints is 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 xml:space="preserve"> inequality and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≤0</m:t>
              </m:r>
            </m:oMath>
          </w:p>
        </w:tc>
        <w:tc>
          <w:tcPr>
            <w:tcW w:w="3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2B71F" w14:textId="77777777" w:rsidR="000F3892" w:rsidRDefault="00000000" w:rsidP="00F91E71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</w:tr>
    </w:tbl>
    <w:p w14:paraId="78432073" w14:textId="77777777" w:rsidR="000F3892" w:rsidRDefault="000F3892" w:rsidP="000F3892">
      <w:pPr>
        <w:rPr>
          <w:rFonts w:ascii="微軟正黑體" w:eastAsia="微軟正黑體" w:hAnsi="微軟正黑體"/>
          <w:b/>
          <w:bCs/>
        </w:rPr>
      </w:pPr>
      <w:r w:rsidRPr="00E816EC">
        <w:rPr>
          <w:rFonts w:ascii="微軟正黑體" w:eastAsia="微軟正黑體" w:hAnsi="微軟正黑體" w:hint="eastAsia"/>
          <w:b/>
          <w:bCs/>
        </w:rPr>
        <w:lastRenderedPageBreak/>
        <w:t>若以</w:t>
      </w:r>
      <w:r>
        <w:rPr>
          <w:rFonts w:ascii="微軟正黑體" w:eastAsia="微軟正黑體" w:hAnsi="微軟正黑體" w:hint="eastAsia"/>
          <w:b/>
          <w:bCs/>
        </w:rPr>
        <w:t>其中提到的p</w:t>
      </w:r>
      <w:r>
        <w:rPr>
          <w:rFonts w:ascii="微軟正黑體" w:eastAsia="微軟正黑體" w:hAnsi="微軟正黑體"/>
          <w:b/>
          <w:bCs/>
        </w:rPr>
        <w:t>ooling problem</w:t>
      </w:r>
      <w:r>
        <w:rPr>
          <w:rFonts w:ascii="微軟正黑體" w:eastAsia="微軟正黑體" w:hAnsi="微軟正黑體" w:hint="eastAsia"/>
          <w:b/>
          <w:bCs/>
        </w:rPr>
        <w:t>為例</w:t>
      </w:r>
    </w:p>
    <w:p w14:paraId="4240D3F6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25209F">
        <w:rPr>
          <w:rFonts w:ascii="微軟正黑體" w:eastAsia="微軟正黑體" w:hAnsi="微軟正黑體" w:hint="eastAsia"/>
        </w:rPr>
        <w:t>包括石化精煉、廢水處理和採礦</w:t>
      </w:r>
      <w:r>
        <w:rPr>
          <w:rFonts w:ascii="微軟正黑體" w:eastAsia="微軟正黑體" w:hAnsi="微軟正黑體" w:hint="eastAsia"/>
        </w:rPr>
        <w:t>等產業都常</w:t>
      </w:r>
      <w:r w:rsidRPr="0025209F">
        <w:rPr>
          <w:rFonts w:ascii="微軟正黑體" w:eastAsia="微軟正黑體" w:hAnsi="微軟正黑體" w:hint="eastAsia"/>
        </w:rPr>
        <w:t>使用數</w:t>
      </w:r>
      <w:r>
        <w:rPr>
          <w:rFonts w:ascii="微軟正黑體" w:eastAsia="微軟正黑體" w:hAnsi="微軟正黑體" w:hint="eastAsia"/>
        </w:rPr>
        <w:t>值最佳</w:t>
      </w:r>
      <w:r w:rsidRPr="0025209F">
        <w:rPr>
          <w:rFonts w:ascii="微軟正黑體" w:eastAsia="微軟正黑體" w:hAnsi="微軟正黑體" w:hint="eastAsia"/>
        </w:rPr>
        <w:t xml:space="preserve">化來解決池化問題。 </w:t>
      </w:r>
    </w:p>
    <w:p w14:paraId="4C106BB1" w14:textId="77777777" w:rsidR="000F3892" w:rsidRDefault="000F3892" w:rsidP="000F3892">
      <w:pPr>
        <w:rPr>
          <w:rFonts w:ascii="微軟正黑體" w:eastAsia="微軟正黑體" w:hAnsi="微軟正黑體"/>
        </w:rPr>
      </w:pPr>
      <w:r w:rsidRPr="0025209F">
        <w:rPr>
          <w:rFonts w:ascii="微軟正黑體" w:eastAsia="微軟正黑體" w:hAnsi="微軟正黑體" w:hint="eastAsia"/>
        </w:rPr>
        <w:t>它是產品具有不同規格的最小成本網絡流問題的概括。 解決池化問題的目標是在網</w:t>
      </w:r>
      <w:r>
        <w:rPr>
          <w:rFonts w:ascii="微軟正黑體" w:eastAsia="微軟正黑體" w:hAnsi="微軟正黑體" w:hint="eastAsia"/>
        </w:rPr>
        <w:t>路</w:t>
      </w:r>
      <w:r w:rsidRPr="0025209F">
        <w:rPr>
          <w:rFonts w:ascii="微軟正黑體" w:eastAsia="微軟正黑體" w:hAnsi="微軟正黑體" w:hint="eastAsia"/>
        </w:rPr>
        <w:t>中找到滿足需求的最低成本流量。</w:t>
      </w:r>
    </w:p>
    <w:p w14:paraId="2D0051A6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下圖為一標準範例</w:t>
      </w:r>
    </w:p>
    <w:p w14:paraId="004919D0" w14:textId="77777777" w:rsidR="000F3892" w:rsidRPr="009D6CCD" w:rsidRDefault="000F3892" w:rsidP="000F389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C716989" wp14:editId="45EA724E">
            <wp:extent cx="2336800" cy="1568462"/>
            <wp:effectExtent l="0" t="0" r="6350" b="0"/>
            <wp:docPr id="61" name="圖片 6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Graph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17" cy="15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DF23" w14:textId="77777777" w:rsidR="000F3892" w:rsidRDefault="000F3892" w:rsidP="000F3892">
      <w:pPr>
        <w:rPr>
          <w:rFonts w:ascii="微軟正黑體" w:eastAsia="微軟正黑體" w:hAnsi="微軟正黑體"/>
        </w:rPr>
      </w:pPr>
      <w:r w:rsidRPr="00545606">
        <w:rPr>
          <w:rFonts w:ascii="微軟正黑體" w:eastAsia="微軟正黑體" w:hAnsi="微軟正黑體" w:hint="eastAsia"/>
        </w:rPr>
        <w:t>雙線性</w:t>
      </w:r>
      <w:r>
        <w:rPr>
          <w:rFonts w:ascii="微軟正黑體" w:eastAsia="微軟正黑體" w:hAnsi="微軟正黑體" w:hint="eastAsia"/>
        </w:rPr>
        <w:t>限制(B</w:t>
      </w:r>
      <w:r>
        <w:rPr>
          <w:rFonts w:ascii="微軟正黑體" w:eastAsia="微軟正黑體" w:hAnsi="微軟正黑體"/>
        </w:rPr>
        <w:t>ilinear</w:t>
      </w:r>
      <w:r>
        <w:rPr>
          <w:rFonts w:ascii="微軟正黑體" w:eastAsia="微軟正黑體" w:hAnsi="微軟正黑體" w:hint="eastAsia"/>
        </w:rPr>
        <w:t>)</w:t>
      </w:r>
      <w:r w:rsidRPr="00545606">
        <w:rPr>
          <w:rFonts w:ascii="微軟正黑體" w:eastAsia="微軟正黑體" w:hAnsi="微軟正黑體" w:hint="eastAsia"/>
        </w:rPr>
        <w:t>是一種非凸</w:t>
      </w:r>
      <w:r>
        <w:rPr>
          <w:rFonts w:ascii="微軟正黑體" w:eastAsia="微軟正黑體" w:hAnsi="微軟正黑體" w:hint="eastAsia"/>
        </w:rPr>
        <w:t>(</w:t>
      </w:r>
      <w:r w:rsidRPr="00545606">
        <w:rPr>
          <w:rFonts w:ascii="微軟正黑體" w:eastAsia="微軟正黑體" w:hAnsi="微軟正黑體"/>
        </w:rPr>
        <w:t>non-convex</w:t>
      </w:r>
      <w:r>
        <w:rPr>
          <w:rFonts w:ascii="微軟正黑體" w:eastAsia="微軟正黑體" w:hAnsi="微軟正黑體" w:hint="eastAsia"/>
        </w:rPr>
        <w:t>)</w:t>
      </w:r>
      <w:r w:rsidRPr="00545606">
        <w:rPr>
          <w:rFonts w:ascii="微軟正黑體" w:eastAsia="微軟正黑體" w:hAnsi="微軟正黑體" w:hint="eastAsia"/>
        </w:rPr>
        <w:t>二次</w:t>
      </w:r>
      <w:r>
        <w:rPr>
          <w:rFonts w:ascii="微軟正黑體" w:eastAsia="微軟正黑體" w:hAnsi="微軟正黑體" w:hint="eastAsia"/>
        </w:rPr>
        <w:t>限制式的特殊形，</w:t>
      </w:r>
      <w:r w:rsidRPr="00545606">
        <w:rPr>
          <w:rFonts w:ascii="微軟正黑體" w:eastAsia="微軟正黑體" w:hAnsi="微軟正黑體" w:hint="eastAsia"/>
        </w:rPr>
        <w:t>如果我們想解決</w:t>
      </w:r>
      <w:r>
        <w:rPr>
          <w:rFonts w:ascii="微軟正黑體" w:eastAsia="微軟正黑體" w:hAnsi="微軟正黑體" w:hint="eastAsia"/>
        </w:rPr>
        <w:t>非凸二次限制</w:t>
      </w:r>
      <w:r w:rsidRPr="00545606">
        <w:rPr>
          <w:rFonts w:ascii="微軟正黑體" w:eastAsia="微軟正黑體" w:hAnsi="微軟正黑體" w:hint="eastAsia"/>
        </w:rPr>
        <w:t>，我們可以將這些約束轉換為雙線性約束，然後我們</w:t>
      </w:r>
      <w:r>
        <w:rPr>
          <w:rFonts w:ascii="微軟正黑體" w:eastAsia="微軟正黑體" w:hAnsi="微軟正黑體" w:hint="eastAsia"/>
        </w:rPr>
        <w:t>就</w:t>
      </w:r>
      <w:r w:rsidRPr="00545606">
        <w:rPr>
          <w:rFonts w:ascii="微軟正黑體" w:eastAsia="微軟正黑體" w:hAnsi="微軟正黑體" w:hint="eastAsia"/>
        </w:rPr>
        <w:t xml:space="preserve">可以使用 </w:t>
      </w:r>
      <w:r>
        <w:rPr>
          <w:rFonts w:ascii="微軟正黑體" w:eastAsia="微軟正黑體" w:hAnsi="微軟正黑體" w:hint="eastAsia"/>
        </w:rPr>
        <w:t>G</w:t>
      </w:r>
      <w:r w:rsidRPr="00545606">
        <w:rPr>
          <w:rFonts w:ascii="微軟正黑體" w:eastAsia="微軟正黑體" w:hAnsi="微軟正黑體" w:hint="eastAsia"/>
        </w:rPr>
        <w:t>urobi 來解決問題。</w:t>
      </w:r>
      <w:r>
        <w:rPr>
          <w:rFonts w:ascii="微軟正黑體" w:eastAsia="微軟正黑體" w:hAnsi="微軟正黑體" w:hint="eastAsia"/>
        </w:rPr>
        <w:t>在這邊不討論求解，只討論B</w:t>
      </w:r>
      <w:r>
        <w:rPr>
          <w:rFonts w:ascii="微軟正黑體" w:eastAsia="微軟正黑體" w:hAnsi="微軟正黑體"/>
        </w:rPr>
        <w:t>ilinear</w:t>
      </w:r>
      <w:r>
        <w:rPr>
          <w:rFonts w:ascii="微軟正黑體" w:eastAsia="微軟正黑體" w:hAnsi="微軟正黑體" w:hint="eastAsia"/>
        </w:rPr>
        <w:t>限制式。</w:t>
      </w:r>
    </w:p>
    <w:p w14:paraId="51CFF963" w14:textId="77777777" w:rsidR="000F3892" w:rsidRDefault="000F3892" w:rsidP="000F3892">
      <w:pPr>
        <w:rPr>
          <w:rFonts w:ascii="微軟正黑體" w:eastAsia="微軟正黑體" w:hAnsi="微軟正黑體"/>
        </w:rPr>
      </w:pPr>
      <w:r w:rsidRPr="009D6CCD">
        <w:rPr>
          <w:rFonts w:ascii="微軟正黑體" w:eastAsia="微軟正黑體" w:hAnsi="微軟正黑體"/>
        </w:rPr>
        <w:t xml:space="preserve">This type of problems is typically solved using spatial </w:t>
      </w:r>
      <w:r w:rsidRPr="009D6CCD">
        <w:rPr>
          <w:rFonts w:ascii="微軟正黑體" w:eastAsia="微軟正黑體" w:hAnsi="微軟正黑體"/>
          <w:b/>
          <w:bCs/>
        </w:rPr>
        <w:t xml:space="preserve">Branch and Bound </w:t>
      </w:r>
      <w:r w:rsidRPr="009D6CCD">
        <w:rPr>
          <w:rFonts w:ascii="微軟正黑體" w:eastAsia="微軟正黑體" w:hAnsi="微軟正黑體"/>
        </w:rPr>
        <w:t>(</w:t>
      </w:r>
      <w:r>
        <w:rPr>
          <w:rFonts w:ascii="微軟正黑體" w:eastAsia="微軟正黑體" w:hAnsi="微軟正黑體" w:hint="eastAsia"/>
        </w:rPr>
        <w:t>老師上課提及的</w:t>
      </w:r>
      <w:r w:rsidRPr="009D6CCD">
        <w:rPr>
          <w:rFonts w:ascii="微軟正黑體" w:eastAsia="微軟正黑體" w:hAnsi="微軟正黑體"/>
        </w:rPr>
        <w:t xml:space="preserve">). </w:t>
      </w:r>
    </w:p>
    <w:p w14:paraId="329F3199" w14:textId="77777777" w:rsidR="000F3892" w:rsidRDefault="000F3892" w:rsidP="000F3892">
      <w:pPr>
        <w:rPr>
          <w:rFonts w:ascii="微軟正黑體" w:eastAsia="微軟正黑體" w:hAnsi="微軟正黑體"/>
        </w:rPr>
      </w:pPr>
      <w:r w:rsidRPr="00B736A7">
        <w:rPr>
          <w:rFonts w:ascii="微軟正黑體" w:eastAsia="微軟正黑體" w:hAnsi="微軟正黑體" w:hint="eastAsia"/>
        </w:rPr>
        <w:t>該</w:t>
      </w:r>
      <w:r>
        <w:rPr>
          <w:rFonts w:ascii="微軟正黑體" w:eastAsia="微軟正黑體" w:hAnsi="微軟正黑體" w:hint="eastAsia"/>
        </w:rPr>
        <w:t>演</w:t>
      </w:r>
      <w:r w:rsidRPr="00B736A7">
        <w:rPr>
          <w:rFonts w:ascii="微軟正黑體" w:eastAsia="微軟正黑體" w:hAnsi="微軟正黑體" w:hint="eastAsia"/>
        </w:rPr>
        <w:t>算法探索整個搜索空間，因此它為最</w:t>
      </w:r>
      <w:r>
        <w:rPr>
          <w:rFonts w:ascii="微軟正黑體" w:eastAsia="微軟正黑體" w:hAnsi="微軟正黑體" w:hint="eastAsia"/>
        </w:rPr>
        <w:t>佳</w:t>
      </w:r>
      <w:r w:rsidRPr="00B736A7">
        <w:rPr>
          <w:rFonts w:ascii="微軟正黑體" w:eastAsia="微軟正黑體" w:hAnsi="微軟正黑體" w:hint="eastAsia"/>
        </w:rPr>
        <w:t>目標值提供了一個全局有效的下界，並且如果有足夠的時間它</w:t>
      </w:r>
      <w:r>
        <w:rPr>
          <w:rFonts w:ascii="微軟正黑體" w:eastAsia="微軟正黑體" w:hAnsi="微軟正黑體" w:hint="eastAsia"/>
        </w:rPr>
        <w:t>會</w:t>
      </w:r>
      <w:r w:rsidRPr="00B736A7">
        <w:rPr>
          <w:rFonts w:ascii="微軟正黑體" w:eastAsia="微軟正黑體" w:hAnsi="微軟正黑體" w:hint="eastAsia"/>
        </w:rPr>
        <w:t>找到一個全局最優解</w:t>
      </w:r>
      <w:r>
        <w:rPr>
          <w:rFonts w:ascii="微軟正黑體" w:eastAsia="微軟正黑體" w:hAnsi="微軟正黑體" w:hint="eastAsia"/>
        </w:rPr>
        <w:t>，這邊我們以P-</w:t>
      </w:r>
      <w:r>
        <w:rPr>
          <w:rFonts w:ascii="微軟正黑體" w:eastAsia="微軟正黑體" w:hAnsi="微軟正黑體"/>
        </w:rPr>
        <w:t xml:space="preserve">formulation </w:t>
      </w:r>
      <w:r>
        <w:rPr>
          <w:rFonts w:ascii="微軟正黑體" w:eastAsia="微軟正黑體" w:hAnsi="微軟正黑體" w:hint="eastAsia"/>
        </w:rPr>
        <w:t>的方法來看。</w:t>
      </w:r>
    </w:p>
    <w:p w14:paraId="203E9672" w14:textId="77777777" w:rsidR="000F3892" w:rsidRPr="0025209F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以下為其中集合參數與決策變數</w:t>
      </w:r>
    </w:p>
    <w:p w14:paraId="1C1E616B" w14:textId="77777777" w:rsidR="000F3892" w:rsidRPr="009D6CCD" w:rsidRDefault="000F3892" w:rsidP="000F3892">
      <w:pPr>
        <w:widowControl/>
        <w:shd w:val="clear" w:color="auto" w:fill="383838"/>
        <w:spacing w:before="120" w:after="120"/>
        <w:outlineLvl w:val="2"/>
        <w:rPr>
          <w:rFonts w:ascii="Roboto" w:eastAsia="新細明體" w:hAnsi="Roboto" w:cs="新細明體"/>
          <w:color w:val="D5D5D5"/>
          <w:sz w:val="30"/>
          <w:szCs w:val="30"/>
        </w:rPr>
      </w:pPr>
      <w:r w:rsidRPr="009D6CCD">
        <w:rPr>
          <w:rFonts w:ascii="Roboto" w:eastAsia="新細明體" w:hAnsi="Roboto" w:cs="新細明體"/>
          <w:color w:val="D5D5D5"/>
          <w:sz w:val="30"/>
          <w:szCs w:val="30"/>
        </w:rPr>
        <w:t>P-formulation (Concentration)</w:t>
      </w:r>
    </w:p>
    <w:p w14:paraId="548BFCB8" w14:textId="77777777" w:rsidR="000F3892" w:rsidRPr="009D6CCD" w:rsidRDefault="000F3892" w:rsidP="000F3892">
      <w:pPr>
        <w:widowControl/>
        <w:shd w:val="clear" w:color="auto" w:fill="383838"/>
        <w:spacing w:before="120" w:after="120"/>
        <w:outlineLvl w:val="3"/>
        <w:rPr>
          <w:rFonts w:ascii="Roboto" w:eastAsia="新細明體" w:hAnsi="Roboto" w:cs="新細明體"/>
          <w:color w:val="D5D5D5"/>
          <w:sz w:val="27"/>
          <w:szCs w:val="27"/>
        </w:rPr>
      </w:pPr>
      <w:r w:rsidRPr="009D6CCD">
        <w:rPr>
          <w:rFonts w:ascii="Roboto" w:eastAsia="新細明體" w:hAnsi="Roboto" w:cs="新細明體"/>
          <w:color w:val="D5D5D5"/>
          <w:sz w:val="27"/>
          <w:szCs w:val="27"/>
        </w:rPr>
        <w:t>Sets and Indices</w:t>
      </w:r>
    </w:p>
    <w:p w14:paraId="196AF730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lastRenderedPageBreak/>
        <w:t>G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=(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E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</w:t>
      </w:r>
      <w:r w:rsidRPr="009D6CCD">
        <w:rPr>
          <w:rFonts w:ascii="Roboto" w:eastAsia="新細明體" w:hAnsi="Roboto" w:cs="新細明體"/>
          <w:color w:val="D5D5D5"/>
        </w:rPr>
        <w:t>: Directed graph.</w:t>
      </w:r>
    </w:p>
    <w:p w14:paraId="3799A5D5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Roboto" w:eastAsia="新細明體" w:hAnsi="Roboto" w:cs="新細明體"/>
          <w:color w:val="D5D5D5"/>
        </w:rPr>
        <w:t>: Set of nodes.</w:t>
      </w:r>
    </w:p>
    <w:p w14:paraId="1C7BBB77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E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⊂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×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Roboto" w:eastAsia="新細明體" w:hAnsi="Roboto" w:cs="新細明體"/>
          <w:color w:val="D5D5D5"/>
        </w:rPr>
        <w:t>: Set of edges.</w:t>
      </w:r>
    </w:p>
    <w:p w14:paraId="51D38AF6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N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={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∣(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E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}</w:t>
      </w:r>
      <w:r w:rsidRPr="009D6CCD">
        <w:rPr>
          <w:rFonts w:ascii="Roboto" w:eastAsia="新細明體" w:hAnsi="Roboto" w:cs="新細明體"/>
          <w:color w:val="D5D5D5"/>
        </w:rPr>
        <w:t>: Set of successor nodes receiving outflow from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3B86EB31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N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−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={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∣(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)∈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E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}</w:t>
      </w:r>
      <w:r w:rsidRPr="009D6CCD">
        <w:rPr>
          <w:rFonts w:ascii="Roboto" w:eastAsia="新細明體" w:hAnsi="Roboto" w:cs="新細明體"/>
          <w:color w:val="D5D5D5"/>
        </w:rPr>
        <w:t>: Set of predecessor nodes sending inflow to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41F978E3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k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∈Attrs</w:t>
      </w:r>
      <w:r w:rsidRPr="009D6CCD">
        <w:rPr>
          <w:rFonts w:ascii="Roboto" w:eastAsia="新細明體" w:hAnsi="Roboto" w:cs="新細明體"/>
          <w:color w:val="D5D5D5"/>
        </w:rPr>
        <w:t>: Set of attributes.</w:t>
      </w:r>
    </w:p>
    <w:p w14:paraId="1A9F7E40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s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∈Sources⊂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Roboto" w:eastAsia="新細明體" w:hAnsi="Roboto" w:cs="新細明體"/>
          <w:color w:val="D5D5D5"/>
        </w:rPr>
        <w:t>: Set of source nodes, i.e.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N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s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−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=∅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73BB124C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∈Targets⊂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Roboto" w:eastAsia="新細明體" w:hAnsi="Roboto" w:cs="新細明體"/>
          <w:color w:val="D5D5D5"/>
        </w:rPr>
        <w:t>: Set of target nodes, i.e.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N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(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)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=∅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6AB9DE86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p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∈Pools=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V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∖(Sources∪Targets)</w:t>
      </w:r>
      <w:r w:rsidRPr="009D6CCD">
        <w:rPr>
          <w:rFonts w:ascii="Roboto" w:eastAsia="新細明體" w:hAnsi="Roboto" w:cs="新細明體"/>
          <w:color w:val="D5D5D5"/>
        </w:rPr>
        <w:t>: Set of pools.</w:t>
      </w:r>
    </w:p>
    <w:p w14:paraId="779AB0B0" w14:textId="77777777" w:rsidR="000F3892" w:rsidRPr="009D6CCD" w:rsidRDefault="000F3892" w:rsidP="000F3892">
      <w:pPr>
        <w:widowControl/>
        <w:shd w:val="clear" w:color="auto" w:fill="383838"/>
        <w:spacing w:before="120" w:after="120"/>
        <w:outlineLvl w:val="3"/>
        <w:rPr>
          <w:rFonts w:ascii="Roboto" w:eastAsia="新細明體" w:hAnsi="Roboto" w:cs="新細明體"/>
          <w:color w:val="D5D5D5"/>
          <w:sz w:val="27"/>
          <w:szCs w:val="27"/>
        </w:rPr>
      </w:pPr>
      <w:r w:rsidRPr="009D6CCD">
        <w:rPr>
          <w:rFonts w:ascii="Roboto" w:eastAsia="新細明體" w:hAnsi="Roboto" w:cs="新細明體"/>
          <w:color w:val="D5D5D5"/>
          <w:sz w:val="27"/>
          <w:szCs w:val="27"/>
        </w:rPr>
        <w:t>Parameters</w:t>
      </w:r>
    </w:p>
    <w:p w14:paraId="0479535E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Cost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s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Cost of acquiring one unit of raw material at source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s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3D7FE157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Supply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s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Maximum number of units of raw material available at source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s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6DF4962D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Content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s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k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Content of attribute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k</w:t>
      </w:r>
      <w:r w:rsidRPr="009D6CCD">
        <w:rPr>
          <w:rFonts w:ascii="Roboto" w:eastAsia="新細明體" w:hAnsi="Roboto" w:cs="新細明體"/>
          <w:color w:val="D5D5D5"/>
        </w:rPr>
        <w:t> in raw material at source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s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5B3238CD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Price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Price for selling one unit of final blend at target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30BA0570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Demand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Minimum number of units required of final blend at target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6B6F61EB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Min_tol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k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Minimum tolerance for attribute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k</w:t>
      </w:r>
      <w:r w:rsidRPr="009D6CCD">
        <w:rPr>
          <w:rFonts w:ascii="Roboto" w:eastAsia="新細明體" w:hAnsi="Roboto" w:cs="新細明體"/>
          <w:color w:val="D5D5D5"/>
        </w:rPr>
        <w:t> in final blend at target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2B0C521C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Max_tol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t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k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Maximum tolerance for attribute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k</w:t>
      </w:r>
      <w:r w:rsidRPr="009D6CCD">
        <w:rPr>
          <w:rFonts w:ascii="Roboto" w:eastAsia="新細明體" w:hAnsi="Roboto" w:cs="新細明體"/>
          <w:color w:val="D5D5D5"/>
        </w:rPr>
        <w:t> in final blend at target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t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12B6B8A4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Cap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p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Maximum Capacity to store intermediate blend at pool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p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06D63576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UB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Maximum flow from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Roboto" w:eastAsia="新細明體" w:hAnsi="Roboto" w:cs="新細明體"/>
          <w:color w:val="D5D5D5"/>
        </w:rPr>
        <w:t> to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62CDA716" w14:textId="77777777" w:rsidR="000F3892" w:rsidRPr="009D6CCD" w:rsidRDefault="000F3892" w:rsidP="000F3892">
      <w:pPr>
        <w:widowControl/>
        <w:shd w:val="clear" w:color="auto" w:fill="383838"/>
        <w:spacing w:before="120" w:after="120"/>
        <w:outlineLvl w:val="3"/>
        <w:rPr>
          <w:rFonts w:ascii="Roboto" w:eastAsia="新細明體" w:hAnsi="Roboto" w:cs="新細明體"/>
          <w:color w:val="D5D5D5"/>
          <w:sz w:val="27"/>
          <w:szCs w:val="27"/>
        </w:rPr>
      </w:pPr>
      <w:r w:rsidRPr="009D6CCD">
        <w:rPr>
          <w:rFonts w:ascii="Roboto" w:eastAsia="新細明體" w:hAnsi="Roboto" w:cs="新細明體"/>
          <w:color w:val="D5D5D5"/>
          <w:sz w:val="27"/>
          <w:szCs w:val="27"/>
        </w:rPr>
        <w:t>Decision Variables</w:t>
      </w:r>
    </w:p>
    <w:p w14:paraId="068FF22E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flow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∈[0,UB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i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j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]</w:t>
      </w:r>
      <w:r w:rsidRPr="009D6CCD">
        <w:rPr>
          <w:rFonts w:ascii="Roboto" w:eastAsia="新細明體" w:hAnsi="Roboto" w:cs="新細明體"/>
          <w:color w:val="D5D5D5"/>
        </w:rPr>
        <w:t>: Flow from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i</w:t>
      </w:r>
      <w:r w:rsidRPr="009D6CCD">
        <w:rPr>
          <w:rFonts w:ascii="Roboto" w:eastAsia="新細明體" w:hAnsi="Roboto" w:cs="新細明體"/>
          <w:color w:val="D5D5D5"/>
        </w:rPr>
        <w:t> to node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j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5B4A7380" w14:textId="77777777" w:rsidR="000F3892" w:rsidRPr="009D6CCD" w:rsidRDefault="000F3892" w:rsidP="000F3892">
      <w:pPr>
        <w:widowControl/>
        <w:shd w:val="clear" w:color="auto" w:fill="383838"/>
        <w:rPr>
          <w:rFonts w:ascii="Roboto" w:eastAsia="新細明體" w:hAnsi="Roboto" w:cs="新細明體"/>
          <w:color w:val="D5D5D5"/>
        </w:rPr>
      </w:pP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quality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p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,</w:t>
      </w:r>
      <w:r w:rsidRPr="009D6CCD">
        <w:rPr>
          <w:rFonts w:ascii="MathJax_Math-italic" w:eastAsia="新細明體" w:hAnsi="MathJax_Math-italic" w:cs="新細明體"/>
          <w:color w:val="D5D5D5"/>
          <w:sz w:val="21"/>
          <w:szCs w:val="21"/>
          <w:bdr w:val="none" w:sz="0" w:space="0" w:color="auto" w:frame="1"/>
        </w:rPr>
        <w:t>k</w:t>
      </w:r>
      <w:r w:rsidRPr="009D6CCD">
        <w:rPr>
          <w:rFonts w:ascii="MathJax_Main" w:eastAsia="新細明體" w:hAnsi="MathJax_Main" w:cs="新細明體"/>
          <w:color w:val="D5D5D5"/>
          <w:sz w:val="29"/>
          <w:szCs w:val="29"/>
          <w:bdr w:val="none" w:sz="0" w:space="0" w:color="auto" w:frame="1"/>
        </w:rPr>
        <w:t>∈</w:t>
      </w:r>
      <w:r w:rsidRPr="009D6CCD">
        <w:rPr>
          <w:rFonts w:ascii="MathJax_AMS" w:eastAsia="新細明體" w:hAnsi="MathJax_AMS" w:cs="新細明體"/>
          <w:color w:val="D5D5D5"/>
          <w:sz w:val="29"/>
          <w:szCs w:val="29"/>
          <w:bdr w:val="none" w:sz="0" w:space="0" w:color="auto" w:frame="1"/>
        </w:rPr>
        <w:t>R</w:t>
      </w:r>
      <w:r w:rsidRPr="009D6CCD">
        <w:rPr>
          <w:rFonts w:ascii="MathJax_Main" w:eastAsia="新細明體" w:hAnsi="MathJax_Main" w:cs="新細明體"/>
          <w:color w:val="D5D5D5"/>
          <w:sz w:val="21"/>
          <w:szCs w:val="21"/>
          <w:bdr w:val="none" w:sz="0" w:space="0" w:color="auto" w:frame="1"/>
        </w:rPr>
        <w:t>+</w:t>
      </w:r>
      <w:r w:rsidRPr="009D6CCD">
        <w:rPr>
          <w:rFonts w:ascii="Roboto" w:eastAsia="新細明體" w:hAnsi="Roboto" w:cs="新細明體"/>
          <w:color w:val="D5D5D5"/>
        </w:rPr>
        <w:t>: Concentration of attribute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k</w:t>
      </w:r>
      <w:r w:rsidRPr="009D6CCD">
        <w:rPr>
          <w:rFonts w:ascii="Roboto" w:eastAsia="新細明體" w:hAnsi="Roboto" w:cs="新細明體"/>
          <w:color w:val="D5D5D5"/>
        </w:rPr>
        <w:t> at pool </w:t>
      </w:r>
      <w:r w:rsidRPr="009D6CCD">
        <w:rPr>
          <w:rFonts w:ascii="MathJax_Math-italic" w:eastAsia="新細明體" w:hAnsi="MathJax_Math-italic" w:cs="新細明體"/>
          <w:color w:val="D5D5D5"/>
          <w:sz w:val="29"/>
          <w:szCs w:val="29"/>
          <w:bdr w:val="none" w:sz="0" w:space="0" w:color="auto" w:frame="1"/>
        </w:rPr>
        <w:t>p</w:t>
      </w:r>
      <w:r w:rsidRPr="009D6CCD">
        <w:rPr>
          <w:rFonts w:ascii="Roboto" w:eastAsia="新細明體" w:hAnsi="Roboto" w:cs="新細明體"/>
          <w:color w:val="D5D5D5"/>
        </w:rPr>
        <w:t>.</w:t>
      </w:r>
    </w:p>
    <w:p w14:paraId="523DD675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4C6490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4E2FE364" wp14:editId="1E3350FE">
            <wp:extent cx="5276850" cy="725519"/>
            <wp:effectExtent l="0" t="0" r="0" b="0"/>
            <wp:docPr id="62" name="圖片 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942" cy="7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1FE" w14:textId="77777777" w:rsidR="000F3892" w:rsidRPr="004C6490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上圖為目標式</w:t>
      </w:r>
    </w:p>
    <w:p w14:paraId="5B79DECB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4C6490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31B6D5B3" wp14:editId="4E30FB0F">
            <wp:extent cx="5187950" cy="1972495"/>
            <wp:effectExtent l="0" t="0" r="0" b="8890"/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196" cy="19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038F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以上的限制式皆非B</w:t>
      </w:r>
      <w:r>
        <w:rPr>
          <w:rFonts w:ascii="微軟正黑體" w:eastAsia="微軟正黑體" w:hAnsi="微軟正黑體"/>
        </w:rPr>
        <w:t>ilinear</w:t>
      </w:r>
    </w:p>
    <w:p w14:paraId="574681C7" w14:textId="77777777" w:rsidR="000F3892" w:rsidRPr="004C6490" w:rsidRDefault="000F3892" w:rsidP="000F3892">
      <w:pPr>
        <w:rPr>
          <w:rFonts w:ascii="微軟正黑體" w:eastAsia="微軟正黑體" w:hAnsi="微軟正黑體"/>
        </w:rPr>
      </w:pPr>
      <w:r w:rsidRPr="004C6490">
        <w:rPr>
          <w:rFonts w:ascii="微軟正黑體" w:eastAsia="微軟正黑體" w:hAnsi="微軟正黑體"/>
          <w:noProof/>
        </w:rPr>
        <w:drawing>
          <wp:inline distT="0" distB="0" distL="0" distR="0" wp14:anchorId="481C4FC8" wp14:editId="012D83A0">
            <wp:extent cx="5187950" cy="1352889"/>
            <wp:effectExtent l="0" t="0" r="0" b="0"/>
            <wp:docPr id="65" name="圖片 65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, 室外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597" cy="13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0CF" w14:textId="77777777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以上的限制式為B</w:t>
      </w:r>
      <w:r>
        <w:rPr>
          <w:rFonts w:ascii="微軟正黑體" w:eastAsia="微軟正黑體" w:hAnsi="微軟正黑體"/>
        </w:rPr>
        <w:t>ilinear</w:t>
      </w:r>
    </w:p>
    <w:p w14:paraId="253F0629" w14:textId="77777777" w:rsidR="000F3892" w:rsidRDefault="000F3892" w:rsidP="000F3892">
      <w:pPr>
        <w:rPr>
          <w:rFonts w:ascii="微軟正黑體" w:eastAsia="微軟正黑體" w:hAnsi="微軟正黑體"/>
        </w:rPr>
      </w:pPr>
      <w:r w:rsidRPr="00B736A7">
        <w:rPr>
          <w:rFonts w:ascii="微軟正黑體" w:eastAsia="微軟正黑體" w:hAnsi="微軟正黑體" w:hint="eastAsia"/>
        </w:rPr>
        <w:t>該公式中</w:t>
      </w:r>
      <w:r>
        <w:rPr>
          <w:rFonts w:ascii="微軟正黑體" w:eastAsia="微軟正黑體" w:hAnsi="微軟正黑體"/>
        </w:rPr>
        <w:t>Bilinear</w:t>
      </w:r>
      <w:r w:rsidRPr="00B736A7">
        <w:rPr>
          <w:rFonts w:ascii="微軟正黑體" w:eastAsia="微軟正黑體" w:hAnsi="微軟正黑體" w:hint="eastAsia"/>
        </w:rPr>
        <w:t>的數量與屬性的數量成</w:t>
      </w:r>
      <w:r>
        <w:rPr>
          <w:rFonts w:ascii="微軟正黑體" w:eastAsia="微軟正黑體" w:hAnsi="微軟正黑體" w:hint="eastAsia"/>
        </w:rPr>
        <w:t>比例</w:t>
      </w:r>
      <w:r w:rsidRPr="00B736A7">
        <w:rPr>
          <w:rFonts w:ascii="微軟正黑體" w:eastAsia="微軟正黑體" w:hAnsi="微軟正黑體" w:hint="eastAsia"/>
        </w:rPr>
        <w:t xml:space="preserve">。 </w:t>
      </w:r>
    </w:p>
    <w:p w14:paraId="7DDC0804" w14:textId="77777777" w:rsidR="000F3892" w:rsidRDefault="000F3892" w:rsidP="000F3892">
      <w:pPr>
        <w:rPr>
          <w:rFonts w:ascii="微軟正黑體" w:eastAsia="微軟正黑體" w:hAnsi="微軟正黑體"/>
        </w:rPr>
      </w:pPr>
      <w:r w:rsidRPr="00B736A7">
        <w:rPr>
          <w:rFonts w:ascii="微軟正黑體" w:eastAsia="微軟正黑體" w:hAnsi="微軟正黑體" w:hint="eastAsia"/>
        </w:rPr>
        <w:t>另一種公式依賴</w:t>
      </w:r>
      <w:r w:rsidRPr="00B736A7">
        <w:rPr>
          <w:rFonts w:ascii="微軟正黑體" w:eastAsia="微軟正黑體" w:hAnsi="微軟正黑體"/>
        </w:rPr>
        <w:t>fractions of flow</w:t>
      </w:r>
      <w:r w:rsidRPr="00B736A7">
        <w:rPr>
          <w:rFonts w:ascii="微軟正黑體" w:eastAsia="微軟正黑體" w:hAnsi="微軟正黑體" w:hint="eastAsia"/>
        </w:rPr>
        <w:t>而不是</w:t>
      </w:r>
      <w:r w:rsidRPr="00B736A7">
        <w:rPr>
          <w:rFonts w:ascii="微軟正黑體" w:eastAsia="微軟正黑體" w:hAnsi="微軟正黑體"/>
        </w:rPr>
        <w:t>concentrations</w:t>
      </w:r>
      <w:r w:rsidRPr="00B736A7">
        <w:rPr>
          <w:rFonts w:ascii="微軟正黑體" w:eastAsia="微軟正黑體" w:hAnsi="微軟正黑體" w:hint="eastAsia"/>
        </w:rPr>
        <w:t>的決策變量，因此</w:t>
      </w:r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ilinear</w:t>
      </w:r>
      <w:r w:rsidRPr="00B736A7">
        <w:rPr>
          <w:rFonts w:ascii="微軟正黑體" w:eastAsia="微軟正黑體" w:hAnsi="微軟正黑體" w:hint="eastAsia"/>
        </w:rPr>
        <w:t xml:space="preserve">項不再與屬性數量相關聯。 </w:t>
      </w:r>
    </w:p>
    <w:p w14:paraId="7D2C7956" w14:textId="77777777" w:rsidR="000F3892" w:rsidRPr="00B736A7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所以</w:t>
      </w:r>
      <w:r w:rsidRPr="00B736A7">
        <w:rPr>
          <w:rFonts w:ascii="微軟正黑體" w:eastAsia="微軟正黑體" w:hAnsi="微軟正黑體" w:hint="eastAsia"/>
        </w:rPr>
        <w:t>可以使用兩種類型的決策變量：</w:t>
      </w:r>
    </w:p>
    <w:p w14:paraId="2E37CA0F" w14:textId="77777777" w:rsidR="000F3892" w:rsidRPr="00B736A7" w:rsidRDefault="000F3892" w:rsidP="000F3892">
      <w:pPr>
        <w:rPr>
          <w:rFonts w:ascii="微軟正黑體" w:eastAsia="微軟正黑體" w:hAnsi="微軟正黑體"/>
        </w:rPr>
      </w:pPr>
      <w:r w:rsidRPr="00B736A7">
        <w:rPr>
          <w:rFonts w:ascii="微軟正黑體" w:eastAsia="微軟正黑體" w:hAnsi="微軟正黑體" w:hint="eastAsia"/>
        </w:rPr>
        <w:t>來自源</w:t>
      </w:r>
      <w:r>
        <w:rPr>
          <w:rFonts w:ascii="微軟正黑體" w:eastAsia="微軟正黑體" w:hAnsi="微軟正黑體" w:hint="eastAsia"/>
        </w:rPr>
        <w:t>頭</w:t>
      </w:r>
      <w:r w:rsidRPr="00B736A7">
        <w:rPr>
          <w:rFonts w:ascii="微軟正黑體" w:eastAsia="微軟正黑體" w:hAnsi="微軟正黑體" w:hint="eastAsia"/>
        </w:rPr>
        <w:t xml:space="preserve"> s 的池 p 總流入量的一部分。</w:t>
      </w:r>
    </w:p>
    <w:p w14:paraId="2D4F77FE" w14:textId="77777777" w:rsidR="000F3892" w:rsidRPr="00B736A7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</w:t>
      </w:r>
      <w:r w:rsidRPr="00B736A7">
        <w:rPr>
          <w:rFonts w:ascii="微軟正黑體" w:eastAsia="微軟正黑體" w:hAnsi="微軟正黑體" w:hint="eastAsia"/>
        </w:rPr>
        <w:t>池 p 的總流出量的一部分，流向終端 t。</w:t>
      </w:r>
    </w:p>
    <w:p w14:paraId="5CBB1D3E" w14:textId="77777777" w:rsidR="000F3892" w:rsidRPr="000F3892" w:rsidRDefault="000F3892" w:rsidP="000F3892">
      <w:pPr>
        <w:rPr>
          <w:rFonts w:ascii="微軟正黑體" w:eastAsia="微軟正黑體" w:hAnsi="微軟正黑體"/>
          <w:b/>
          <w:bCs/>
        </w:rPr>
      </w:pPr>
      <w:r w:rsidRPr="000F3892">
        <w:rPr>
          <w:rFonts w:ascii="微軟正黑體" w:eastAsia="微軟正黑體" w:hAnsi="微軟正黑體" w:hint="eastAsia"/>
          <w:b/>
          <w:bCs/>
        </w:rPr>
        <w:t>(C)</w:t>
      </w:r>
    </w:p>
    <w:p w14:paraId="115DC8CA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詳細執行結果見i</w:t>
      </w:r>
      <w:r>
        <w:rPr>
          <w:rFonts w:ascii="微軟正黑體" w:eastAsia="微軟正黑體" w:hAnsi="微軟正黑體"/>
          <w:b/>
          <w:bCs/>
          <w:sz w:val="28"/>
          <w:szCs w:val="28"/>
        </w:rPr>
        <w:t>pynb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檔</w:t>
      </w:r>
    </w:p>
    <w:p w14:paraId="55ECAB1F" w14:textId="77777777" w:rsidR="000F3892" w:rsidRP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F3892">
        <w:rPr>
          <w:rFonts w:ascii="微軟正黑體" w:eastAsia="微軟正黑體" w:hAnsi="微軟正黑體" w:hint="eastAsia"/>
          <w:b/>
          <w:bCs/>
          <w:sz w:val="28"/>
          <w:szCs w:val="28"/>
        </w:rPr>
        <w:t>1</w:t>
      </w:r>
      <w:r w:rsidRPr="000F3892">
        <w:rPr>
          <w:rFonts w:ascii="微軟正黑體" w:eastAsia="微軟正黑體" w:hAnsi="微軟正黑體"/>
          <w:b/>
          <w:bCs/>
          <w:sz w:val="28"/>
          <w:szCs w:val="28"/>
        </w:rPr>
        <w:t>.</w:t>
      </w:r>
    </w:p>
    <w:p w14:paraId="736DB7E0" w14:textId="77777777" w:rsidR="000F3892" w:rsidRPr="006A7695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 w:hint="eastAsia"/>
        </w:rPr>
        <w:t>根據Gurobi的bilinear範例修改目標式跟限制式1</w:t>
      </w:r>
    </w:p>
    <w:p w14:paraId="5333F0A1" w14:textId="77777777" w:rsidR="000F3892" w:rsidRPr="006A7695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</w:rPr>
        <w:lastRenderedPageBreak/>
        <w:t>maximize</w:t>
      </w:r>
      <w:r>
        <w:rPr>
          <w:rFonts w:ascii="微軟正黑體" w:eastAsia="微軟正黑體" w:hAnsi="微軟正黑體"/>
        </w:rPr>
        <w:t>:</w:t>
      </w:r>
      <w:r w:rsidRPr="006A7695">
        <w:rPr>
          <w:rFonts w:ascii="微軟正黑體" w:eastAsia="微軟正黑體" w:hAnsi="微軟正黑體"/>
        </w:rPr>
        <w:t xml:space="preserve"> 2x^2 – 6xy + 3y^2</w:t>
      </w:r>
    </w:p>
    <w:p w14:paraId="0AA32BD4" w14:textId="77777777" w:rsidR="000F3892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</w:rPr>
        <w:t>subject to</w:t>
      </w:r>
      <w:r>
        <w:rPr>
          <w:rFonts w:ascii="微軟正黑體" w:eastAsia="微軟正黑體" w:hAnsi="微軟正黑體"/>
        </w:rPr>
        <w:t>:</w:t>
      </w:r>
    </w:p>
    <w:p w14:paraId="30D5279A" w14:textId="77777777" w:rsidR="000F3892" w:rsidRPr="006A7695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</w:rPr>
        <w:t>x + 2*y + z &gt;= 12</w:t>
      </w:r>
      <w:r>
        <w:rPr>
          <w:rFonts w:ascii="微軟正黑體" w:eastAsia="微軟正黑體" w:hAnsi="微軟正黑體"/>
        </w:rPr>
        <w:t>(</w:t>
      </w:r>
      <w:r w:rsidRPr="006A7695">
        <w:rPr>
          <w:rFonts w:ascii="微軟正黑體" w:eastAsia="微軟正黑體" w:hAnsi="微軟正黑體"/>
        </w:rPr>
        <w:t>linear constraint</w:t>
      </w:r>
      <w:r>
        <w:rPr>
          <w:rFonts w:ascii="微軟正黑體" w:eastAsia="微軟正黑體" w:hAnsi="微軟正黑體"/>
        </w:rPr>
        <w:t>)</w:t>
      </w:r>
    </w:p>
    <w:p w14:paraId="7C5D12A3" w14:textId="77777777" w:rsidR="000F3892" w:rsidRPr="006A7695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</w:rPr>
        <w:t>x*y &lt;= 8 (bilinear inequality)</w:t>
      </w:r>
    </w:p>
    <w:p w14:paraId="19A0F34C" w14:textId="77777777" w:rsidR="000F3892" w:rsidRPr="006A7695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</w:rPr>
        <w:t>x*y + x*z +y*z == 3</w:t>
      </w:r>
      <w:r>
        <w:rPr>
          <w:rFonts w:ascii="微軟正黑體" w:eastAsia="微軟正黑體" w:hAnsi="微軟正黑體"/>
        </w:rPr>
        <w:t xml:space="preserve"> </w:t>
      </w:r>
      <w:r w:rsidRPr="006A7695">
        <w:rPr>
          <w:rFonts w:ascii="微軟正黑體" w:eastAsia="微軟正黑體" w:hAnsi="微軟正黑體"/>
        </w:rPr>
        <w:t>(bilinear equality)</w:t>
      </w:r>
    </w:p>
    <w:p w14:paraId="4EA27CA8" w14:textId="77777777" w:rsidR="000F3892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 w:hint="eastAsia"/>
        </w:rPr>
        <w:t>x, y, z non-negative (補充x是integral in second version)</w:t>
      </w:r>
    </w:p>
    <w:p w14:paraId="4A950EE6" w14:textId="77777777" w:rsidR="000F3892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  <w:noProof/>
        </w:rPr>
        <w:drawing>
          <wp:inline distT="0" distB="0" distL="0" distR="0" wp14:anchorId="4A1F4E0B" wp14:editId="2E01C953">
            <wp:extent cx="5274310" cy="44386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D89" w14:textId="77777777" w:rsidR="000F3892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  <w:noProof/>
        </w:rPr>
        <w:drawing>
          <wp:inline distT="0" distB="0" distL="0" distR="0" wp14:anchorId="1595457A" wp14:editId="1A97285F">
            <wp:extent cx="5274310" cy="2879725"/>
            <wp:effectExtent l="0" t="0" r="2540" b="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4C3" w14:textId="77777777" w:rsidR="000F3892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3F49031" wp14:editId="484C6CCF">
            <wp:extent cx="5274310" cy="2804795"/>
            <wp:effectExtent l="0" t="0" r="2540" b="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3736" w14:textId="77777777" w:rsidR="000F3892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  <w:noProof/>
        </w:rPr>
        <w:drawing>
          <wp:inline distT="0" distB="0" distL="0" distR="0" wp14:anchorId="36F72634" wp14:editId="42816D09">
            <wp:extent cx="5274310" cy="1214755"/>
            <wp:effectExtent l="0" t="0" r="2540" b="4445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769" w14:textId="3433E98D" w:rsidR="000F3892" w:rsidRDefault="000F3892" w:rsidP="000F389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從影片及程式詳細執行結果可以發現</w:t>
      </w:r>
      <w:r>
        <w:rPr>
          <w:rFonts w:ascii="微軟正黑體" w:eastAsia="微軟正黑體" w:hAnsi="微軟正黑體"/>
        </w:rPr>
        <w:t>Non-convex</w:t>
      </w:r>
      <w:r>
        <w:rPr>
          <w:rFonts w:ascii="微軟正黑體" w:eastAsia="微軟正黑體" w:hAnsi="微軟正黑體" w:hint="eastAsia"/>
        </w:rPr>
        <w:t>問題可以在Gu</w:t>
      </w:r>
      <w:r>
        <w:rPr>
          <w:rFonts w:ascii="微軟正黑體" w:eastAsia="微軟正黑體" w:hAnsi="微軟正黑體"/>
        </w:rPr>
        <w:t>robi</w:t>
      </w:r>
      <w:r>
        <w:rPr>
          <w:rFonts w:ascii="微軟正黑體" w:eastAsia="微軟正黑體" w:hAnsi="微軟正黑體" w:hint="eastAsia"/>
        </w:rPr>
        <w:t>用b</w:t>
      </w:r>
      <w:r>
        <w:rPr>
          <w:rFonts w:ascii="微軟正黑體" w:eastAsia="微軟正黑體" w:hAnsi="微軟正黑體"/>
        </w:rPr>
        <w:t>ilinear</w:t>
      </w:r>
      <w:r>
        <w:rPr>
          <w:rFonts w:ascii="微軟正黑體" w:eastAsia="微軟正黑體" w:hAnsi="微軟正黑體" w:hint="eastAsia"/>
        </w:rPr>
        <w:t>的模型解，其模型會使用</w:t>
      </w:r>
      <w:r>
        <w:rPr>
          <w:rFonts w:ascii="微軟正黑體" w:eastAsia="微軟正黑體" w:hAnsi="微軟正黑體"/>
        </w:rPr>
        <w:t>Cutting planes</w:t>
      </w:r>
      <w:r>
        <w:rPr>
          <w:rFonts w:ascii="微軟正黑體" w:eastAsia="微軟正黑體" w:hAnsi="微軟正黑體" w:hint="eastAsia"/>
        </w:rPr>
        <w:t>或B</w:t>
      </w:r>
      <w:r>
        <w:rPr>
          <w:rFonts w:ascii="微軟正黑體" w:eastAsia="微軟正黑體" w:hAnsi="微軟正黑體"/>
        </w:rPr>
        <w:t>ranching</w:t>
      </w:r>
      <w:r>
        <w:rPr>
          <w:rFonts w:ascii="微軟正黑體" w:eastAsia="微軟正黑體" w:hAnsi="微軟正黑體" w:hint="eastAsia"/>
        </w:rPr>
        <w:t>等方法來解決問題。(設定x為整數之執行結果)</w:t>
      </w:r>
    </w:p>
    <w:p w14:paraId="1A4647D7" w14:textId="77777777" w:rsidR="000F3892" w:rsidRDefault="000F3892" w:rsidP="000F389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1E3D6A">
        <w:rPr>
          <w:rFonts w:ascii="微軟正黑體" w:eastAsia="微軟正黑體" w:hAnsi="微軟正黑體" w:hint="eastAsia"/>
          <w:b/>
          <w:bCs/>
          <w:sz w:val="28"/>
          <w:szCs w:val="28"/>
        </w:rPr>
        <w:t>2</w:t>
      </w:r>
      <w:r>
        <w:rPr>
          <w:rFonts w:ascii="微軟正黑體" w:eastAsia="微軟正黑體" w:hAnsi="微軟正黑體"/>
          <w:b/>
          <w:bCs/>
          <w:sz w:val="28"/>
          <w:szCs w:val="28"/>
        </w:rPr>
        <w:t>.</w:t>
      </w:r>
    </w:p>
    <w:p w14:paraId="153EBDC7" w14:textId="77777777" w:rsidR="000F3892" w:rsidRPr="001E3D6A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 w:hint="eastAsia"/>
        </w:rPr>
        <w:t>根據Gurobi的bilinear修改目標式跟限制式2</w:t>
      </w:r>
    </w:p>
    <w:p w14:paraId="23033763" w14:textId="77777777" w:rsidR="000F3892" w:rsidRPr="001E3D6A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</w:rPr>
        <w:t>m</w:t>
      </w:r>
      <w:r>
        <w:rPr>
          <w:rFonts w:ascii="微軟正黑體" w:eastAsia="微軟正黑體" w:hAnsi="微軟正黑體"/>
        </w:rPr>
        <w:t>in</w:t>
      </w:r>
      <w:r w:rsidRPr="001E3D6A">
        <w:rPr>
          <w:rFonts w:ascii="微軟正黑體" w:eastAsia="微軟正黑體" w:hAnsi="微軟正黑體"/>
        </w:rPr>
        <w:t xml:space="preserve">imize </w:t>
      </w:r>
      <w:r>
        <w:rPr>
          <w:rFonts w:ascii="微軟正黑體" w:eastAsia="微軟正黑體" w:hAnsi="微軟正黑體"/>
        </w:rPr>
        <w:t xml:space="preserve">: </w:t>
      </w:r>
      <w:r w:rsidRPr="001E3D6A">
        <w:rPr>
          <w:rFonts w:ascii="微軟正黑體" w:eastAsia="微軟正黑體" w:hAnsi="微軟正黑體"/>
        </w:rPr>
        <w:t>x+y</w:t>
      </w:r>
    </w:p>
    <w:p w14:paraId="4D709E5E" w14:textId="77777777" w:rsidR="000F3892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</w:rPr>
        <w:t>subject to</w:t>
      </w:r>
      <w:r>
        <w:rPr>
          <w:rFonts w:ascii="微軟正黑體" w:eastAsia="微軟正黑體" w:hAnsi="微軟正黑體"/>
        </w:rPr>
        <w:t>:</w:t>
      </w:r>
      <w:r w:rsidRPr="001E3D6A">
        <w:rPr>
          <w:rFonts w:ascii="微軟正黑體" w:eastAsia="微軟正黑體" w:hAnsi="微軟正黑體"/>
        </w:rPr>
        <w:t xml:space="preserve"> </w:t>
      </w:r>
    </w:p>
    <w:p w14:paraId="747847F9" w14:textId="77777777" w:rsidR="000F3892" w:rsidRPr="001E3D6A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</w:rPr>
        <w:t>2 * x + y + 4 * z &lt;= 16</w:t>
      </w:r>
      <w:r>
        <w:rPr>
          <w:rFonts w:ascii="微軟正黑體" w:eastAsia="微軟正黑體" w:hAnsi="微軟正黑體"/>
        </w:rPr>
        <w:t>(</w:t>
      </w:r>
      <w:r w:rsidRPr="006A7695">
        <w:rPr>
          <w:rFonts w:ascii="微軟正黑體" w:eastAsia="微軟正黑體" w:hAnsi="微軟正黑體"/>
        </w:rPr>
        <w:t>linear constraint</w:t>
      </w:r>
      <w:r>
        <w:rPr>
          <w:rFonts w:ascii="微軟正黑體" w:eastAsia="微軟正黑體" w:hAnsi="微軟正黑體"/>
        </w:rPr>
        <w:t>)</w:t>
      </w:r>
    </w:p>
    <w:p w14:paraId="456E14C4" w14:textId="77777777" w:rsidR="000F3892" w:rsidRPr="001E3D6A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</w:rPr>
        <w:t xml:space="preserve">x * y + x * z &lt;= </w:t>
      </w:r>
      <w:r>
        <w:rPr>
          <w:rFonts w:ascii="微軟正黑體" w:eastAsia="微軟正黑體" w:hAnsi="微軟正黑體"/>
        </w:rPr>
        <w:t>1</w:t>
      </w:r>
      <w:r w:rsidRPr="001E3D6A">
        <w:rPr>
          <w:rFonts w:ascii="微軟正黑體" w:eastAsia="微軟正黑體" w:hAnsi="微軟正黑體"/>
        </w:rPr>
        <w:t>7 (bilinear inequality)</w:t>
      </w:r>
    </w:p>
    <w:p w14:paraId="2B1F800A" w14:textId="77777777" w:rsidR="000F3892" w:rsidRPr="001E3D6A" w:rsidRDefault="000F3892" w:rsidP="000F3892">
      <w:pPr>
        <w:rPr>
          <w:rFonts w:ascii="微軟正黑體" w:eastAsia="微軟正黑體" w:hAnsi="微軟正黑體"/>
        </w:rPr>
      </w:pPr>
      <w:r w:rsidRPr="001E3D6A">
        <w:rPr>
          <w:rFonts w:ascii="微軟正黑體" w:eastAsia="微軟正黑體" w:hAnsi="微軟正黑體"/>
        </w:rPr>
        <w:t>x * z + y * z =18 (bilinear equality)</w:t>
      </w:r>
    </w:p>
    <w:p w14:paraId="727FDB7E" w14:textId="77777777" w:rsidR="000F3892" w:rsidRDefault="000F3892" w:rsidP="000F3892">
      <w:pPr>
        <w:rPr>
          <w:noProof/>
        </w:rPr>
      </w:pPr>
      <w:r w:rsidRPr="001E3D6A">
        <w:rPr>
          <w:rFonts w:ascii="微軟正黑體" w:eastAsia="微軟正黑體" w:hAnsi="微軟正黑體" w:hint="eastAsia"/>
        </w:rPr>
        <w:lastRenderedPageBreak/>
        <w:t>x, y, z non-negative (補充x是integral in second version)</w:t>
      </w:r>
      <w:r w:rsidRPr="006A7695">
        <w:rPr>
          <w:noProof/>
        </w:rPr>
        <w:t xml:space="preserve"> </w:t>
      </w:r>
      <w:r w:rsidRPr="006A7695">
        <w:rPr>
          <w:rFonts w:ascii="微軟正黑體" w:eastAsia="微軟正黑體" w:hAnsi="微軟正黑體"/>
          <w:noProof/>
        </w:rPr>
        <w:drawing>
          <wp:inline distT="0" distB="0" distL="0" distR="0" wp14:anchorId="7A40CB6E" wp14:editId="22C94102">
            <wp:extent cx="5274310" cy="44386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523" w14:textId="77777777" w:rsidR="000F3892" w:rsidRDefault="000F3892" w:rsidP="000F3892">
      <w:pPr>
        <w:rPr>
          <w:noProof/>
        </w:rPr>
      </w:pPr>
      <w:r w:rsidRPr="002E00C3">
        <w:rPr>
          <w:noProof/>
        </w:rPr>
        <w:drawing>
          <wp:inline distT="0" distB="0" distL="0" distR="0" wp14:anchorId="1DCFC1EB" wp14:editId="464F2631">
            <wp:extent cx="5274310" cy="2718435"/>
            <wp:effectExtent l="0" t="0" r="2540" b="5715"/>
            <wp:docPr id="59" name="圖片 5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D00" w14:textId="77777777" w:rsidR="000F3892" w:rsidRDefault="000F3892" w:rsidP="000F3892">
      <w:pPr>
        <w:rPr>
          <w:rFonts w:ascii="微軟正黑體" w:eastAsia="微軟正黑體" w:hAnsi="微軟正黑體"/>
        </w:rPr>
      </w:pPr>
      <w:r w:rsidRPr="006A7695">
        <w:rPr>
          <w:rFonts w:ascii="微軟正黑體" w:eastAsia="微軟正黑體" w:hAnsi="微軟正黑體"/>
          <w:noProof/>
        </w:rPr>
        <w:drawing>
          <wp:inline distT="0" distB="0" distL="0" distR="0" wp14:anchorId="65790D20" wp14:editId="6FF970F8">
            <wp:extent cx="5274310" cy="2663825"/>
            <wp:effectExtent l="0" t="0" r="2540" b="3175"/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584F" w14:textId="77777777" w:rsidR="000F3892" w:rsidRDefault="000F3892" w:rsidP="000F3892">
      <w:pPr>
        <w:rPr>
          <w:rFonts w:ascii="微軟正黑體" w:eastAsia="微軟正黑體" w:hAnsi="微軟正黑體"/>
        </w:rPr>
      </w:pPr>
      <w:r w:rsidRPr="002E00C3">
        <w:rPr>
          <w:rFonts w:ascii="微軟正黑體" w:eastAsia="微軟正黑體" w:hAnsi="微軟正黑體"/>
          <w:noProof/>
        </w:rPr>
        <w:drawing>
          <wp:inline distT="0" distB="0" distL="0" distR="0" wp14:anchorId="4F6FCCF5" wp14:editId="0F16BE61">
            <wp:extent cx="5274310" cy="1191260"/>
            <wp:effectExtent l="0" t="0" r="2540" b="8890"/>
            <wp:docPr id="60" name="圖片 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55E" w14:textId="77777777" w:rsidR="004464F7" w:rsidRDefault="000F3892">
      <w:r>
        <w:rPr>
          <w:rFonts w:ascii="微軟正黑體" w:eastAsia="微軟正黑體" w:hAnsi="微軟正黑體" w:hint="eastAsia"/>
        </w:rPr>
        <w:t>從影片及程式詳細執行結果可以發現</w:t>
      </w:r>
      <w:r>
        <w:rPr>
          <w:rFonts w:ascii="微軟正黑體" w:eastAsia="微軟正黑體" w:hAnsi="微軟正黑體"/>
        </w:rPr>
        <w:t>Non-convex</w:t>
      </w:r>
      <w:r>
        <w:rPr>
          <w:rFonts w:ascii="微軟正黑體" w:eastAsia="微軟正黑體" w:hAnsi="微軟正黑體" w:hint="eastAsia"/>
        </w:rPr>
        <w:t>問題可以在Gu</w:t>
      </w:r>
      <w:r>
        <w:rPr>
          <w:rFonts w:ascii="微軟正黑體" w:eastAsia="微軟正黑體" w:hAnsi="微軟正黑體"/>
        </w:rPr>
        <w:t>robi</w:t>
      </w:r>
      <w:r>
        <w:rPr>
          <w:rFonts w:ascii="微軟正黑體" w:eastAsia="微軟正黑體" w:hAnsi="微軟正黑體" w:hint="eastAsia"/>
        </w:rPr>
        <w:t>用b</w:t>
      </w:r>
      <w:r>
        <w:rPr>
          <w:rFonts w:ascii="微軟正黑體" w:eastAsia="微軟正黑體" w:hAnsi="微軟正黑體"/>
        </w:rPr>
        <w:t>ilinear</w:t>
      </w:r>
      <w:r>
        <w:rPr>
          <w:rFonts w:ascii="微軟正黑體" w:eastAsia="微軟正黑體" w:hAnsi="微軟正黑體" w:hint="eastAsia"/>
        </w:rPr>
        <w:t>的模型解，其模型會使用</w:t>
      </w:r>
      <w:r>
        <w:rPr>
          <w:rFonts w:ascii="微軟正黑體" w:eastAsia="微軟正黑體" w:hAnsi="微軟正黑體"/>
        </w:rPr>
        <w:t>Cutting planes</w:t>
      </w:r>
      <w:r>
        <w:rPr>
          <w:rFonts w:ascii="微軟正黑體" w:eastAsia="微軟正黑體" w:hAnsi="微軟正黑體" w:hint="eastAsia"/>
        </w:rPr>
        <w:t>或B</w:t>
      </w:r>
      <w:r>
        <w:rPr>
          <w:rFonts w:ascii="微軟正黑體" w:eastAsia="微軟正黑體" w:hAnsi="微軟正黑體"/>
        </w:rPr>
        <w:t>ranching</w:t>
      </w:r>
      <w:r>
        <w:rPr>
          <w:rFonts w:ascii="微軟正黑體" w:eastAsia="微軟正黑體" w:hAnsi="微軟正黑體" w:hint="eastAsia"/>
        </w:rPr>
        <w:t>等方法來解決</w:t>
      </w:r>
      <w:r>
        <w:rPr>
          <w:rFonts w:ascii="微軟正黑體" w:eastAsia="微軟正黑體" w:hAnsi="微軟正黑體" w:hint="eastAsia"/>
        </w:rPr>
        <w:lastRenderedPageBreak/>
        <w:t>問題。(設定x為整數之執行結果)</w:t>
      </w:r>
      <w:r w:rsidR="004464F7" w:rsidRPr="004464F7">
        <w:t xml:space="preserve"> </w:t>
      </w:r>
    </w:p>
    <w:p w14:paraId="4C9655EA" w14:textId="5FE5CF93" w:rsidR="004464F7" w:rsidRPr="004464F7" w:rsidRDefault="00000000">
      <w:hyperlink r:id="rId29" w:history="1">
        <w:r w:rsidR="004464F7" w:rsidRPr="00F8490C">
          <w:rPr>
            <w:rStyle w:val="a4"/>
          </w:rPr>
          <w:t>https://colab.research.google.com/drive/1-oJ9PzUIUsYhTMEx53fG4AlYpCUTjL5u</w:t>
        </w:r>
      </w:hyperlink>
    </w:p>
    <w:p w14:paraId="380A7628" w14:textId="77777777" w:rsidR="00ED4C9C" w:rsidRDefault="00ED4C9C" w:rsidP="00050440">
      <w:pPr>
        <w:rPr>
          <w:rFonts w:ascii="微軟正黑體" w:eastAsia="微軟正黑體" w:hAnsi="微軟正黑體"/>
          <w:b/>
          <w:bCs/>
        </w:rPr>
      </w:pPr>
    </w:p>
    <w:p w14:paraId="011BEA90" w14:textId="47057947" w:rsidR="00050440" w:rsidRPr="00050440" w:rsidRDefault="00050440" w:rsidP="00050440">
      <w:pPr>
        <w:rPr>
          <w:rFonts w:ascii="微軟正黑體" w:eastAsia="微軟正黑體" w:hAnsi="微軟正黑體"/>
          <w:b/>
          <w:bCs/>
        </w:rPr>
      </w:pPr>
      <w:r w:rsidRPr="00050440">
        <w:rPr>
          <w:rFonts w:ascii="微軟正黑體" w:eastAsia="微軟正黑體" w:hAnsi="微軟正黑體" w:hint="eastAsia"/>
          <w:b/>
          <w:bCs/>
        </w:rPr>
        <w:t>第二題：</w:t>
      </w:r>
    </w:p>
    <w:p w14:paraId="279F7D3C" w14:textId="1E391EA4" w:rsidR="00050440" w:rsidRDefault="0054736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（</w:t>
      </w:r>
      <w:r w:rsidR="00A12AC2"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）</w:t>
      </w:r>
    </w:p>
    <w:p w14:paraId="6736ECB7" w14:textId="0E531462" w:rsidR="00921B18" w:rsidRPr="00050440" w:rsidRDefault="00921B1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寫出</w:t>
      </w:r>
      <w:r>
        <w:rPr>
          <w:rFonts w:ascii="微軟正黑體" w:eastAsia="微軟正黑體" w:hAnsi="微軟正黑體"/>
        </w:rPr>
        <w:t>function</w:t>
      </w:r>
    </w:p>
    <w:p w14:paraId="52A11E48" w14:textId="7B47A9BC" w:rsidR="001D0A30" w:rsidRDefault="001D0A30">
      <w:pPr>
        <w:widowControl/>
        <w:rPr>
          <w:rFonts w:ascii="微軟正黑體" w:eastAsia="微軟正黑體" w:hAnsi="微軟正黑體"/>
        </w:rPr>
      </w:pPr>
      <w:r w:rsidRPr="001D0A30">
        <w:rPr>
          <w:rFonts w:ascii="微軟正黑體" w:eastAsia="微軟正黑體" w:hAnsi="微軟正黑體"/>
          <w:noProof/>
        </w:rPr>
        <w:drawing>
          <wp:inline distT="0" distB="0" distL="0" distR="0" wp14:anchorId="19180DEF" wp14:editId="176E10E8">
            <wp:extent cx="5051833" cy="5840080"/>
            <wp:effectExtent l="0" t="0" r="3175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896" cy="58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054" w14:textId="77777777" w:rsidR="004464F7" w:rsidRDefault="004464F7">
      <w:pPr>
        <w:widowControl/>
        <w:rPr>
          <w:rFonts w:ascii="微軟正黑體" w:eastAsia="微軟正黑體" w:hAnsi="微軟正黑體"/>
        </w:rPr>
      </w:pPr>
    </w:p>
    <w:p w14:paraId="7D2F632C" w14:textId="0E59142B" w:rsidR="001D0A30" w:rsidRDefault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77C3209" wp14:editId="221BC3F4">
            <wp:extent cx="5274310" cy="50323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9F29" w14:textId="77777777" w:rsidR="001D0A30" w:rsidRDefault="001D0A30">
      <w:pPr>
        <w:widowControl/>
        <w:rPr>
          <w:rFonts w:ascii="微軟正黑體" w:eastAsia="微軟正黑體" w:hAnsi="微軟正黑體"/>
        </w:rPr>
      </w:pPr>
    </w:p>
    <w:p w14:paraId="4BB53C28" w14:textId="1DD351CB" w:rsidR="00A12AC2" w:rsidRDefault="00A12A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/>
        </w:rPr>
        <w:t>b</w:t>
      </w:r>
      <w:r>
        <w:rPr>
          <w:rFonts w:ascii="微軟正黑體" w:eastAsia="微軟正黑體" w:hAnsi="微軟正黑體" w:hint="eastAsia"/>
        </w:rPr>
        <w:t>）</w:t>
      </w:r>
    </w:p>
    <w:p w14:paraId="02E181E1" w14:textId="7F639DB8" w:rsid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 xml:space="preserve">將所求化簡可得到下列式子:  </w:t>
      </w:r>
    </w:p>
    <w:p w14:paraId="2BA68D5D" w14:textId="2F89E375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57E7BB98" wp14:editId="2507C2DB">
            <wp:extent cx="5274310" cy="3211830"/>
            <wp:effectExtent l="0" t="0" r="0" b="1270"/>
            <wp:docPr id="35" name="圖片 3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" t="6668" r="556" b="47657"/>
                    <a:stretch/>
                  </pic:blipFill>
                  <pic:spPr bwMode="auto"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4525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並以最後求得的數學式來算出所求之值。</w:t>
      </w:r>
    </w:p>
    <w:p w14:paraId="5CA95CF5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在python上的執行如下:</w:t>
      </w:r>
    </w:p>
    <w:p w14:paraId="685FFC8B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1.</w:t>
      </w:r>
      <w:r w:rsidRPr="00921B18">
        <w:rPr>
          <w:rFonts w:ascii="微軟正黑體" w:eastAsia="微軟正黑體" w:hAnsi="微軟正黑體" w:hint="eastAsia"/>
        </w:rPr>
        <w:tab/>
        <w:t>先設定所要input數值(x1,x2,x3)的數量及其所對應到之z值</w:t>
      </w:r>
    </w:p>
    <w:p w14:paraId="45683CA8" w14:textId="2334CF49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 xml:space="preserve"> </w:t>
      </w:r>
      <w:r w:rsidRPr="004638DD">
        <w:rPr>
          <w:noProof/>
        </w:rPr>
        <w:drawing>
          <wp:inline distT="0" distB="0" distL="0" distR="0" wp14:anchorId="3C00FA5D" wp14:editId="178B4E29">
            <wp:extent cx="5042780" cy="3710141"/>
            <wp:effectExtent l="0" t="0" r="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7878" cy="37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E2E8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>方法:</w:t>
      </w:r>
    </w:p>
    <w:p w14:paraId="566CAB02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1.</w:t>
      </w:r>
      <w:r w:rsidRPr="00921B18">
        <w:rPr>
          <w:rFonts w:ascii="微軟正黑體" w:eastAsia="微軟正黑體" w:hAnsi="微軟正黑體" w:hint="eastAsia"/>
        </w:rPr>
        <w:tab/>
        <w:t>在程式一開始先import random 和numpy的package</w:t>
      </w:r>
    </w:p>
    <w:p w14:paraId="21E94591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2.</w:t>
      </w:r>
      <w:r w:rsidRPr="00921B18">
        <w:rPr>
          <w:rFonts w:ascii="微軟正黑體" w:eastAsia="微軟正黑體" w:hAnsi="微軟正黑體" w:hint="eastAsia"/>
        </w:rPr>
        <w:tab/>
        <w:t>設定亂數種子，將亂數的數值固定在以用14代入的亂數種子上</w:t>
      </w:r>
    </w:p>
    <w:p w14:paraId="0D1E9D5A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3.</w:t>
      </w:r>
      <w:r w:rsidRPr="00921B18">
        <w:rPr>
          <w:rFonts w:ascii="微軟正黑體" w:eastAsia="微軟正黑體" w:hAnsi="微軟正黑體" w:hint="eastAsia"/>
        </w:rPr>
        <w:tab/>
        <w:t>先後設定input的資料數及z值的數目為10，其中z值的每筆資料裡又有3個數值</w:t>
      </w:r>
    </w:p>
    <w:p w14:paraId="6097DF6E" w14:textId="1111ACFB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4.</w:t>
      </w:r>
      <w:r w:rsidRPr="00921B18">
        <w:rPr>
          <w:rFonts w:ascii="微軟正黑體" w:eastAsia="微軟正黑體" w:hAnsi="微軟正黑體" w:hint="eastAsia"/>
        </w:rPr>
        <w:tab/>
        <w:t>用函數get_dataPoint設定dataPointSet的數值並將(1,0,0)or(0,1,0)or(0,0,1)分配給z成為其數值。其中N為dataPointSet的數目，M為dataPointLabel單個的數目</w:t>
      </w:r>
      <w:r w:rsidR="00AF1BCF" w:rsidRPr="004638DD">
        <w:rPr>
          <w:noProof/>
        </w:rPr>
        <w:drawing>
          <wp:anchor distT="0" distB="0" distL="114300" distR="114300" simplePos="0" relativeHeight="251658240" behindDoc="1" locked="0" layoutInCell="1" allowOverlap="1" wp14:anchorId="2E1739A8" wp14:editId="1CF4D7AB">
            <wp:simplePos x="0" y="0"/>
            <wp:positionH relativeFrom="column">
              <wp:posOffset>0</wp:posOffset>
            </wp:positionH>
            <wp:positionV relativeFrom="paragraph">
              <wp:posOffset>542925</wp:posOffset>
            </wp:positionV>
            <wp:extent cx="5274310" cy="521970"/>
            <wp:effectExtent l="0" t="0" r="0" b="0"/>
            <wp:wrapTight wrapText="bothSides">
              <wp:wrapPolygon edited="0">
                <wp:start x="0" y="0"/>
                <wp:lineTo x="0" y="21022"/>
                <wp:lineTo x="21532" y="21022"/>
                <wp:lineTo x="21532" y="0"/>
                <wp:lineTo x="0" y="0"/>
              </wp:wrapPolygon>
            </wp:wrapTight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37114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所產生的資料值如上圖。</w:t>
      </w:r>
    </w:p>
    <w:p w14:paraId="3475A368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2.設定w4 w5 w6 w7 w8(arc)的數值，並將結果列印出來。</w:t>
      </w:r>
    </w:p>
    <w:p w14:paraId="200AA14D" w14:textId="01BF6519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 xml:space="preserve"> </w:t>
      </w:r>
      <w:r w:rsidRPr="004638DD">
        <w:rPr>
          <w:noProof/>
        </w:rPr>
        <w:drawing>
          <wp:inline distT="0" distB="0" distL="0" distR="0" wp14:anchorId="26962B81" wp14:editId="01A1C874">
            <wp:extent cx="4246542" cy="3467477"/>
            <wp:effectExtent l="0" t="0" r="0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041" cy="34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C9D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>方式:</w:t>
      </w:r>
    </w:p>
    <w:p w14:paraId="314E647A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用random.seed(14)亂數種子將將數值固定在14</w:t>
      </w:r>
    </w:p>
    <w:p w14:paraId="27717650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用random.random()產生亂數。</w:t>
      </w:r>
    </w:p>
    <w:p w14:paraId="46D4944F" w14:textId="5C23CD09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 xml:space="preserve">設定一個function:init_bar_w4()來傳出bar_w4 bar_w5 bar_w6 bar_w7 bar_w8的值 </w:t>
      </w:r>
    </w:p>
    <w:p w14:paraId="644A6BD8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bar_w4有三個數值:w14 w24 w34</w:t>
      </w:r>
    </w:p>
    <w:p w14:paraId="161832CF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bar_w5有三個數值:w15 w25 w35</w:t>
      </w:r>
    </w:p>
    <w:p w14:paraId="3961F3E9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bar_w6有兩個數值:w46 w56</w:t>
      </w:r>
    </w:p>
    <w:p w14:paraId="7DD6FAC5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bar_w7有兩個數值:w47 w57</w:t>
      </w:r>
    </w:p>
    <w:p w14:paraId="3B5F628F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bar_w8有兩個數值:w48 w58</w:t>
      </w:r>
    </w:p>
    <w:p w14:paraId="5554DFB0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將每一個的值用random.random()來給數值。</w:t>
      </w:r>
    </w:p>
    <w:p w14:paraId="341657AD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輸出結果如下圖。</w:t>
      </w:r>
    </w:p>
    <w:p w14:paraId="0660AEDF" w14:textId="4D281A7E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4638DD">
        <w:rPr>
          <w:noProof/>
        </w:rPr>
        <w:drawing>
          <wp:inline distT="0" distB="0" distL="0" distR="0" wp14:anchorId="168D3230" wp14:editId="24C44816">
            <wp:extent cx="4843604" cy="1033916"/>
            <wp:effectExtent l="0" t="0" r="0" b="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915" cy="10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5C48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3.寫一個function get_xy() 以得到x4 x5 y1 y2 y3 的數值</w:t>
      </w:r>
    </w:p>
    <w:p w14:paraId="08DE03A3" w14:textId="21332645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lastRenderedPageBreak/>
        <w:t xml:space="preserve"> </w:t>
      </w:r>
      <w:r w:rsidRPr="00E76E6A">
        <w:rPr>
          <w:noProof/>
        </w:rPr>
        <w:drawing>
          <wp:inline distT="0" distB="0" distL="0" distR="0" wp14:anchorId="424FE6DB" wp14:editId="712BDF99">
            <wp:extent cx="4689695" cy="2952374"/>
            <wp:effectExtent l="0" t="0" r="0" b="0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643" cy="29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30A6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方法:</w:t>
      </w:r>
    </w:p>
    <w:p w14:paraId="14DD1F22" w14:textId="77777777" w:rsidR="00921B18" w:rsidRPr="00921B18" w:rsidRDefault="00921B18" w:rsidP="004464F7">
      <w:pPr>
        <w:widowControl/>
        <w:ind w:left="480" w:hangingChars="200" w:hanging="48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1.</w:t>
      </w:r>
      <w:r w:rsidRPr="00921B18">
        <w:rPr>
          <w:rFonts w:ascii="微軟正黑體" w:eastAsia="微軟正黑體" w:hAnsi="微軟正黑體" w:hint="eastAsia"/>
        </w:rPr>
        <w:tab/>
        <w:t>在function get_xy()裡設定要輸入的參數值:x1,x2,x3,bar_w4, bar_w5, bar_w6, bar_w7, bar_w8</w:t>
      </w:r>
    </w:p>
    <w:p w14:paraId="757661E3" w14:textId="77777777" w:rsidR="004464F7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2.</w:t>
      </w:r>
      <w:r w:rsidRPr="00921B18">
        <w:rPr>
          <w:rFonts w:ascii="微軟正黑體" w:eastAsia="微軟正黑體" w:hAnsi="微軟正黑體" w:hint="eastAsia"/>
        </w:rPr>
        <w:tab/>
        <w:t>寫一個x的list來儲存x4、x5的資料值</w:t>
      </w:r>
    </w:p>
    <w:p w14:paraId="259D05AB" w14:textId="3D515D55" w:rsidR="00921B18" w:rsidRPr="00921B18" w:rsidRDefault="00921B18" w:rsidP="004464F7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並將</w:t>
      </w:r>
      <w:r w:rsidRPr="00921B18">
        <w:rPr>
          <w:rFonts w:ascii="微軟正黑體" w:eastAsia="微軟正黑體" w:hAnsi="微軟正黑體"/>
        </w:rPr>
        <w:t xml:space="preserve">X4 = x1*w14 + x2*w24 + x3*w34 </w:t>
      </w:r>
      <w:r w:rsidR="004464F7">
        <w:rPr>
          <w:rFonts w:ascii="微軟正黑體" w:eastAsia="微軟正黑體" w:hAnsi="微軟正黑體" w:hint="eastAsia"/>
        </w:rPr>
        <w:t>，</w:t>
      </w:r>
      <w:r w:rsidRPr="00921B18">
        <w:rPr>
          <w:rFonts w:ascii="微軟正黑體" w:eastAsia="微軟正黑體" w:hAnsi="微軟正黑體"/>
        </w:rPr>
        <w:t>X5 = x1*w15+ x2*w25 + x3*w35</w:t>
      </w:r>
    </w:p>
    <w:p w14:paraId="13EF3250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用程式碼寫出</w:t>
      </w:r>
    </w:p>
    <w:p w14:paraId="2A19EFFF" w14:textId="67FA4BA8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3.</w:t>
      </w:r>
      <w:r w:rsidRPr="00921B18">
        <w:rPr>
          <w:rFonts w:ascii="微軟正黑體" w:eastAsia="微軟正黑體" w:hAnsi="微軟正黑體" w:hint="eastAsia"/>
        </w:rPr>
        <w:tab/>
        <w:t>寫一個y的list來儲存y1、y2、y3的資料值</w:t>
      </w:r>
      <w:r w:rsidR="004464F7">
        <w:rPr>
          <w:rFonts w:ascii="微軟正黑體" w:eastAsia="微軟正黑體" w:hAnsi="微軟正黑體" w:hint="eastAsia"/>
        </w:rPr>
        <w:t>，</w:t>
      </w:r>
      <w:r w:rsidRPr="00921B18">
        <w:rPr>
          <w:rFonts w:ascii="微軟正黑體" w:eastAsia="微軟正黑體" w:hAnsi="微軟正黑體" w:hint="eastAsia"/>
        </w:rPr>
        <w:t>並將</w:t>
      </w:r>
    </w:p>
    <w:p w14:paraId="4018CFB2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>y1 = x4*w46 + x5*w56</w:t>
      </w:r>
    </w:p>
    <w:p w14:paraId="12E4B323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>y2 = x4*w47+ x5*w57</w:t>
      </w:r>
    </w:p>
    <w:p w14:paraId="6AB90687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>y3 = x4*w48+ x5*w58</w:t>
      </w:r>
    </w:p>
    <w:p w14:paraId="573C4774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用程式碼寫出</w:t>
      </w:r>
    </w:p>
    <w:p w14:paraId="3E8E01E3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4.</w:t>
      </w:r>
      <w:r w:rsidRPr="00921B18">
        <w:rPr>
          <w:rFonts w:ascii="微軟正黑體" w:eastAsia="微軟正黑體" w:hAnsi="微軟正黑體" w:hint="eastAsia"/>
        </w:rPr>
        <w:tab/>
        <w:t>最後return x y的值</w:t>
      </w:r>
    </w:p>
    <w:p w14:paraId="68EB25A6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5.</w:t>
      </w:r>
      <w:r w:rsidRPr="00921B18">
        <w:rPr>
          <w:rFonts w:ascii="微軟正黑體" w:eastAsia="微軟正黑體" w:hAnsi="微軟正黑體" w:hint="eastAsia"/>
        </w:rPr>
        <w:tab/>
        <w:t>印出x y來查看數值</w:t>
      </w:r>
    </w:p>
    <w:p w14:paraId="20103663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>若x1=1,x2=2,x3=3</w:t>
      </w:r>
    </w:p>
    <w:p w14:paraId="290328B7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輸出結果如下圖。</w:t>
      </w:r>
    </w:p>
    <w:p w14:paraId="5268F9BD" w14:textId="59922483" w:rsidR="00921B18" w:rsidRPr="00921B18" w:rsidRDefault="004464F7" w:rsidP="00921B18">
      <w:pPr>
        <w:widowControl/>
        <w:rPr>
          <w:rFonts w:ascii="微軟正黑體" w:eastAsia="微軟正黑體" w:hAnsi="微軟正黑體"/>
        </w:rPr>
      </w:pPr>
      <w:r w:rsidRPr="00E76E6A">
        <w:rPr>
          <w:noProof/>
        </w:rPr>
        <w:drawing>
          <wp:inline distT="0" distB="0" distL="0" distR="0" wp14:anchorId="0645CFA6" wp14:editId="3F3BCC53">
            <wp:extent cx="4968671" cy="670618"/>
            <wp:effectExtent l="0" t="0" r="3810" b="0"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9C68" w14:textId="3630082F" w:rsidR="00921B18" w:rsidRPr="004464F7" w:rsidRDefault="00921B18" w:rsidP="004464F7">
      <w:pPr>
        <w:pStyle w:val="a3"/>
        <w:widowControl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4464F7">
        <w:rPr>
          <w:rFonts w:ascii="微軟正黑體" w:eastAsia="微軟正黑體" w:hAnsi="微軟正黑體" w:hint="eastAsia"/>
        </w:rPr>
        <w:t xml:space="preserve">輸入偏微分的值 </w:t>
      </w:r>
    </w:p>
    <w:p w14:paraId="3E17E81A" w14:textId="5507B617" w:rsidR="004464F7" w:rsidRPr="004464F7" w:rsidRDefault="004464F7" w:rsidP="004464F7">
      <w:pPr>
        <w:widowControl/>
        <w:rPr>
          <w:rFonts w:ascii="微軟正黑體" w:eastAsia="微軟正黑體" w:hAnsi="微軟正黑體"/>
        </w:rPr>
      </w:pPr>
      <w:r w:rsidRPr="00EF26CD">
        <w:rPr>
          <w:noProof/>
        </w:rPr>
        <w:drawing>
          <wp:inline distT="0" distB="0" distL="0" distR="0" wp14:anchorId="23E18313" wp14:editId="4BDE451C">
            <wp:extent cx="5274310" cy="3392170"/>
            <wp:effectExtent l="0" t="0" r="0" b="0"/>
            <wp:docPr id="77" name="圖片 7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5F8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方法:</w:t>
      </w:r>
    </w:p>
    <w:p w14:paraId="5163B9CF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先創造一個function : get_ydwkl(x, bar_w6, bar_w7, bar_w8)，</w:t>
      </w:r>
    </w:p>
    <w:p w14:paraId="79DC154F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再為y1 y2 y3的偏微分創造一個list:</w:t>
      </w:r>
    </w:p>
    <w:p w14:paraId="0B2A731C" w14:textId="1DDB953B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/>
        </w:rPr>
        <w:t>ydwkl=[[0,0,0,0,0,0,0,0,0,0,0,0],[0,0,0,0,0,0,0,0,0,0,0,0],[0,0,0,0,0,0,0,0,0,0,0,0]]</w:t>
      </w:r>
    </w:p>
    <w:p w14:paraId="768EB2F0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再為y1 y2 y3的偏微分數值各自創造一個list:</w:t>
      </w:r>
    </w:p>
    <w:p w14:paraId="5B73A31D" w14:textId="4F9F9C76" w:rsidR="00921B18" w:rsidRPr="00921B18" w:rsidRDefault="004464F7" w:rsidP="00921B18">
      <w:pPr>
        <w:widowControl/>
        <w:rPr>
          <w:rFonts w:ascii="微軟正黑體" w:eastAsia="微軟正黑體" w:hAnsi="微軟正黑體"/>
        </w:rPr>
      </w:pPr>
      <w:r w:rsidRPr="004464F7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/>
        </w:rPr>
        <w:t xml:space="preserve"> </w:t>
      </w:r>
      <w:r w:rsidR="00921B18" w:rsidRPr="00921B18">
        <w:rPr>
          <w:rFonts w:ascii="微軟正黑體" w:eastAsia="微軟正黑體" w:hAnsi="微軟正黑體" w:hint="eastAsia"/>
        </w:rPr>
        <w:t xml:space="preserve">dy1對應到y1的偏微分數值: </w:t>
      </w:r>
    </w:p>
    <w:p w14:paraId="7E45682C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>輸入y1對w46 w56 w14 w24 w34 w15 w25 w35 w47 w48 w57 w58的偏微分</w:t>
      </w:r>
    </w:p>
    <w:p w14:paraId="47BA5B9E" w14:textId="32056785" w:rsidR="00921B18" w:rsidRPr="00921B18" w:rsidRDefault="004464F7" w:rsidP="00921B18">
      <w:pPr>
        <w:widowControl/>
        <w:rPr>
          <w:rFonts w:ascii="微軟正黑體" w:eastAsia="微軟正黑體" w:hAnsi="微軟正黑體"/>
        </w:rPr>
      </w:pPr>
      <w:r w:rsidRPr="004464F7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/>
        </w:rPr>
        <w:t xml:space="preserve"> </w:t>
      </w:r>
      <w:r w:rsidR="00921B18" w:rsidRPr="00921B18">
        <w:rPr>
          <w:rFonts w:ascii="微軟正黑體" w:eastAsia="微軟正黑體" w:hAnsi="微軟正黑體" w:hint="eastAsia"/>
        </w:rPr>
        <w:t>dy2對應到y2的偏微分數值:</w:t>
      </w:r>
    </w:p>
    <w:p w14:paraId="53598B26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輸入y2對w46 w56 w14 w24 w34 w15 w25 w35 w47 w48 w57 w58的偏微分</w:t>
      </w:r>
    </w:p>
    <w:p w14:paraId="2D3C06F9" w14:textId="228D1E19" w:rsidR="00921B18" w:rsidRPr="00921B18" w:rsidRDefault="004464F7" w:rsidP="00921B18">
      <w:pPr>
        <w:widowControl/>
        <w:rPr>
          <w:rFonts w:ascii="微軟正黑體" w:eastAsia="微軟正黑體" w:hAnsi="微軟正黑體"/>
        </w:rPr>
      </w:pPr>
      <w:r w:rsidRPr="004464F7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/>
        </w:rPr>
        <w:t xml:space="preserve"> </w:t>
      </w:r>
      <w:r w:rsidR="00921B18" w:rsidRPr="00921B18">
        <w:rPr>
          <w:rFonts w:ascii="微軟正黑體" w:eastAsia="微軟正黑體" w:hAnsi="微軟正黑體" w:hint="eastAsia"/>
        </w:rPr>
        <w:t>dy3對應到y3的偏微分數值:</w:t>
      </w:r>
    </w:p>
    <w:p w14:paraId="3C7574C8" w14:textId="2DCB364E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輸入y3對w46 w56 w14 w24 w34 w15 w25 w35 w47 w48 w57 w58的偏微分</w:t>
      </w:r>
      <w:r w:rsidRPr="00921B18">
        <w:rPr>
          <w:rFonts w:ascii="微軟正黑體" w:eastAsia="微軟正黑體" w:hAnsi="微軟正黑體"/>
        </w:rPr>
        <w:t xml:space="preserve"> </w:t>
      </w:r>
      <w:r w:rsidR="004464F7" w:rsidRPr="002B3D72">
        <w:rPr>
          <w:noProof/>
        </w:rPr>
        <w:drawing>
          <wp:inline distT="0" distB="0" distL="0" distR="0" wp14:anchorId="005A2296" wp14:editId="49B7DDF7">
            <wp:extent cx="5274310" cy="2238319"/>
            <wp:effectExtent l="0" t="0" r="0" b="0"/>
            <wp:docPr id="78" name="圖片 7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EE4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再寫出上面的程式印出每個偏微分對應到的數值。</w:t>
      </w:r>
    </w:p>
    <w:p w14:paraId="10F82954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</w:p>
    <w:p w14:paraId="1B562D59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 xml:space="preserve">4.用for迴圈將一開始推導出的公式程式化，並將產生的10個資料值代入公式，得到最後的答案。 </w:t>
      </w:r>
    </w:p>
    <w:p w14:paraId="5416664B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方法:</w:t>
      </w:r>
    </w:p>
    <w:p w14:paraId="7A5F1ADB" w14:textId="77777777" w:rsidR="00921B18" w:rsidRPr="00921B18" w:rsidRDefault="00921B18" w:rsidP="004464F7">
      <w:pPr>
        <w:widowControl/>
        <w:ind w:left="240" w:hangingChars="100" w:hanging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>1.</w:t>
      </w:r>
      <w:r w:rsidRPr="00921B18">
        <w:rPr>
          <w:rFonts w:ascii="微軟正黑體" w:eastAsia="微軟正黑體" w:hAnsi="微軟正黑體" w:hint="eastAsia"/>
        </w:rPr>
        <w:tab/>
        <w:t>設定兩個function一個是將y值代入F的函數中，另一個是將y值代入F微分後的函數dF中</w:t>
      </w:r>
    </w:p>
    <w:p w14:paraId="2D96305B" w14:textId="77777777" w:rsidR="00921B18" w:rsidRPr="00921B18" w:rsidRDefault="00921B18" w:rsidP="004464F7">
      <w:pPr>
        <w:widowControl/>
        <w:ind w:left="240" w:hangingChars="100" w:hanging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2.</w:t>
      </w:r>
      <w:r w:rsidRPr="00921B18">
        <w:rPr>
          <w:rFonts w:ascii="微軟正黑體" w:eastAsia="微軟正黑體" w:hAnsi="微軟正黑體" w:hint="eastAsia"/>
        </w:rPr>
        <w:tab/>
        <w:t>呼叫function  get_dataoint(N, M) 並將值指定給dataPointSet 及dataPointLabel</w:t>
      </w:r>
    </w:p>
    <w:p w14:paraId="4836D708" w14:textId="2A905115" w:rsidR="004464F7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3.呼叫init_bar_w4()並將值指定給bar_w4 bar_w5 bar_w6 bar_w7 bar_w8</w:t>
      </w:r>
    </w:p>
    <w:p w14:paraId="5D16964C" w14:textId="7D834ABF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4.將result的初始值設為0</w:t>
      </w:r>
    </w:p>
    <w:p w14:paraId="4690C20B" w14:textId="77777777" w:rsidR="00921B18" w:rsidRPr="00921B18" w:rsidRDefault="00921B18" w:rsidP="004464F7">
      <w:pPr>
        <w:widowControl/>
        <w:ind w:left="240" w:hangingChars="100" w:hanging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5.</w:t>
      </w:r>
      <w:r w:rsidRPr="00921B18">
        <w:rPr>
          <w:rFonts w:ascii="微軟正黑體" w:eastAsia="微軟正黑體" w:hAnsi="微軟正黑體" w:hint="eastAsia"/>
        </w:rPr>
        <w:tab/>
        <w:t>寫一個for迴圈將10筆資料值代入input(x1 x2 x3)，並算出後面的y1 y2 y3值</w:t>
      </w:r>
    </w:p>
    <w:p w14:paraId="3A70F112" w14:textId="77777777" w:rsidR="00921B18" w:rsidRPr="00921B18" w:rsidRDefault="00921B18" w:rsidP="004464F7">
      <w:pPr>
        <w:widowControl/>
        <w:ind w:left="240" w:hangingChars="100" w:hanging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6.</w:t>
      </w:r>
      <w:r w:rsidRPr="00921B18">
        <w:rPr>
          <w:rFonts w:ascii="微軟正黑體" w:eastAsia="微軟正黑體" w:hAnsi="微軟正黑體" w:hint="eastAsia"/>
        </w:rPr>
        <w:tab/>
        <w:t>呼叫function get_xy() 傳入的參數是上面設定好的dataPointSet，並將值指定給xy</w:t>
      </w:r>
    </w:p>
    <w:p w14:paraId="19DD078C" w14:textId="30D783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7.呼叫get_ydwkl()並將值指定給ydwkl</w:t>
      </w:r>
    </w:p>
    <w:p w14:paraId="4F774EB0" w14:textId="56DB2C4B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8.設定一個F的list 並用functionSig()將y值代入。</w:t>
      </w:r>
    </w:p>
    <w:p w14:paraId="2F12A50F" w14:textId="313F1EB3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9.設定一個dF的list 並用dfunctionSig()將y值代入。</w:t>
      </w:r>
    </w:p>
    <w:p w14:paraId="7952F23C" w14:textId="77777777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(此函數是functionSig()的微分結果)</w:t>
      </w:r>
    </w:p>
    <w:p w14:paraId="7E23D411" w14:textId="5D89909E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10.寫一個for迴圈讓程式去跑j=0 1 2(y1 y2 y3)的值</w:t>
      </w:r>
    </w:p>
    <w:p w14:paraId="3F8B7C26" w14:textId="017DE434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11.再寫一個for迴圈讓程式去跑偏微分值</w:t>
      </w:r>
    </w:p>
    <w:p w14:paraId="65268DE7" w14:textId="55A85A75" w:rsidR="00921B18" w:rsidRPr="00921B18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12.最後一行result += (F[j]-dataPointLabel[i][j])*dF[j]*val</w:t>
      </w:r>
    </w:p>
    <w:p w14:paraId="131EB76E" w14:textId="77777777" w:rsidR="00921B18" w:rsidRPr="00921B18" w:rsidRDefault="00921B18" w:rsidP="004464F7">
      <w:pPr>
        <w:widowControl/>
        <w:ind w:firstLineChars="100" w:firstLine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是先將F()-z值再乘上微分後的F()，再乘上y的偏微分值。</w:t>
      </w:r>
    </w:p>
    <w:p w14:paraId="1C6FA8A4" w14:textId="77777777" w:rsidR="00921B18" w:rsidRPr="00921B18" w:rsidRDefault="00921B18" w:rsidP="004464F7">
      <w:pPr>
        <w:widowControl/>
        <w:ind w:firstLineChars="100" w:firstLine="240"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t>並將加總後的結果指定給result</w:t>
      </w:r>
    </w:p>
    <w:p w14:paraId="45670EEF" w14:textId="3FB2CDAA" w:rsidR="00A12AC2" w:rsidRDefault="00921B18" w:rsidP="00921B18">
      <w:pPr>
        <w:widowControl/>
        <w:rPr>
          <w:rFonts w:ascii="微軟正黑體" w:eastAsia="微軟正黑體" w:hAnsi="微軟正黑體"/>
        </w:rPr>
      </w:pPr>
      <w:r w:rsidRPr="00921B18">
        <w:rPr>
          <w:rFonts w:ascii="微軟正黑體" w:eastAsia="微軟正黑體" w:hAnsi="微軟正黑體" w:hint="eastAsia"/>
        </w:rPr>
        <w:lastRenderedPageBreak/>
        <w:t xml:space="preserve"> 13.最後print()出result的值，即為所求。</w:t>
      </w:r>
    </w:p>
    <w:p w14:paraId="3D15F831" w14:textId="159317D1" w:rsidR="00ED4C9C" w:rsidRDefault="00000000" w:rsidP="00921B18">
      <w:pPr>
        <w:widowControl/>
        <w:rPr>
          <w:rFonts w:ascii="微軟正黑體" w:eastAsia="微軟正黑體" w:hAnsi="微軟正黑體"/>
        </w:rPr>
      </w:pPr>
      <w:hyperlink r:id="rId41" w:history="1">
        <w:r w:rsidR="00ED4C9C" w:rsidRPr="00F8490C">
          <w:rPr>
            <w:rStyle w:val="a4"/>
            <w:rFonts w:ascii="微軟正黑體" w:eastAsia="微軟正黑體" w:hAnsi="微軟正黑體"/>
          </w:rPr>
          <w:t>https://colab.research.google.com/drive/1yq2aBQJlk8M2qP7_kmnGWRwlIUzjuLvl</w:t>
        </w:r>
      </w:hyperlink>
    </w:p>
    <w:p w14:paraId="3CFEA939" w14:textId="77777777" w:rsidR="00ED4C9C" w:rsidRDefault="00A12AC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（c）</w:t>
      </w:r>
    </w:p>
    <w:p w14:paraId="1AD8E428" w14:textId="59A228B6" w:rsidR="00ED4C9C" w:rsidRDefault="00C424E4" w:rsidP="00ED4C9C">
      <w:pPr>
        <w:widowControl/>
        <w:rPr>
          <w:rFonts w:ascii="微軟正黑體" w:eastAsia="微軟正黑體" w:hAnsi="微軟正黑體"/>
        </w:rPr>
      </w:pPr>
      <w:r w:rsidRPr="00C424E4">
        <w:rPr>
          <w:rFonts w:ascii="微軟正黑體" w:eastAsia="微軟正黑體" w:hAnsi="微軟正黑體"/>
        </w:rPr>
        <w:sym w:font="Wingdings" w:char="F0E0"/>
      </w:r>
      <w:r w:rsidR="00ED4C9C">
        <w:rPr>
          <w:rFonts w:ascii="微軟正黑體" w:eastAsia="微軟正黑體" w:hAnsi="微軟正黑體" w:hint="eastAsia"/>
        </w:rPr>
        <w:t>設函數</w:t>
      </w:r>
      <w:r w:rsidR="00ED4C9C" w:rsidRPr="00ED4C9C">
        <w:rPr>
          <w:rFonts w:ascii="微軟正黑體" w:eastAsia="微軟正黑體" w:hAnsi="微軟正黑體"/>
        </w:rPr>
        <w:t>get_dataPoint</w:t>
      </w:r>
      <w:r w:rsidR="00ED4C9C">
        <w:rPr>
          <w:rFonts w:ascii="微軟正黑體" w:eastAsia="微軟正黑體" w:hAnsi="微軟正黑體" w:hint="eastAsia"/>
        </w:rPr>
        <w:t>，印出所有的</w:t>
      </w:r>
      <w:r w:rsidR="00ED4C9C" w:rsidRPr="00ED4C9C">
        <w:rPr>
          <w:rFonts w:ascii="微軟正黑體" w:eastAsia="微軟正黑體" w:hAnsi="微軟正黑體"/>
        </w:rPr>
        <w:t>dataPointLabel</w:t>
      </w:r>
      <w:r w:rsidR="00ED4C9C">
        <w:rPr>
          <w:rFonts w:ascii="微軟正黑體" w:eastAsia="微軟正黑體" w:hAnsi="微軟正黑體" w:hint="eastAsia"/>
        </w:rPr>
        <w:t>、</w:t>
      </w:r>
      <w:r w:rsidR="00ED4C9C" w:rsidRPr="00ED4C9C">
        <w:rPr>
          <w:rFonts w:ascii="微軟正黑體" w:eastAsia="微軟正黑體" w:hAnsi="微軟正黑體"/>
        </w:rPr>
        <w:t>dataPointSet</w:t>
      </w:r>
    </w:p>
    <w:p w14:paraId="3B559FA9" w14:textId="6D2D35B5" w:rsidR="00A12AC2" w:rsidRDefault="00ED4C9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BCD1963" wp14:editId="4BEF2B3C">
            <wp:extent cx="5274310" cy="2639695"/>
            <wp:effectExtent l="0" t="0" r="0" b="1905"/>
            <wp:docPr id="80" name="圖片 8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文字 的圖片&#10;&#10;自動產生的描述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50FE" w14:textId="3921E6E3" w:rsidR="00ED4C9C" w:rsidRDefault="00C424E4">
      <w:pPr>
        <w:widowControl/>
        <w:rPr>
          <w:rFonts w:ascii="微軟正黑體" w:eastAsia="微軟正黑體" w:hAnsi="微軟正黑體"/>
        </w:rPr>
      </w:pPr>
      <w:r w:rsidRPr="00C424E4">
        <w:rPr>
          <w:rFonts w:ascii="微軟正黑體" w:eastAsia="微軟正黑體" w:hAnsi="微軟正黑體"/>
        </w:rPr>
        <w:sym w:font="Wingdings" w:char="F0E0"/>
      </w:r>
      <w:r w:rsidR="00ED4C9C">
        <w:rPr>
          <w:rFonts w:ascii="微軟正黑體" w:eastAsia="微軟正黑體" w:hAnsi="微軟正黑體" w:hint="eastAsia"/>
        </w:rPr>
        <w:t>並用</w:t>
      </w:r>
      <w:r w:rsidR="00ED4C9C">
        <w:rPr>
          <w:rFonts w:ascii="微軟正黑體" w:eastAsia="微軟正黑體" w:hAnsi="微軟正黑體"/>
        </w:rPr>
        <w:t>dictionary</w:t>
      </w:r>
      <w:r w:rsidR="00ED4C9C">
        <w:rPr>
          <w:rFonts w:ascii="微軟正黑體" w:eastAsia="微軟正黑體" w:hAnsi="微軟正黑體" w:hint="eastAsia"/>
        </w:rPr>
        <w:t>儲存每個向量的值</w:t>
      </w:r>
    </w:p>
    <w:p w14:paraId="61B2BA85" w14:textId="4F6E2CE0" w:rsidR="00A12AC2" w:rsidRDefault="00ED4C9C">
      <w:pPr>
        <w:widowControl/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  <w:noProof/>
        </w:rPr>
        <w:drawing>
          <wp:inline distT="0" distB="0" distL="0" distR="0" wp14:anchorId="50BC6557" wp14:editId="5C56AB60">
            <wp:extent cx="5274310" cy="2661285"/>
            <wp:effectExtent l="0" t="0" r="0" b="571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297" w14:textId="5D0F3FCA" w:rsidR="00A12AC2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5D4D2AA9" w14:textId="53B52A9A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lastRenderedPageBreak/>
        <w:t>let G = ( fA( y1(x1, x2, x3, w) ) - z1) )^2</w:t>
      </w:r>
    </w:p>
    <w:p w14:paraId="33AA11EB" w14:textId="3BE5EDD7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>let fA(t) = fA( y1(x1, x2, x3, w) )</w:t>
      </w:r>
    </w:p>
    <w:p w14:paraId="1E7E2124" w14:textId="425524D4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>G = (fA(t) - z1) ^ 2</w:t>
      </w:r>
    </w:p>
    <w:p w14:paraId="67CA2177" w14:textId="3D7A972A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>dG/dw  = dG/dt</w:t>
      </w:r>
      <w:r>
        <w:rPr>
          <w:rFonts w:ascii="微軟正黑體" w:eastAsia="微軟正黑體" w:hAnsi="微軟正黑體"/>
        </w:rPr>
        <w:t xml:space="preserve"> </w:t>
      </w:r>
      <w:r w:rsidRPr="00ED4C9C">
        <w:rPr>
          <w:rFonts w:ascii="微軟正黑體" w:eastAsia="微軟正黑體" w:hAnsi="微軟正黑體"/>
        </w:rPr>
        <w:t>*</w:t>
      </w:r>
      <w:r>
        <w:rPr>
          <w:rFonts w:ascii="微軟正黑體" w:eastAsia="微軟正黑體" w:hAnsi="微軟正黑體"/>
        </w:rPr>
        <w:t xml:space="preserve"> </w:t>
      </w:r>
      <w:r w:rsidRPr="00ED4C9C">
        <w:rPr>
          <w:rFonts w:ascii="微軟正黑體" w:eastAsia="微軟正黑體" w:hAnsi="微軟正黑體"/>
        </w:rPr>
        <w:t xml:space="preserve">dt/dw </w:t>
      </w:r>
    </w:p>
    <w:p w14:paraId="5072C5B2" w14:textId="0DDB6615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 xml:space="preserve">       = 2 * (fA(t) - z1) *dy1/dw</w:t>
      </w:r>
    </w:p>
    <w:p w14:paraId="3666679D" w14:textId="487B43D4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 xml:space="preserve">       = 2 * (1/(1+np.exp(-y1)) - z1) * dy1/dw</w:t>
      </w:r>
    </w:p>
    <w:p w14:paraId="11A1CD4D" w14:textId="77777777" w:rsidR="00ED4C9C" w:rsidRP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>G = fA( y1(x1, x2, x3, w) )   or  fB( y2(x1, x2, x3, w) )   or   fA( y3(x1, x2, x3, w) )</w:t>
      </w:r>
    </w:p>
    <w:p w14:paraId="2D0F237E" w14:textId="3621B59A" w:rsidR="00ED4C9C" w:rsidRDefault="00ED4C9C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  <w:r w:rsidRPr="00ED4C9C">
        <w:rPr>
          <w:rFonts w:ascii="微軟正黑體" w:eastAsia="微軟正黑體" w:hAnsi="微軟正黑體"/>
        </w:rPr>
        <w:t>fA(t) = fB(t) = fC(t) = 1/(1+np.exp(-y[1]))</w:t>
      </w:r>
    </w:p>
    <w:p w14:paraId="46409D67" w14:textId="77777777" w:rsidR="00C424E4" w:rsidRPr="00AB5BF4" w:rsidRDefault="00C424E4" w:rsidP="00ED4C9C">
      <w:pPr>
        <w:widowControl/>
        <w:tabs>
          <w:tab w:val="left" w:pos="1041"/>
        </w:tabs>
        <w:rPr>
          <w:rFonts w:ascii="微軟正黑體" w:eastAsia="微軟正黑體" w:hAnsi="微軟正黑體"/>
        </w:rPr>
      </w:pPr>
    </w:p>
    <w:p w14:paraId="01186013" w14:textId="5AEF0FAF" w:rsidR="00C424E4" w:rsidRDefault="00C424E4">
      <w:pPr>
        <w:widowControl/>
        <w:rPr>
          <w:rFonts w:ascii="微軟正黑體" w:eastAsia="微軟正黑體" w:hAnsi="微軟正黑體"/>
        </w:rPr>
      </w:pPr>
      <w:r w:rsidRPr="00C424E4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再把所有微分後的k</w:t>
      </w:r>
      <w:r>
        <w:rPr>
          <w:rFonts w:ascii="微軟正黑體" w:eastAsia="微軟正黑體" w:hAnsi="微軟正黑體"/>
        </w:rPr>
        <w:t>ey</w:t>
      </w:r>
      <w:r>
        <w:rPr>
          <w:rFonts w:ascii="微軟正黑體" w:eastAsia="微軟正黑體" w:hAnsi="微軟正黑體" w:hint="eastAsia"/>
        </w:rPr>
        <w:t>值做加總</w:t>
      </w:r>
    </w:p>
    <w:p w14:paraId="5C6D2514" w14:textId="77777777" w:rsidR="00C424E4" w:rsidRDefault="00C424E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FA78CDA" wp14:editId="43397DFC">
            <wp:extent cx="5274310" cy="3202305"/>
            <wp:effectExtent l="0" t="0" r="0" b="0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94C" w14:textId="77777777" w:rsidR="00C424E4" w:rsidRDefault="00C424E4">
      <w:pPr>
        <w:widowControl/>
        <w:rPr>
          <w:rFonts w:ascii="微軟正黑體" w:eastAsia="微軟正黑體" w:hAnsi="微軟正黑體"/>
        </w:rPr>
      </w:pPr>
    </w:p>
    <w:p w14:paraId="59400B16" w14:textId="1552B231" w:rsidR="00C424E4" w:rsidRDefault="00C424E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08ABECB" wp14:editId="36E307BD">
            <wp:extent cx="5274310" cy="127127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9777" w14:textId="46D3D890" w:rsidR="00C424E4" w:rsidRDefault="00C424E4">
      <w:pPr>
        <w:widowControl/>
        <w:rPr>
          <w:rFonts w:ascii="微軟正黑體" w:eastAsia="微軟正黑體" w:hAnsi="微軟正黑體"/>
        </w:rPr>
      </w:pPr>
      <w:r w:rsidRPr="00C424E4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寫出函式</w:t>
      </w:r>
      <w:r>
        <w:rPr>
          <w:rFonts w:ascii="微軟正黑體" w:eastAsia="微軟正黑體" w:hAnsi="微軟正黑體"/>
        </w:rPr>
        <w:t>nextWK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wk</w:t>
      </w:r>
      <w:r>
        <w:rPr>
          <w:rFonts w:ascii="微軟正黑體" w:eastAsia="微軟正黑體" w:hAnsi="微軟正黑體" w:hint="eastAsia"/>
        </w:rPr>
        <w:t>等於</w:t>
      </w:r>
      <w:r>
        <w:rPr>
          <w:rFonts w:ascii="微軟正黑體" w:eastAsia="微軟正黑體" w:hAnsi="微軟正黑體"/>
        </w:rPr>
        <w:t>current point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dk</w:t>
      </w:r>
      <w:r>
        <w:rPr>
          <w:rFonts w:ascii="微軟正黑體" w:eastAsia="微軟正黑體" w:hAnsi="微軟正黑體" w:hint="eastAsia"/>
        </w:rPr>
        <w:t>等於</w:t>
      </w:r>
      <w:r>
        <w:rPr>
          <w:rFonts w:ascii="微軟正黑體" w:eastAsia="微軟正黑體" w:hAnsi="微軟正黑體"/>
        </w:rPr>
        <w:t>gradient vector</w:t>
      </w:r>
      <w:r>
        <w:rPr>
          <w:rFonts w:ascii="微軟正黑體" w:eastAsia="微軟正黑體" w:hAnsi="微軟正黑體" w:hint="eastAsia"/>
        </w:rPr>
        <w:t>，新的</w:t>
      </w:r>
      <w:r>
        <w:rPr>
          <w:rFonts w:ascii="微軟正黑體" w:eastAsia="微軟正黑體" w:hAnsi="微軟正黑體"/>
        </w:rPr>
        <w:t>wk(current point)</w:t>
      </w:r>
      <w:r>
        <w:rPr>
          <w:rFonts w:ascii="微軟正黑體" w:eastAsia="微軟正黑體" w:hAnsi="微軟正黑體" w:hint="eastAsia"/>
        </w:rPr>
        <w:t>會等於</w:t>
      </w:r>
      <w:r>
        <w:rPr>
          <w:rFonts w:ascii="微軟正黑體" w:eastAsia="微軟正黑體" w:hAnsi="微軟正黑體"/>
        </w:rPr>
        <w:t>wk-dk</w:t>
      </w:r>
    </w:p>
    <w:p w14:paraId="214E02EE" w14:textId="1086257B" w:rsidR="00C424E4" w:rsidRDefault="00C424E4" w:rsidP="00C424E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D1A6D6F" wp14:editId="3E14CC46">
            <wp:extent cx="5274310" cy="1600200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78BB" w14:textId="56861C10" w:rsidR="003F5F22" w:rsidRDefault="00C424E4">
      <w:pPr>
        <w:widowControl/>
        <w:rPr>
          <w:rFonts w:ascii="微軟正黑體" w:eastAsia="微軟正黑體" w:hAnsi="微軟正黑體"/>
        </w:rPr>
      </w:pPr>
      <w:r w:rsidRPr="00C424E4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最後利用以上各種</w:t>
      </w:r>
      <w:r>
        <w:rPr>
          <w:rFonts w:ascii="微軟正黑體" w:eastAsia="微軟正黑體" w:hAnsi="微軟正黑體"/>
        </w:rPr>
        <w:t>data</w:t>
      </w:r>
      <w:r>
        <w:rPr>
          <w:rFonts w:ascii="微軟正黑體" w:eastAsia="微軟正黑體" w:hAnsi="微軟正黑體" w:hint="eastAsia"/>
        </w:rPr>
        <w:t>值，取出</w:t>
      </w:r>
      <w:r>
        <w:rPr>
          <w:rFonts w:ascii="微軟正黑體" w:eastAsia="微軟正黑體" w:hAnsi="微軟正黑體"/>
        </w:rPr>
        <w:t>optimal</w:t>
      </w:r>
      <w:r w:rsidR="003F5F22"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/>
        </w:rPr>
        <w:t>value</w:t>
      </w:r>
      <w:r w:rsidR="003F5F22">
        <w:rPr>
          <w:rFonts w:ascii="微軟正黑體" w:eastAsia="微軟正黑體" w:hAnsi="微軟正黑體" w:hint="eastAsia"/>
        </w:rPr>
        <w:t>，(</w:t>
      </w:r>
      <w:r w:rsidR="003F5F22" w:rsidRPr="00C424E4">
        <w:rPr>
          <w:rFonts w:ascii="微軟正黑體" w:eastAsia="微軟正黑體" w:hAnsi="微軟正黑體"/>
        </w:rPr>
        <w:t>np.linalg.norm(</w:t>
      </w:r>
      <w:r w:rsidR="003F5F22" w:rsidRPr="00C424E4">
        <w:rPr>
          <w:rFonts w:ascii="微軟正黑體" w:eastAsia="微軟正黑體" w:hAnsi="微軟正黑體"/>
          <w:color w:val="C00000"/>
        </w:rPr>
        <w:t>list</w:t>
      </w:r>
      <w:r w:rsidR="003F5F22" w:rsidRPr="00C424E4">
        <w:rPr>
          <w:rFonts w:ascii="微軟正黑體" w:eastAsia="微軟正黑體" w:hAnsi="微軟正黑體"/>
        </w:rPr>
        <w:t>(dwk.values()))</w:t>
      </w:r>
      <w:r w:rsidR="003F5F22" w:rsidRPr="00C424E4">
        <w:rPr>
          <w:rFonts w:ascii="微軟正黑體" w:eastAsia="微軟正黑體" w:hAnsi="微軟正黑體"/>
        </w:rPr>
        <w:sym w:font="Wingdings" w:char="F0E0"/>
      </w:r>
      <w:r w:rsidR="003F5F22">
        <w:rPr>
          <w:rFonts w:ascii="微軟正黑體" w:eastAsia="微軟正黑體" w:hAnsi="微軟正黑體" w:hint="eastAsia"/>
        </w:rPr>
        <w:t>這裡的</w:t>
      </w:r>
      <w:r w:rsidR="003F5F22">
        <w:rPr>
          <w:rFonts w:ascii="微軟正黑體" w:eastAsia="微軟正黑體" w:hAnsi="微軟正黑體"/>
        </w:rPr>
        <w:t>list</w:t>
      </w:r>
      <w:r w:rsidR="003F5F22">
        <w:rPr>
          <w:rFonts w:ascii="微軟正黑體" w:eastAsia="微軟正黑體" w:hAnsi="微軟正黑體" w:hint="eastAsia"/>
        </w:rPr>
        <w:t>會將</w:t>
      </w:r>
      <w:r w:rsidR="003F5F22">
        <w:rPr>
          <w:rFonts w:ascii="微軟正黑體" w:eastAsia="微軟正黑體" w:hAnsi="微軟正黑體"/>
        </w:rPr>
        <w:t>value</w:t>
      </w:r>
      <w:r w:rsidR="003F5F22">
        <w:rPr>
          <w:rFonts w:ascii="微軟正黑體" w:eastAsia="微軟正黑體" w:hAnsi="微軟正黑體" w:hint="eastAsia"/>
        </w:rPr>
        <w:t>值轉為矩陣</w:t>
      </w:r>
      <w:r w:rsidR="003F5F22">
        <w:rPr>
          <w:rFonts w:ascii="微軟正黑體" w:eastAsia="微軟正黑體" w:hAnsi="微軟正黑體"/>
        </w:rPr>
        <w:t>)</w:t>
      </w:r>
    </w:p>
    <w:p w14:paraId="3D159119" w14:textId="153363EE" w:rsidR="00C424E4" w:rsidRDefault="003F5F2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F8D6B56" wp14:editId="43ECEB8F">
            <wp:extent cx="4454305" cy="4500959"/>
            <wp:effectExtent l="0" t="0" r="3810" b="0"/>
            <wp:docPr id="85" name="圖片 8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 的圖片&#10;&#10;自動產生的描述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342" cy="45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BDF" w14:textId="48019F94" w:rsidR="00C424E4" w:rsidRDefault="003F5F22">
      <w:pPr>
        <w:widowControl/>
        <w:rPr>
          <w:rFonts w:ascii="微軟正黑體" w:eastAsia="微軟正黑體" w:hAnsi="微軟正黑體"/>
        </w:rPr>
      </w:pPr>
      <w:r w:rsidRPr="003F5F22">
        <w:rPr>
          <w:rFonts w:ascii="微軟正黑體" w:eastAsia="微軟正黑體" w:hAnsi="微軟正黑體"/>
        </w:rPr>
        <w:sym w:font="Wingdings" w:char="F0E0"/>
      </w:r>
      <w:r>
        <w:rPr>
          <w:rFonts w:ascii="微軟正黑體" w:eastAsia="微軟正黑體" w:hAnsi="微軟正黑體" w:hint="eastAsia"/>
        </w:rPr>
        <w:t>得出結果</w:t>
      </w:r>
    </w:p>
    <w:p w14:paraId="0C5A50CE" w14:textId="77777777" w:rsidR="003F5F22" w:rsidRDefault="003F5F2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4C53044" wp14:editId="45600AAB">
            <wp:extent cx="5274310" cy="649605"/>
            <wp:effectExtent l="0" t="0" r="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C8DD" w14:textId="687A1420" w:rsidR="003F5F22" w:rsidRDefault="00000000">
      <w:pPr>
        <w:widowControl/>
        <w:rPr>
          <w:rFonts w:ascii="微軟正黑體" w:eastAsia="微軟正黑體" w:hAnsi="微軟正黑體"/>
        </w:rPr>
      </w:pPr>
      <w:hyperlink r:id="rId49" w:history="1">
        <w:r w:rsidR="003F5F22" w:rsidRPr="00F8490C">
          <w:rPr>
            <w:rStyle w:val="a4"/>
            <w:rFonts w:ascii="微軟正黑體" w:eastAsia="微軟正黑體" w:hAnsi="微軟正黑體"/>
          </w:rPr>
          <w:t>https://colab.research.google.com/drive/1foWh_CsjKYmuLdQE7W9LYPmQoPU9mmeh</w:t>
        </w:r>
      </w:hyperlink>
    </w:p>
    <w:p w14:paraId="43F4FCB0" w14:textId="2E630F4E" w:rsidR="00AF1BCF" w:rsidRPr="00050440" w:rsidRDefault="00AF1BC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DC58168" w14:textId="79E3703E" w:rsidR="00050440" w:rsidRPr="00050440" w:rsidRDefault="00050440">
      <w:pPr>
        <w:rPr>
          <w:rFonts w:ascii="微軟正黑體" w:eastAsia="微軟正黑體" w:hAnsi="微軟正黑體"/>
          <w:b/>
          <w:bCs/>
        </w:rPr>
      </w:pPr>
      <w:r w:rsidRPr="00050440">
        <w:rPr>
          <w:rFonts w:ascii="微軟正黑體" w:eastAsia="微軟正黑體" w:hAnsi="微軟正黑體" w:hint="eastAsia"/>
          <w:b/>
          <w:bCs/>
        </w:rPr>
        <w:lastRenderedPageBreak/>
        <w:t>第三題：</w:t>
      </w:r>
    </w:p>
    <w:p w14:paraId="70C8555D" w14:textId="77777777" w:rsidR="00050440" w:rsidRPr="00050440" w:rsidRDefault="00050440" w:rsidP="00050440">
      <w:pPr>
        <w:widowControl/>
        <w:shd w:val="clear" w:color="auto" w:fill="FFFFFE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Courier New"/>
          <w:color w:val="000000"/>
          <w:sz w:val="21"/>
          <w:szCs w:val="21"/>
        </w:rPr>
        <w:t>馬克維茨投資組合理論的基本假設為：(1)投資者是風險規避的，追求期望效用最大化；(2)投資者根據收益率的期望值與方差來選擇投資組合；(3)所有投資者處於同一單期投資期。以期望收益E來衡量證券收益，以收益的方差表示投資風險。資產組合的總收益用各個資產預期收益的加權平均值表示，組合資產的風險用收益的方差或標準差表示，則馬克維茨優化模型如下：</w:t>
      </w:r>
    </w:p>
    <w:p w14:paraId="507FC9CB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n: 可供選擇的資產種類數量</w:t>
      </w:r>
    </w:p>
    <w:p w14:paraId="516D5812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r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i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: 各種資產的預期收益率(i=1~n)</w:t>
      </w:r>
    </w:p>
    <w:p w14:paraId="6AD896E2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σ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ij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: 資產ij之間的共變異數，也可寫為Cov(r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i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,r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j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)</w:t>
      </w:r>
    </w:p>
    <w:p w14:paraId="12214EF8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r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p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: 預期總收益率 </w:t>
      </w:r>
    </w:p>
    <w:p w14:paraId="22DF451B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決策變數 w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i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: 資產i在組合中的權重(0</w:t>
      </w:r>
      <w:r w:rsidRPr="00050440">
        <w:rPr>
          <w:rFonts w:ascii="Cambria Math" w:eastAsia="微軟正黑體" w:hAnsi="Cambria Math" w:cs="Cambria Math"/>
          <w:color w:val="000000"/>
          <w:kern w:val="0"/>
          <w:sz w:val="21"/>
          <w:szCs w:val="21"/>
        </w:rPr>
        <w:t>⩽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wi</w:t>
      </w:r>
      <w:r w:rsidRPr="00050440">
        <w:rPr>
          <w:rFonts w:ascii="Cambria Math" w:eastAsia="微軟正黑體" w:hAnsi="Cambria Math" w:cs="Cambria Math"/>
          <w:color w:val="000000"/>
          <w:kern w:val="0"/>
          <w:sz w:val="21"/>
          <w:szCs w:val="21"/>
        </w:rPr>
        <w:t>⩽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1) </w:t>
      </w:r>
    </w:p>
    <w:p w14:paraId="6A6ADB72" w14:textId="77777777" w:rsidR="00050440" w:rsidRPr="00050440" w:rsidRDefault="00050440" w:rsidP="00050440">
      <w:pPr>
        <w:pStyle w:val="a3"/>
        <w:widowControl/>
        <w:numPr>
          <w:ilvl w:val="0"/>
          <w:numId w:val="2"/>
        </w:numPr>
        <w:shd w:val="clear" w:color="auto" w:fill="FFFFFE"/>
        <w:ind w:leftChars="0"/>
        <w:textAlignment w:val="baseline"/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</w:pP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投資風險為 D(r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  <w:vertAlign w:val="subscript"/>
        </w:rPr>
        <w:t>p</w:t>
      </w:r>
      <w:r w:rsidRPr="00050440">
        <w:rPr>
          <w:rFonts w:ascii="微軟正黑體" w:eastAsia="微軟正黑體" w:hAnsi="微軟正黑體" w:cs="Courier New"/>
          <w:color w:val="000000"/>
          <w:kern w:val="0"/>
          <w:sz w:val="21"/>
          <w:szCs w:val="21"/>
        </w:rPr>
        <w:t>)</w:t>
      </w:r>
    </w:p>
    <w:p w14:paraId="20719EED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instrText xml:space="preserve"> INCLUDEPICTURE "https://lh3.googleusercontent.com/HnV6dNgpK3BB1bFNCkUC073uP0al85Itnwr_y3seWyjGuGcp3XrknRvpMQuXYTQAhOdmZCDqqfyPljHE3Aq9AA7zvOcpU7yquI9NCtxrAYlyZk7ccRG19vFOMrikH97YeGpNzHAUXlS4b57FmbO-WYN7XjpqrQgzEz7Zv3HJjFx0Tydu0i7vUZCLiQ" \* MERGEFORMATINET </w:instrText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b/>
          <w:noProof/>
          <w:color w:val="000000"/>
          <w:bdr w:val="none" w:sz="0" w:space="0" w:color="auto" w:frame="1"/>
        </w:rPr>
        <w:drawing>
          <wp:inline distT="0" distB="0" distL="0" distR="0" wp14:anchorId="42983DEB" wp14:editId="658C485F">
            <wp:extent cx="4626610" cy="152082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end"/>
      </w:r>
    </w:p>
    <w:p w14:paraId="41EA9CE6" w14:textId="77777777" w:rsidR="00050440" w:rsidRPr="00050440" w:rsidRDefault="00050440" w:rsidP="00050440">
      <w:pPr>
        <w:widowControl/>
        <w:shd w:val="clear" w:color="auto" w:fill="FFFFFF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Eq.(1) minimizes the total variance (risk) associated with the portfolio.</w:t>
      </w:r>
    </w:p>
    <w:p w14:paraId="6092033D" w14:textId="77777777" w:rsidR="00050440" w:rsidRPr="00050440" w:rsidRDefault="00050440" w:rsidP="00050440">
      <w:pPr>
        <w:widowControl/>
        <w:shd w:val="clear" w:color="auto" w:fill="FFFFFF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Eq.(2) ensures that the portfolio has an expected return of R.</w:t>
      </w:r>
    </w:p>
    <w:p w14:paraId="5C931346" w14:textId="77777777" w:rsidR="00050440" w:rsidRPr="00050440" w:rsidRDefault="00050440" w:rsidP="00050440">
      <w:pPr>
        <w:widowControl/>
        <w:shd w:val="clear" w:color="auto" w:fill="FFFFFF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Eq.(3) ensures that the proportions add to one.</w:t>
      </w:r>
    </w:p>
    <w:p w14:paraId="115755A6" w14:textId="77777777" w:rsidR="00050440" w:rsidRPr="00050440" w:rsidRDefault="00050440" w:rsidP="00050440">
      <w:pPr>
        <w:widowControl/>
        <w:shd w:val="clear" w:color="auto" w:fill="FFFFFF"/>
        <w:spacing w:after="100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補充：correlation = σij ÷ (σ</w:t>
      </w:r>
      <w:r w:rsidRPr="00050440">
        <w:rPr>
          <w:rFonts w:ascii="Cambria Math" w:eastAsia="微軟正黑體" w:hAnsi="Cambria Math" w:cs="Cambria Math"/>
          <w:color w:val="212121"/>
        </w:rPr>
        <w:t>𝑖∗</w:t>
      </w:r>
      <w:r w:rsidRPr="00050440">
        <w:rPr>
          <w:rFonts w:ascii="微軟正黑體" w:eastAsia="微軟正黑體" w:hAnsi="微軟正黑體" w:cs="Arial"/>
          <w:color w:val="212121"/>
        </w:rPr>
        <w:t>σ</w:t>
      </w:r>
      <w:r w:rsidRPr="00050440">
        <w:rPr>
          <w:rFonts w:ascii="Cambria Math" w:eastAsia="微軟正黑體" w:hAnsi="Cambria Math" w:cs="Cambria Math"/>
          <w:color w:val="212121"/>
        </w:rPr>
        <w:t>𝑗</w:t>
      </w:r>
      <w:r w:rsidRPr="00050440">
        <w:rPr>
          <w:rFonts w:ascii="微軟正黑體" w:eastAsia="微軟正黑體" w:hAnsi="微軟正黑體" w:cs="Arial"/>
          <w:color w:val="212121"/>
        </w:rPr>
        <w:t>)</w:t>
      </w:r>
    </w:p>
    <w:p w14:paraId="5E7D8663" w14:textId="77777777" w:rsidR="00050440" w:rsidRPr="00050440" w:rsidRDefault="00050440" w:rsidP="00050440">
      <w:pPr>
        <w:widowControl/>
        <w:numPr>
          <w:ilvl w:val="0"/>
          <w:numId w:val="1"/>
        </w:numPr>
        <w:shd w:val="clear" w:color="auto" w:fill="FFFFFE"/>
        <w:textAlignment w:val="baseline"/>
        <w:rPr>
          <w:rFonts w:ascii="微軟正黑體" w:eastAsia="微軟正黑體" w:hAnsi="微軟正黑體" w:cs="Arial"/>
          <w:color w:val="212121"/>
        </w:rPr>
      </w:pPr>
      <w:r w:rsidRPr="00050440">
        <w:rPr>
          <w:rFonts w:ascii="微軟正黑體" w:eastAsia="微軟正黑體" w:hAnsi="微軟正黑體" w:cs="Arial"/>
          <w:color w:val="212121"/>
        </w:rPr>
        <w:lastRenderedPageBreak/>
        <w:t>用矩陣表示的話，Q為共變異數矩陣</w:t>
      </w:r>
    </w:p>
    <w:p w14:paraId="10996FF1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instrText xml:space="preserve"> INCLUDEPICTURE "https://lh5.googleusercontent.com/q-EuA2y9GiqaOCzaN3NQE4KMAhTbNUq5OtmKwsiUagKApRVYvkMacfNnntWNg2fS1L0JjAcUAy_1_Zs3_76gdQV0MPQC5XHly23hPYKGHVO2e7W0Nx4-ctVfdV51gUTW_gSR-Dcf3i_dzZkFd0FuUwCByO_GixrGiyvetQ5_NRcf6AkGJfkYXWwPRA" \* MERGEFORMATINET </w:instrText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212121"/>
          <w:bdr w:val="none" w:sz="0" w:space="0" w:color="auto" w:frame="1"/>
        </w:rPr>
        <w:drawing>
          <wp:inline distT="0" distB="0" distL="0" distR="0" wp14:anchorId="51C142D8" wp14:editId="7E2E4C9B">
            <wp:extent cx="2589530" cy="380365"/>
            <wp:effectExtent l="0" t="0" r="0" b="0"/>
            <wp:docPr id="2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end"/>
      </w:r>
    </w:p>
    <w:p w14:paraId="69681A35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instrText xml:space="preserve"> INCLUDEPICTURE "https://lh4.googleusercontent.com/61yHgvQVzhQRPZRlqzOlRlvri-GrXdMrCCxXbK8GnApfhvGFwFM_E0qRvReyYJc-Lk6aNdcVJyKEG9g4HG9hTr_vi-UkKZ77eONU3hNWDNDuo2ABlZPNx_GJp5JDYf73fP3DT3h5fsP1LV_fr0e3xdWo8QbOwf0WrJh14hWPuCMUPjWcXCW3ihIDjg" \* MERGEFORMATINET </w:instrText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b/>
          <w:noProof/>
          <w:color w:val="000000"/>
          <w:bdr w:val="none" w:sz="0" w:space="0" w:color="auto" w:frame="1"/>
        </w:rPr>
        <w:drawing>
          <wp:inline distT="0" distB="0" distL="0" distR="0" wp14:anchorId="513DC4FA" wp14:editId="49BA8F99">
            <wp:extent cx="5269230" cy="316865"/>
            <wp:effectExtent l="0" t="0" r="0" b="0"/>
            <wp:docPr id="3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end"/>
      </w:r>
    </w:p>
    <w:p w14:paraId="59C26328" w14:textId="77777777" w:rsidR="00050440" w:rsidRPr="00050440" w:rsidRDefault="00050440" w:rsidP="00050440">
      <w:pPr>
        <w:widowControl/>
        <w:shd w:val="clear" w:color="auto" w:fill="FFFFFE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利用pandas套件讀取port5.txt，df1代表第1~225行的data frame，sep=’ ‘代表利用空白區分資料，所以第1行資料變為”NaN”、”-.001117”、”0.037894”，再用usecols取後面兩欄的資料，最後將欄位命名為「期望報酬率」與「標準差」，結果如下：</w:t>
      </w:r>
    </w:p>
    <w:p w14:paraId="1162D1B2" w14:textId="77777777" w:rsidR="00050440" w:rsidRPr="00050440" w:rsidRDefault="00050440" w:rsidP="00050440">
      <w:pPr>
        <w:widowControl/>
        <w:shd w:val="clear" w:color="auto" w:fill="FFFFFE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instrText xml:space="preserve"> INCLUDEPICTURE "https://lh4.googleusercontent.com/J63t7nS_VbGg58e6TmtTq1qIzfYDV_N4VB4mCuFSJTXLH9QPruKqnaDNwlhPzLsSERiQzfnd3tjWYMcIHvUfUmLffHYfVftBxIxyani_1pBmS-8OwyaxKhtK_JGAE6rJODJ0LHT4swm9LmjsSmIcXPMAUNRfv_UAFKsIZBEfwHyy-6XVpuxDO9am9g" \* MERGEFORMATINET </w:instrText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212121"/>
          <w:bdr w:val="none" w:sz="0" w:space="0" w:color="auto" w:frame="1"/>
        </w:rPr>
        <w:drawing>
          <wp:inline distT="0" distB="0" distL="0" distR="0" wp14:anchorId="1523C630" wp14:editId="1876DE9B">
            <wp:extent cx="5269230" cy="1566545"/>
            <wp:effectExtent l="0" t="0" r="0" b="0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end"/>
      </w:r>
    </w:p>
    <w:p w14:paraId="17135D2D" w14:textId="77777777" w:rsidR="00050440" w:rsidRPr="00050440" w:rsidRDefault="00050440" w:rsidP="00050440">
      <w:pPr>
        <w:widowControl/>
        <w:shd w:val="clear" w:color="auto" w:fill="FFFFFE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</w:rPr>
        <w:t>同樣的方法取出第226~25425行的資料，df2即為存放資產i與j之間相關係數的data frame（注意不是共變異數</w:t>
      </w:r>
      <w:r w:rsidRPr="00050440">
        <w:rPr>
          <w:rFonts w:ascii="微軟正黑體" w:eastAsia="微軟正黑體" w:hAnsi="微軟正黑體" w:cs="Arial" w:hint="eastAsia"/>
          <w:color w:val="212121"/>
        </w:rPr>
        <w:t>，所以後面要將相關係數乘上標準差）。</w:t>
      </w:r>
    </w:p>
    <w:p w14:paraId="5CEA5413" w14:textId="77777777" w:rsidR="00050440" w:rsidRPr="00050440" w:rsidRDefault="00050440" w:rsidP="00050440">
      <w:pPr>
        <w:widowControl/>
        <w:shd w:val="clear" w:color="auto" w:fill="FFFFFE"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instrText xml:space="preserve"> INCLUDEPICTURE "https://lh5.googleusercontent.com/qHyT-VWk23FTpYHp0xhyx3D6gERKWOYkH5QdAaOMkzR-xeDkFQfB3DMMaVzPRHu3uZTE0N63EqA0zSU9wBLq6kCHF8WW4qBxqBLUq7u2j-rddxXhEdDpBE184L8dV89wyakY-zOk_hF7aREnPcQRMhjFDunpXsJl8PWYvGS5gr9TGQLSPHxYbsdrvQ" \* MERGEFORMATINET </w:instrText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212121"/>
          <w:bdr w:val="none" w:sz="0" w:space="0" w:color="auto" w:frame="1"/>
        </w:rPr>
        <w:drawing>
          <wp:inline distT="0" distB="0" distL="0" distR="0" wp14:anchorId="23469882" wp14:editId="66556F8B">
            <wp:extent cx="3385820" cy="1638935"/>
            <wp:effectExtent l="0" t="0" r="0" b="0"/>
            <wp:docPr id="5" name="圖片 3" descr="一張含有 桌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一張含有 桌 的圖片&#10;&#10;自動產生的描述"/>
                    <pic:cNvPicPr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212121"/>
          <w:bdr w:val="none" w:sz="0" w:space="0" w:color="auto" w:frame="1"/>
        </w:rPr>
        <w:fldChar w:fldCharType="end"/>
      </w:r>
    </w:p>
    <w:p w14:paraId="24A836BE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lastRenderedPageBreak/>
        <w:fldChar w:fldCharType="begin"/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instrText xml:space="preserve"> INCLUDEPICTURE "https://lh4.googleusercontent.com/5sqUWJ3AGirr7xePJqDumEWGrxxFjBbEu2_UK9IFy0HZov1JMlWaXACBWEEX8XJiUzRm5qQ_aMkQBCxPLk8h_oaDsWzrsytk0NIjK6kS6n34qN5kw-7Q48i5JmEk1QMiblLKhTvqTW3dcgdeuyjXmQ6ZKpOf85Sxdye8G18oW7EkPv5TYkIxbHkshA" \* MERGEFORMATINET </w:instrText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b/>
          <w:noProof/>
          <w:color w:val="000000"/>
          <w:bdr w:val="none" w:sz="0" w:space="0" w:color="auto" w:frame="1"/>
        </w:rPr>
        <w:drawing>
          <wp:inline distT="0" distB="0" distL="0" distR="0" wp14:anchorId="76A509CD" wp14:editId="7783DE99">
            <wp:extent cx="2390114" cy="1339913"/>
            <wp:effectExtent l="0" t="0" r="0" b="0"/>
            <wp:docPr id="6" name="圖片 2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97" cy="13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b/>
          <w:bCs/>
          <w:color w:val="000000"/>
          <w:bdr w:val="none" w:sz="0" w:space="0" w:color="auto" w:frame="1"/>
        </w:rPr>
        <w:fldChar w:fldCharType="end"/>
      </w:r>
    </w:p>
    <w:p w14:paraId="6448E8B2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000000"/>
          <w:sz w:val="22"/>
          <w:szCs w:val="22"/>
        </w:rPr>
        <w:t>設定n為225種，從port5.txt中給的報酬率來看，rp可以設置為0.001以下</w:t>
      </w:r>
      <w:r w:rsidRPr="00050440">
        <w:rPr>
          <w:rFonts w:ascii="微軟正黑體" w:eastAsia="微軟正黑體" w:hAnsi="微軟正黑體" w:cs="Arial" w:hint="eastAsia"/>
          <w:color w:val="000000"/>
          <w:sz w:val="22"/>
          <w:szCs w:val="22"/>
        </w:rPr>
        <w:t>。</w:t>
      </w:r>
    </w:p>
    <w:p w14:paraId="5C13CE0D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"https://lh4.googleusercontent.com/hcfSpYoQjS5FV_o14Rp56TYlQzCFJuD9YCCJP2Wy-TuiVRFK18fk0OZtaWcLUy_LdD7KrSRwGgpvdzVT9lp1djWZOf1M9b2IF-PxW2F2x8os37wxY9aGFMCVehqqk_ae4bMIlYYeEVQUjMwaeMD-MJN_h7sMHaeyJy6Yb2gdMySW1yMx7kbLHlYdtg" \* MERGEFORMATINET </w:instrText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9DD51E" wp14:editId="39C38878">
            <wp:extent cx="3385996" cy="1131683"/>
            <wp:effectExtent l="0" t="0" r="5080" b="0"/>
            <wp:docPr id="7" name="圖片 10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10" cy="114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ED4BD4F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000000"/>
          <w:sz w:val="22"/>
          <w:szCs w:val="22"/>
        </w:rPr>
        <w:t>先將ri設為長度為n的零矩陣（numpy），再用迴圈逐一讀入報酬率</w:t>
      </w:r>
      <w:r w:rsidRPr="00050440">
        <w:rPr>
          <w:rFonts w:ascii="微軟正黑體" w:eastAsia="微軟正黑體" w:hAnsi="微軟正黑體" w:cs="Arial" w:hint="eastAsia"/>
          <w:color w:val="000000"/>
          <w:sz w:val="22"/>
          <w:szCs w:val="22"/>
        </w:rPr>
        <w:t>。</w:t>
      </w:r>
    </w:p>
    <w:p w14:paraId="426F71D1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"https://lh6.googleusercontent.com/Kc90E9qgOlXw4slCZGr-toTJ0Mel1AzqY08Dqrxv2mTVhd9qy6CoYQL-JgufntahwB5o0Q6UiInhyC46-fGVq5zVWxSyZRcIkrktZlwjCaUZucXQR9n0s5hBiNw5IRbZwS_S34EIzuXJL4d8TNHdbpZHYPGra0EkrKA1oNptITzZYDk-Ax72oOuENg" \* MERGEFORMATINET </w:instrText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997A80" wp14:editId="17FD3241">
            <wp:extent cx="5269230" cy="1575435"/>
            <wp:effectExtent l="0" t="0" r="0" b="0"/>
            <wp:docPr id="8" name="圖片 9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86E2AFA" w14:textId="77777777" w:rsidR="00050440" w:rsidRPr="00050440" w:rsidRDefault="00050440" w:rsidP="00050440">
      <w:pPr>
        <w:widowControl/>
        <w:rPr>
          <w:rFonts w:ascii="微軟正黑體" w:eastAsia="微軟正黑體" w:hAnsi="微軟正黑體" w:cs="Arial"/>
          <w:color w:val="212121"/>
        </w:rPr>
      </w:pPr>
      <w:r w:rsidRPr="00050440">
        <w:rPr>
          <w:rFonts w:ascii="微軟正黑體" w:eastAsia="微軟正黑體" w:hAnsi="微軟正黑體" w:cs="Arial"/>
          <w:color w:val="000000"/>
          <w:sz w:val="22"/>
          <w:szCs w:val="22"/>
        </w:rPr>
        <w:t>先將</w:t>
      </w:r>
      <w:r w:rsidRPr="00050440">
        <w:rPr>
          <w:rFonts w:ascii="微軟正黑體" w:eastAsia="微軟正黑體" w:hAnsi="微軟正黑體" w:cs="Arial"/>
          <w:color w:val="212121"/>
        </w:rPr>
        <w:t>σij設為n*n的二維零矩陣，這邊要先注意在port5.txt</w:t>
      </w:r>
      <w:r w:rsidRPr="00050440">
        <w:rPr>
          <w:rFonts w:ascii="微軟正黑體" w:eastAsia="微軟正黑體" w:hAnsi="微軟正黑體" w:cs="Arial" w:hint="eastAsia"/>
          <w:color w:val="212121"/>
        </w:rPr>
        <w:t>已經出現過的</w:t>
      </w:r>
      <w:r w:rsidRPr="00050440">
        <w:rPr>
          <w:rFonts w:ascii="微軟正黑體" w:eastAsia="微軟正黑體" w:hAnsi="微軟正黑體" w:cs="Arial"/>
          <w:color w:val="212121"/>
        </w:rPr>
        <w:t>i</w:t>
      </w:r>
      <w:r w:rsidRPr="00050440">
        <w:rPr>
          <w:rFonts w:ascii="微軟正黑體" w:eastAsia="微軟正黑體" w:hAnsi="微軟正黑體" w:cs="Arial" w:hint="eastAsia"/>
          <w:color w:val="212121"/>
        </w:rPr>
        <w:t>與</w:t>
      </w:r>
      <w:r w:rsidRPr="00050440">
        <w:rPr>
          <w:rFonts w:ascii="微軟正黑體" w:eastAsia="微軟正黑體" w:hAnsi="微軟正黑體" w:cs="Arial"/>
          <w:color w:val="212121"/>
        </w:rPr>
        <w:t>j</w:t>
      </w:r>
      <w:r w:rsidRPr="00050440">
        <w:rPr>
          <w:rFonts w:ascii="微軟正黑體" w:eastAsia="微軟正黑體" w:hAnsi="微軟正黑體" w:cs="Arial" w:hint="eastAsia"/>
          <w:color w:val="212121"/>
        </w:rPr>
        <w:t>的相關係數不會再重複出現（例如</w:t>
      </w:r>
      <w:r w:rsidRPr="00050440">
        <w:rPr>
          <w:rFonts w:ascii="微軟正黑體" w:eastAsia="微軟正黑體" w:hAnsi="微軟正黑體" w:cs="Arial"/>
          <w:color w:val="212121"/>
        </w:rPr>
        <w:t>i=1</w:t>
      </w:r>
      <w:r w:rsidRPr="00050440">
        <w:rPr>
          <w:rFonts w:ascii="微軟正黑體" w:eastAsia="微軟正黑體" w:hAnsi="微軟正黑體" w:cs="Arial" w:hint="eastAsia"/>
          <w:color w:val="212121"/>
        </w:rPr>
        <w:t>、</w:t>
      </w:r>
      <w:r w:rsidRPr="00050440">
        <w:rPr>
          <w:rFonts w:ascii="微軟正黑體" w:eastAsia="微軟正黑體" w:hAnsi="微軟正黑體" w:cs="Arial"/>
          <w:color w:val="212121"/>
        </w:rPr>
        <w:t>j=2</w:t>
      </w:r>
      <w:r w:rsidRPr="00050440">
        <w:rPr>
          <w:rFonts w:ascii="微軟正黑體" w:eastAsia="微軟正黑體" w:hAnsi="微軟正黑體" w:cs="Arial" w:hint="eastAsia"/>
          <w:color w:val="212121"/>
        </w:rPr>
        <w:t>的相關係數出現過，那</w:t>
      </w:r>
      <w:r w:rsidRPr="00050440">
        <w:rPr>
          <w:rFonts w:ascii="微軟正黑體" w:eastAsia="微軟正黑體" w:hAnsi="微軟正黑體" w:cs="Arial"/>
          <w:color w:val="212121"/>
        </w:rPr>
        <w:t>i=2</w:t>
      </w:r>
      <w:r w:rsidRPr="00050440">
        <w:rPr>
          <w:rFonts w:ascii="微軟正黑體" w:eastAsia="微軟正黑體" w:hAnsi="微軟正黑體" w:cs="Arial" w:hint="eastAsia"/>
          <w:color w:val="212121"/>
        </w:rPr>
        <w:t>、</w:t>
      </w:r>
      <w:r w:rsidRPr="00050440">
        <w:rPr>
          <w:rFonts w:ascii="微軟正黑體" w:eastAsia="微軟正黑體" w:hAnsi="微軟正黑體" w:cs="Arial"/>
          <w:color w:val="212121"/>
        </w:rPr>
        <w:t>j=1</w:t>
      </w:r>
      <w:r w:rsidRPr="00050440">
        <w:rPr>
          <w:rFonts w:ascii="微軟正黑體" w:eastAsia="微軟正黑體" w:hAnsi="微軟正黑體" w:cs="Arial" w:hint="eastAsia"/>
          <w:color w:val="212121"/>
        </w:rPr>
        <w:t>的就不會再出現）。所以用迴圈讀取相關係數後（再乘上標準差），就會得到共變異數上三角矩陣。因為下三角矩陣其實就是對稱的上三角，最後將這個</w:t>
      </w:r>
      <w:r w:rsidRPr="00050440">
        <w:rPr>
          <w:rFonts w:ascii="微軟正黑體" w:eastAsia="微軟正黑體" w:hAnsi="微軟正黑體" w:cs="Arial"/>
          <w:color w:val="212121"/>
        </w:rPr>
        <w:t>σij</w:t>
      </w:r>
      <w:r w:rsidRPr="00050440">
        <w:rPr>
          <w:rFonts w:ascii="微軟正黑體" w:eastAsia="微軟正黑體" w:hAnsi="微軟正黑體" w:cs="Arial" w:hint="eastAsia"/>
          <w:color w:val="212121"/>
        </w:rPr>
        <w:t>矩陣加上自身轉置後減掉對角線元素，即為共變異數矩陣</w:t>
      </w:r>
    </w:p>
    <w:p w14:paraId="4573A0AC" w14:textId="77777777" w:rsidR="00050440" w:rsidRPr="00050440" w:rsidRDefault="00050440" w:rsidP="00050440">
      <w:pPr>
        <w:widowControl/>
        <w:rPr>
          <w:rFonts w:ascii="微軟正黑體" w:eastAsia="微軟正黑體" w:hAnsi="微軟正黑體" w:cs="Arial"/>
          <w:color w:val="C00000"/>
        </w:rPr>
      </w:pPr>
      <w:r w:rsidRPr="00050440">
        <w:rPr>
          <w:rFonts w:ascii="微軟正黑體" w:eastAsia="微軟正黑體" w:hAnsi="微軟正黑體" w:cs="Arial" w:hint="eastAsia"/>
          <w:color w:val="C00000"/>
        </w:rPr>
        <w:t>(</w:t>
      </w:r>
      <w:r w:rsidRPr="00050440">
        <w:rPr>
          <w:rFonts w:ascii="微軟正黑體" w:eastAsia="微軟正黑體" w:hAnsi="微軟正黑體" w:cs="Arial"/>
          <w:color w:val="C00000"/>
        </w:rPr>
        <w:t xml:space="preserve">1) </w:t>
      </w:r>
      <w:r w:rsidRPr="00050440">
        <w:rPr>
          <w:rFonts w:ascii="微軟正黑體" w:eastAsia="微軟正黑體" w:hAnsi="微軟正黑體" w:cs="Arial" w:hint="eastAsia"/>
          <w:color w:val="C00000"/>
        </w:rPr>
        <w:t xml:space="preserve">相關係數上三角矩陣 </w:t>
      </w:r>
      <w:r w:rsidRPr="00050440">
        <w:rPr>
          <w:rFonts w:ascii="微軟正黑體" w:eastAsia="微軟正黑體" w:hAnsi="微軟正黑體" w:cs="新細明體"/>
          <w:noProof/>
          <w:color w:val="C00000"/>
        </w:rPr>
        <w:drawing>
          <wp:inline distT="0" distB="0" distL="0" distR="0" wp14:anchorId="677DB277" wp14:editId="5C346AAD">
            <wp:extent cx="3540125" cy="688340"/>
            <wp:effectExtent l="12700" t="12700" r="3175" b="0"/>
            <wp:docPr id="9" name="圖片 11" descr="一張含有 桌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 descr="一張含有 桌 的圖片&#10;&#10;自動產生的描述"/>
                    <pic:cNvPicPr>
                      <a:picLocks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6883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E7B6E1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  <w:color w:val="C00000"/>
        </w:rPr>
      </w:pPr>
      <w:r w:rsidRPr="00050440">
        <w:rPr>
          <w:rFonts w:ascii="微軟正黑體" w:eastAsia="微軟正黑體" w:hAnsi="微軟正黑體" w:cs="Arial" w:hint="eastAsia"/>
          <w:color w:val="C00000"/>
        </w:rPr>
        <w:lastRenderedPageBreak/>
        <w:t>(</w:t>
      </w:r>
      <w:r w:rsidRPr="00050440">
        <w:rPr>
          <w:rFonts w:ascii="微軟正黑體" w:eastAsia="微軟正黑體" w:hAnsi="微軟正黑體" w:cs="Arial"/>
          <w:color w:val="C00000"/>
        </w:rPr>
        <w:t xml:space="preserve">2) </w:t>
      </w:r>
      <w:r w:rsidRPr="00050440">
        <w:rPr>
          <w:rFonts w:ascii="微軟正黑體" w:eastAsia="微軟正黑體" w:hAnsi="微軟正黑體" w:cs="Arial" w:hint="eastAsia"/>
          <w:color w:val="C00000"/>
        </w:rPr>
        <w:t xml:space="preserve">共變異數上三角矩陣 </w:t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instrText xml:space="preserve"> INCLUDEPICTURE "https://lh4.googleusercontent.com/ovE1uQnp1StrkRre0eIpiwjJoF5xEm_bLuTAM0z9iragdtlBjxpy3aWwceqKdKY7axzcNMtNian3M_7UjcsbEiL6K4-Lw4dtPrWebuZnT2dJqjgCGK-PvK1-7ZGUX6FWIQoPKq6iS9tnZP5G_U8uNN6i-OKqzhwhlbsOis0Ak17iwJX_xzUvZMN68A" \* MERGEFORMATINET </w:instrText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C00000"/>
          <w:bdr w:val="none" w:sz="0" w:space="0" w:color="auto" w:frame="1"/>
        </w:rPr>
        <w:drawing>
          <wp:inline distT="0" distB="0" distL="0" distR="0" wp14:anchorId="61ED5AD1" wp14:editId="69C1FA4F">
            <wp:extent cx="3431540" cy="561340"/>
            <wp:effectExtent l="12700" t="12700" r="0" b="0"/>
            <wp:docPr id="10" name="圖片 8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5613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end"/>
      </w:r>
    </w:p>
    <w:p w14:paraId="775FD21E" w14:textId="77777777" w:rsidR="00050440" w:rsidRPr="00050440" w:rsidRDefault="00050440" w:rsidP="00050440">
      <w:pPr>
        <w:widowControl/>
        <w:rPr>
          <w:rFonts w:ascii="微軟正黑體" w:eastAsia="微軟正黑體" w:hAnsi="微軟正黑體" w:cs="Arial"/>
          <w:color w:val="C00000"/>
          <w:bdr w:val="none" w:sz="0" w:space="0" w:color="auto" w:frame="1"/>
        </w:rPr>
      </w:pPr>
      <w:r w:rsidRPr="00050440">
        <w:rPr>
          <w:rFonts w:ascii="微軟正黑體" w:eastAsia="微軟正黑體" w:hAnsi="微軟正黑體" w:cs="Arial" w:hint="eastAsia"/>
          <w:color w:val="C00000"/>
        </w:rPr>
        <w:t>(</w:t>
      </w:r>
      <w:r w:rsidRPr="00050440">
        <w:rPr>
          <w:rFonts w:ascii="微軟正黑體" w:eastAsia="微軟正黑體" w:hAnsi="微軟正黑體" w:cs="Arial"/>
          <w:color w:val="C00000"/>
        </w:rPr>
        <w:t>3</w:t>
      </w:r>
      <w:r w:rsidRPr="00050440">
        <w:rPr>
          <w:rFonts w:ascii="微軟正黑體" w:eastAsia="微軟正黑體" w:hAnsi="微軟正黑體" w:cs="Arial" w:hint="eastAsia"/>
          <w:color w:val="C00000"/>
        </w:rPr>
        <w:t>)</w:t>
      </w:r>
      <w:r w:rsidRPr="00050440">
        <w:rPr>
          <w:rFonts w:ascii="微軟正黑體" w:eastAsia="微軟正黑體" w:hAnsi="微軟正黑體" w:cs="Arial"/>
          <w:color w:val="C00000"/>
        </w:rPr>
        <w:t xml:space="preserve"> </w:t>
      </w:r>
      <w:r w:rsidRPr="00050440">
        <w:rPr>
          <w:rFonts w:ascii="微軟正黑體" w:eastAsia="微軟正黑體" w:hAnsi="微軟正黑體" w:cs="Arial" w:hint="eastAsia"/>
          <w:color w:val="C00000"/>
        </w:rPr>
        <w:t xml:space="preserve">共變異數矩陣 </w:t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begin"/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instrText xml:space="preserve"> INCLUDEPICTURE "https://lh4.googleusercontent.com/GiZbtRSpHkm-i3Sgq7Jifu994TuM0tO7qHYAU3--LgptatjIxjfOoltOP5aItBp6GkhdSpcJXsRD6SitgWZ2GeBPgCqxLd22m10Q540vlRy5irYxEdKxxP9ZeW9aS8KKWHKSTVj2kIqKxH5X487V3f1eRG-ClijvMjyDddALJXjL2nxr5E3TdUzSRg" \* MERGEFORMATINET </w:instrText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separate"/>
      </w:r>
      <w:r w:rsidRPr="00050440">
        <w:rPr>
          <w:rFonts w:ascii="微軟正黑體" w:eastAsia="微軟正黑體" w:hAnsi="微軟正黑體" w:cs="Arial"/>
          <w:noProof/>
          <w:color w:val="C00000"/>
          <w:bdr w:val="none" w:sz="0" w:space="0" w:color="auto" w:frame="1"/>
        </w:rPr>
        <w:drawing>
          <wp:inline distT="0" distB="0" distL="0" distR="0" wp14:anchorId="51ACA89A" wp14:editId="67CCF81B">
            <wp:extent cx="3865880" cy="633730"/>
            <wp:effectExtent l="12700" t="12700" r="0" b="1270"/>
            <wp:docPr id="11" name="圖片 7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6337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50440">
        <w:rPr>
          <w:rFonts w:ascii="微軟正黑體" w:eastAsia="微軟正黑體" w:hAnsi="微軟正黑體" w:cs="Arial"/>
          <w:color w:val="C00000"/>
          <w:bdr w:val="none" w:sz="0" w:space="0" w:color="auto" w:frame="1"/>
        </w:rPr>
        <w:fldChar w:fldCharType="end"/>
      </w:r>
    </w:p>
    <w:p w14:paraId="320CB6D2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/>
          <w:noProof/>
        </w:rPr>
        <w:drawing>
          <wp:inline distT="0" distB="0" distL="0" distR="0" wp14:anchorId="3D570DAF" wp14:editId="4FB4BF4D">
            <wp:extent cx="5269230" cy="950595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5BC0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 w:hint="eastAsia"/>
        </w:rPr>
        <w:t>加入</w:t>
      </w:r>
      <w:r w:rsidRPr="00050440">
        <w:rPr>
          <w:rFonts w:ascii="微軟正黑體" w:eastAsia="微軟正黑體" w:hAnsi="微軟正黑體" w:cs="新細明體"/>
        </w:rPr>
        <w:t>n</w:t>
      </w:r>
      <w:r w:rsidRPr="00050440">
        <w:rPr>
          <w:rFonts w:ascii="微軟正黑體" w:eastAsia="微軟正黑體" w:hAnsi="微軟正黑體" w:cs="新細明體" w:hint="eastAsia"/>
        </w:rPr>
        <w:t>個權重w</w:t>
      </w:r>
      <w:r w:rsidRPr="00050440">
        <w:rPr>
          <w:rFonts w:ascii="微軟正黑體" w:eastAsia="微軟正黑體" w:hAnsi="微軟正黑體" w:cs="新細明體"/>
        </w:rPr>
        <w:t>i</w:t>
      </w:r>
      <w:r w:rsidRPr="00050440">
        <w:rPr>
          <w:rFonts w:ascii="微軟正黑體" w:eastAsia="微軟正黑體" w:hAnsi="微軟正黑體" w:cs="新細明體" w:hint="eastAsia"/>
        </w:rPr>
        <w:t>，用</w:t>
      </w:r>
      <w:r w:rsidRPr="00050440">
        <w:rPr>
          <w:rFonts w:ascii="微軟正黑體" w:eastAsia="微軟正黑體" w:hAnsi="微軟正黑體" w:cs="新細明體"/>
        </w:rPr>
        <w:t>numpy</w:t>
      </w:r>
      <w:r w:rsidRPr="00050440">
        <w:rPr>
          <w:rFonts w:ascii="微軟正黑體" w:eastAsia="微軟正黑體" w:hAnsi="微軟正黑體" w:cs="新細明體" w:hint="eastAsia"/>
        </w:rPr>
        <w:t>轉為矩陣形式</w:t>
      </w:r>
    </w:p>
    <w:p w14:paraId="03A296D7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/>
          <w:noProof/>
        </w:rPr>
        <w:drawing>
          <wp:inline distT="0" distB="0" distL="0" distR="0" wp14:anchorId="641BC6CF" wp14:editId="18A6EB3D">
            <wp:extent cx="3621405" cy="7874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187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 w:hint="eastAsia"/>
        </w:rPr>
        <w:t>加入限制式，各資產報酬率</w:t>
      </w:r>
      <w:r w:rsidRPr="00050440">
        <w:rPr>
          <w:rFonts w:ascii="微軟正黑體" w:eastAsia="微軟正黑體" w:hAnsi="微軟正黑體" w:cs="新細明體"/>
        </w:rPr>
        <w:t>ri</w:t>
      </w:r>
      <w:r w:rsidRPr="00050440">
        <w:rPr>
          <w:rFonts w:ascii="微軟正黑體" w:eastAsia="微軟正黑體" w:hAnsi="微軟正黑體" w:cs="新細明體" w:hint="eastAsia"/>
        </w:rPr>
        <w:t>乘上權重w</w:t>
      </w:r>
      <w:r w:rsidRPr="00050440">
        <w:rPr>
          <w:rFonts w:ascii="微軟正黑體" w:eastAsia="微軟正黑體" w:hAnsi="微軟正黑體" w:cs="新細明體"/>
        </w:rPr>
        <w:t>i</w:t>
      </w:r>
      <w:r w:rsidRPr="00050440">
        <w:rPr>
          <w:rFonts w:ascii="微軟正黑體" w:eastAsia="微軟正黑體" w:hAnsi="微軟正黑體" w:cs="新細明體" w:hint="eastAsia"/>
        </w:rPr>
        <w:t>後總和為預期總報酬率r</w:t>
      </w:r>
      <w:r w:rsidRPr="00050440">
        <w:rPr>
          <w:rFonts w:ascii="微軟正黑體" w:eastAsia="微軟正黑體" w:hAnsi="微軟正黑體" w:cs="新細明體"/>
        </w:rPr>
        <w:t>p</w:t>
      </w:r>
    </w:p>
    <w:p w14:paraId="73ECFD17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/>
          <w:noProof/>
        </w:rPr>
        <w:drawing>
          <wp:inline distT="0" distB="0" distL="0" distR="0" wp14:anchorId="569B362F" wp14:editId="1B7A9DAA">
            <wp:extent cx="3612515" cy="778510"/>
            <wp:effectExtent l="0" t="0" r="0" b="0"/>
            <wp:docPr id="14" name="圖片 15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4C45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/>
          <w:noProof/>
        </w:rPr>
        <w:drawing>
          <wp:inline distT="0" distB="0" distL="0" distR="0" wp14:anchorId="49FF4E83" wp14:editId="6273C391">
            <wp:extent cx="3938270" cy="1448435"/>
            <wp:effectExtent l="0" t="0" r="0" b="0"/>
            <wp:docPr id="15" name="圖片 16" descr="一張含有 文字 的圖片&#10;&#10;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 descr="一張含有 文字 的圖片&#10;&#10;自動產生的描述"/>
                    <pic:cNvPicPr>
                      <a:picLocks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E915" w14:textId="77777777" w:rsidR="00050440" w:rsidRPr="00050440" w:rsidRDefault="00050440" w:rsidP="00050440">
      <w:pPr>
        <w:widowControl/>
        <w:rPr>
          <w:rFonts w:ascii="微軟正黑體" w:eastAsia="微軟正黑體" w:hAnsi="微軟正黑體" w:cs="新細明體"/>
        </w:rPr>
      </w:pPr>
      <w:r w:rsidRPr="00050440">
        <w:rPr>
          <w:rFonts w:ascii="微軟正黑體" w:eastAsia="微軟正黑體" w:hAnsi="微軟正黑體" w:cs="新細明體" w:hint="eastAsia"/>
        </w:rPr>
        <w:t>目標式乘上</w:t>
      </w:r>
      <w:r w:rsidRPr="00050440">
        <w:rPr>
          <w:rFonts w:ascii="微軟正黑體" w:eastAsia="微軟正黑體" w:hAnsi="微軟正黑體" w:cs="新細明體"/>
        </w:rPr>
        <w:t>1/2</w:t>
      </w:r>
      <w:r w:rsidRPr="00050440">
        <w:rPr>
          <w:rFonts w:ascii="微軟正黑體" w:eastAsia="微軟正黑體" w:hAnsi="微軟正黑體" w:cs="新細明體" w:hint="eastAsia"/>
        </w:rPr>
        <w:t>只是為了方便運算，對結果不影響。</w:t>
      </w:r>
    </w:p>
    <w:p w14:paraId="0E328154" w14:textId="77777777" w:rsidR="00050440" w:rsidRPr="00050440" w:rsidRDefault="00050440" w:rsidP="00050440">
      <w:pPr>
        <w:rPr>
          <w:rFonts w:ascii="微軟正黑體" w:eastAsia="微軟正黑體" w:hAnsi="微軟正黑體"/>
        </w:rPr>
      </w:pPr>
    </w:p>
    <w:p w14:paraId="308C4323" w14:textId="6A00AB15" w:rsidR="00050440" w:rsidRPr="00050440" w:rsidRDefault="00000000">
      <w:pPr>
        <w:rPr>
          <w:rFonts w:ascii="微軟正黑體" w:eastAsia="微軟正黑體" w:hAnsi="微軟正黑體" w:hint="eastAsia"/>
        </w:rPr>
      </w:pPr>
      <w:hyperlink r:id="rId65" w:history="1">
        <w:r w:rsidR="00050440" w:rsidRPr="00F8490C">
          <w:rPr>
            <w:rStyle w:val="a4"/>
            <w:rFonts w:ascii="微軟正黑體" w:eastAsia="微軟正黑體" w:hAnsi="微軟正黑體"/>
          </w:rPr>
          <w:t>https://colab.research.google.com/drive/16J_5dC8BQs7yDK3_7U4hm7w0FPEbXIkS</w:t>
        </w:r>
      </w:hyperlink>
    </w:p>
    <w:sectPr w:rsidR="00050440" w:rsidRPr="000504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athJax_Math-italic">
    <w:altName w:val="Cambria"/>
    <w:panose1 w:val="020B0604020202020204"/>
    <w:charset w:val="00"/>
    <w:family w:val="roman"/>
    <w:notTrueType/>
    <w:pitch w:val="default"/>
  </w:font>
  <w:font w:name="MathJax_Main">
    <w:altName w:val="Cambria"/>
    <w:panose1 w:val="020B0604020202020204"/>
    <w:charset w:val="00"/>
    <w:family w:val="roman"/>
    <w:notTrueType/>
    <w:pitch w:val="default"/>
  </w:font>
  <w:font w:name="MathJax_AMS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1CAD"/>
    <w:multiLevelType w:val="hybridMultilevel"/>
    <w:tmpl w:val="849857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25E242C"/>
    <w:multiLevelType w:val="hybridMultilevel"/>
    <w:tmpl w:val="70E6B1E4"/>
    <w:lvl w:ilvl="0" w:tplc="F72AC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67569C"/>
    <w:multiLevelType w:val="hybridMultilevel"/>
    <w:tmpl w:val="1714A07A"/>
    <w:lvl w:ilvl="0" w:tplc="863AC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EA67F4"/>
    <w:multiLevelType w:val="hybridMultilevel"/>
    <w:tmpl w:val="84D098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A0E1A62"/>
    <w:multiLevelType w:val="hybridMultilevel"/>
    <w:tmpl w:val="489023E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6A1C38"/>
    <w:multiLevelType w:val="multilevel"/>
    <w:tmpl w:val="7A267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B03216"/>
    <w:multiLevelType w:val="hybridMultilevel"/>
    <w:tmpl w:val="8D98A62A"/>
    <w:lvl w:ilvl="0" w:tplc="9D2E6B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330332610">
    <w:abstractNumId w:val="5"/>
  </w:num>
  <w:num w:numId="2" w16cid:durableId="1374816087">
    <w:abstractNumId w:val="0"/>
  </w:num>
  <w:num w:numId="3" w16cid:durableId="1047222393">
    <w:abstractNumId w:val="3"/>
  </w:num>
  <w:num w:numId="4" w16cid:durableId="1928533731">
    <w:abstractNumId w:val="1"/>
  </w:num>
  <w:num w:numId="5" w16cid:durableId="956646275">
    <w:abstractNumId w:val="2"/>
  </w:num>
  <w:num w:numId="6" w16cid:durableId="687488039">
    <w:abstractNumId w:val="6"/>
  </w:num>
  <w:num w:numId="7" w16cid:durableId="19834595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C3"/>
    <w:rsid w:val="00050440"/>
    <w:rsid w:val="000F3892"/>
    <w:rsid w:val="001D0A30"/>
    <w:rsid w:val="00202D40"/>
    <w:rsid w:val="002E2BC3"/>
    <w:rsid w:val="003F5F22"/>
    <w:rsid w:val="004464F7"/>
    <w:rsid w:val="004E25E1"/>
    <w:rsid w:val="0054736D"/>
    <w:rsid w:val="006B21C3"/>
    <w:rsid w:val="007552CF"/>
    <w:rsid w:val="00921B18"/>
    <w:rsid w:val="00A12AC2"/>
    <w:rsid w:val="00AB5BF4"/>
    <w:rsid w:val="00AF1BCF"/>
    <w:rsid w:val="00C424E4"/>
    <w:rsid w:val="00ED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77D7"/>
  <w15:chartTrackingRefBased/>
  <w15:docId w15:val="{72F272ED-AC01-0C41-98C7-7BDB9CC46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440"/>
    <w:pPr>
      <w:widowControl w:val="0"/>
    </w:pPr>
    <w:rPr>
      <w:rFonts w:ascii="Calibri" w:hAnsi="Calibri" w:cs="Calibri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440"/>
    <w:pPr>
      <w:ind w:leftChars="200" w:left="480"/>
    </w:pPr>
    <w:rPr>
      <w:rFonts w:eastAsia="新細明體" w:cs="Times New Roman"/>
      <w:kern w:val="2"/>
    </w:rPr>
  </w:style>
  <w:style w:type="character" w:styleId="a4">
    <w:name w:val="Hyperlink"/>
    <w:basedOn w:val="a0"/>
    <w:uiPriority w:val="99"/>
    <w:unhideWhenUsed/>
    <w:rsid w:val="000504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50440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AB5BF4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6">
    <w:name w:val="Placeholder Text"/>
    <w:basedOn w:val="a0"/>
    <w:uiPriority w:val="99"/>
    <w:semiHidden/>
    <w:rsid w:val="00AB5BF4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4464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4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hyperlink" Target="https://colab.research.google.com/drive/1-oJ9PzUIUsYhTMEx53fG4AlYpCUTjL5u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hyperlink" Target="https://colab.research.google.com/drive/1yq2aBQJlk8M2qP7_kmnGWRwlIUzjuLvl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hyperlink" Target="https://colab.research.google.com/drive/1foWh_CsjKYmuLdQE7W9LYPmQoPU9mmeh" TargetMode="External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colab.research.google.com/drive/16J_5dC8BQs7yDK3_7U4hm7w0FPEbXI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26</Pages>
  <Words>1665</Words>
  <Characters>9491</Characters>
  <Application>Microsoft Office Word</Application>
  <DocSecurity>0</DocSecurity>
  <Lines>79</Lines>
  <Paragraphs>22</Paragraphs>
  <ScaleCrop>false</ScaleCrop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旻恩 吳</dc:creator>
  <cp:keywords/>
  <dc:description/>
  <cp:lastModifiedBy>旻恩 吳</cp:lastModifiedBy>
  <cp:revision>4</cp:revision>
  <dcterms:created xsi:type="dcterms:W3CDTF">2022-10-31T05:29:00Z</dcterms:created>
  <dcterms:modified xsi:type="dcterms:W3CDTF">2022-11-01T13:47:00Z</dcterms:modified>
</cp:coreProperties>
</file>