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header2.xml" ContentType="application/vnd.openxmlformats-officedocument.wordprocessingml.header+xml"/>
  <Override PartName="/word/fontTable.xml" ContentType="application/vnd.openxmlformats-officedocument.wordprocessingml.fontTable+xml"/>
  <Override PartName="/word/header3.xml" ContentType="application/vnd.openxmlformats-officedocument.wordprocessingml.header+xml"/>
  <Override PartName="/word/footer2.xml" ContentType="application/vnd.openxmlformats-officedocument.wordprocessingml.footer+xml"/>
  <Override PartName="/word/media/image1.png" ContentType="image/png"/>
  <Override PartName="/word/media/image2.png" ContentType="image/png"/>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9993" w:type="dxa"/>
        <w:jc w:val="left"/>
        <w:tblInd w:w="70" w:type="dxa"/>
        <w:tblLayout w:type="fixed"/>
        <w:tblCellMar>
          <w:top w:w="0" w:type="dxa"/>
          <w:left w:w="70" w:type="dxa"/>
          <w:bottom w:w="0" w:type="dxa"/>
          <w:right w:w="70" w:type="dxa"/>
        </w:tblCellMar>
        <w:tblLook w:val="0000" w:noVBand="0" w:noHBand="0" w:lastColumn="0" w:firstColumn="0" w:lastRow="0" w:firstRow="0"/>
      </w:tblPr>
      <w:tblGrid>
        <w:gridCol w:w="1605"/>
        <w:gridCol w:w="452"/>
        <w:gridCol w:w="2031"/>
        <w:gridCol w:w="895"/>
        <w:gridCol w:w="12"/>
        <w:gridCol w:w="1"/>
        <w:gridCol w:w="1050"/>
        <w:gridCol w:w="559"/>
        <w:gridCol w:w="1688"/>
        <w:gridCol w:w="1699"/>
      </w:tblGrid>
      <w:tr>
        <w:trPr>
          <w:cantSplit w:val="true"/>
        </w:trPr>
        <w:tc>
          <w:tcPr>
            <w:tcW w:w="8293" w:type="dxa"/>
            <w:gridSpan w:val="9"/>
            <w:tcBorders/>
            <w:vAlign w:val="center"/>
          </w:tcPr>
          <w:p>
            <w:pPr>
              <w:pStyle w:val="Formatvorlage1"/>
              <w:widowControl w:val="false"/>
              <w:jc w:val="center"/>
              <w:rPr>
                <w:rFonts w:ascii="Arial" w:hAnsi="Arial"/>
                <w:sz w:val="36"/>
                <w:szCs w:val="36"/>
              </w:rPr>
            </w:pPr>
            <w:r>
              <w:rPr>
                <w:rFonts w:ascii="Arial" w:hAnsi="Arial"/>
                <w:sz w:val="36"/>
                <w:szCs w:val="36"/>
              </w:rPr>
              <w:t>28. Landeswettbewerb</w:t>
            </w:r>
          </w:p>
          <w:p>
            <w:pPr>
              <w:pStyle w:val="Formatvorlage1"/>
              <w:widowControl w:val="false"/>
              <w:jc w:val="center"/>
              <w:rPr>
                <w:rFonts w:ascii="Arial" w:hAnsi="Arial"/>
                <w:sz w:val="36"/>
                <w:szCs w:val="36"/>
              </w:rPr>
            </w:pPr>
            <w:r>
              <w:rPr>
                <w:rFonts w:ascii="Arial" w:hAnsi="Arial"/>
                <w:sz w:val="36"/>
                <w:szCs w:val="36"/>
              </w:rPr>
              <w:t>Unser Dorf hat Zukunft</w:t>
            </w:r>
          </w:p>
        </w:tc>
        <w:tc>
          <w:tcPr>
            <w:tcW w:w="1699" w:type="dxa"/>
            <w:tcBorders/>
          </w:tcPr>
          <w:p>
            <w:pPr>
              <w:pStyle w:val="Formatvorlage1"/>
              <w:widowControl w:val="false"/>
              <w:jc w:val="right"/>
              <w:rPr>
                <w:rFonts w:ascii="Arial" w:hAnsi="Arial"/>
                <w:sz w:val="20"/>
              </w:rPr>
            </w:pPr>
            <w:r>
              <w:rPr/>
              <w:drawing>
                <wp:inline distT="0" distB="0" distL="0" distR="0">
                  <wp:extent cx="1000125" cy="704850"/>
                  <wp:effectExtent l="0" t="0" r="0" b="0"/>
                  <wp:docPr id="1" name="Bild 1" descr="udhz-logo-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1" descr="udhz-logo-rgb"/>
                          <pic:cNvPicPr>
                            <a:picLocks noChangeAspect="1" noChangeArrowheads="1"/>
                          </pic:cNvPicPr>
                        </pic:nvPicPr>
                        <pic:blipFill>
                          <a:blip r:embed="rId2"/>
                          <a:stretch>
                            <a:fillRect/>
                          </a:stretch>
                        </pic:blipFill>
                        <pic:spPr bwMode="auto">
                          <a:xfrm>
                            <a:off x="0" y="0"/>
                            <a:ext cx="1000125" cy="704850"/>
                          </a:xfrm>
                          <a:prstGeom prst="rect">
                            <a:avLst/>
                          </a:prstGeom>
                        </pic:spPr>
                      </pic:pic>
                    </a:graphicData>
                  </a:graphic>
                </wp:inline>
              </w:drawing>
            </w:r>
          </w:p>
        </w:tc>
      </w:tr>
      <w:tr>
        <w:trPr>
          <w:cantSplit w:val="true"/>
        </w:trPr>
        <w:tc>
          <w:tcPr>
            <w:tcW w:w="9992" w:type="dxa"/>
            <w:gridSpan w:val="10"/>
            <w:tcBorders/>
          </w:tcPr>
          <w:p>
            <w:pPr>
              <w:pStyle w:val="Formatvorlage1"/>
              <w:widowControl w:val="false"/>
              <w:spacing w:before="120" w:after="120"/>
              <w:jc w:val="center"/>
              <w:rPr>
                <w:rFonts w:ascii="Arial" w:hAnsi="Arial"/>
                <w:szCs w:val="24"/>
              </w:rPr>
            </w:pPr>
            <w:r>
              <w:rPr>
                <w:rFonts w:ascii="Arial" w:hAnsi="Arial"/>
                <w:szCs w:val="24"/>
              </w:rPr>
            </w:r>
          </w:p>
          <w:p>
            <w:pPr>
              <w:pStyle w:val="Formatvorlage1"/>
              <w:widowControl w:val="false"/>
              <w:spacing w:before="120" w:after="120"/>
              <w:jc w:val="center"/>
              <w:rPr>
                <w:rFonts w:ascii="Arial" w:hAnsi="Arial"/>
                <w:szCs w:val="24"/>
              </w:rPr>
            </w:pPr>
            <w:r>
              <w:rPr>
                <w:rFonts w:ascii="Arial" w:hAnsi="Arial"/>
                <w:szCs w:val="24"/>
              </w:rPr>
              <w:t>Vorwort</w:t>
            </w:r>
          </w:p>
          <w:p>
            <w:pPr>
              <w:pStyle w:val="Formatvorlage1"/>
              <w:widowControl w:val="false"/>
              <w:spacing w:before="120" w:after="120"/>
              <w:jc w:val="center"/>
              <w:rPr>
                <w:rFonts w:ascii="Arial" w:hAnsi="Arial"/>
                <w:szCs w:val="24"/>
              </w:rPr>
            </w:pPr>
            <w:r>
              <w:rPr>
                <w:rFonts w:ascii="Arial" w:hAnsi="Arial"/>
                <w:szCs w:val="24"/>
              </w:rPr>
            </w:r>
          </w:p>
          <w:p>
            <w:pPr>
              <w:pStyle w:val="Formatvorlage1"/>
              <w:widowControl w:val="false"/>
              <w:spacing w:before="120" w:after="120"/>
              <w:jc w:val="both"/>
              <w:rPr>
                <w:rFonts w:ascii="Arial" w:hAnsi="Arial"/>
                <w:sz w:val="22"/>
                <w:szCs w:val="22"/>
              </w:rPr>
            </w:pPr>
            <w:r>
              <w:rPr>
                <w:rFonts w:ascii="Arial" w:hAnsi="Arial"/>
                <w:sz w:val="22"/>
                <w:szCs w:val="22"/>
              </w:rPr>
              <w:t>Mit dem nachfolgenden Fragen möchten wir darum bitten, Ihr Dorf, Ihre Ziele und das bislang Erreichte zu beschreiben.</w:t>
            </w:r>
          </w:p>
          <w:p>
            <w:pPr>
              <w:pStyle w:val="Formatvorlage1"/>
              <w:widowControl w:val="false"/>
              <w:spacing w:before="120" w:after="120"/>
              <w:jc w:val="both"/>
              <w:rPr>
                <w:rFonts w:ascii="Arial" w:hAnsi="Arial"/>
                <w:sz w:val="22"/>
                <w:szCs w:val="22"/>
              </w:rPr>
            </w:pPr>
            <w:r>
              <w:rPr>
                <w:rFonts w:ascii="Arial" w:hAnsi="Arial"/>
                <w:sz w:val="22"/>
                <w:szCs w:val="22"/>
              </w:rPr>
              <w:t>Diese Unterlagen und benannten Anlagen genügen für die Darstellung Ihres Dorfes im Rahmen des 28. Landeswettbewerb „Unser Dorf hat Zukunft“.</w:t>
            </w:r>
          </w:p>
          <w:p>
            <w:pPr>
              <w:pStyle w:val="Formatvorlage1"/>
              <w:widowControl w:val="false"/>
              <w:spacing w:before="120" w:after="120"/>
              <w:jc w:val="both"/>
              <w:rPr>
                <w:rFonts w:ascii="Arial" w:hAnsi="Arial"/>
                <w:sz w:val="22"/>
                <w:szCs w:val="22"/>
              </w:rPr>
            </w:pPr>
            <w:r>
              <w:rPr>
                <w:rFonts w:ascii="Arial" w:hAnsi="Arial"/>
                <w:sz w:val="22"/>
                <w:szCs w:val="22"/>
              </w:rPr>
              <w:t>Weitere ergänzende Unterlagen über die nachfolgend benannten Anlagen hinaus sind nicht gefor</w:t>
              <w:softHyphen/>
              <w:t>dert.</w:t>
            </w:r>
          </w:p>
          <w:p>
            <w:pPr>
              <w:pStyle w:val="Formatvorlage1"/>
              <w:widowControl w:val="false"/>
              <w:spacing w:before="120" w:after="120"/>
              <w:jc w:val="both"/>
              <w:rPr>
                <w:rFonts w:ascii="Arial" w:hAnsi="Arial"/>
                <w:sz w:val="22"/>
                <w:szCs w:val="22"/>
              </w:rPr>
            </w:pPr>
            <w:r>
              <w:rPr>
                <w:rFonts w:ascii="Arial" w:hAnsi="Arial"/>
                <w:sz w:val="22"/>
                <w:szCs w:val="22"/>
              </w:rPr>
              <w:t>Mit Ihren Angaben wird sowohl im Rahmen des Vorentscheides als auch im Landesentscheid zum Landeswettbewerb gearbeitet. Die für den Landeswettbewerb nominierten Dörfer brauchen keine weiteren Unterlagen einzureichen.</w:t>
            </w:r>
          </w:p>
          <w:p>
            <w:pPr>
              <w:pStyle w:val="Formatvorlage1"/>
              <w:widowControl w:val="false"/>
              <w:spacing w:before="120" w:after="120"/>
              <w:jc w:val="both"/>
              <w:rPr>
                <w:rFonts w:ascii="Arial" w:hAnsi="Arial"/>
                <w:sz w:val="22"/>
                <w:szCs w:val="22"/>
              </w:rPr>
            </w:pPr>
            <w:r>
              <w:rPr>
                <w:rFonts w:ascii="Arial" w:hAnsi="Arial"/>
                <w:sz w:val="22"/>
                <w:szCs w:val="22"/>
              </w:rPr>
              <w:t>Damit möchten wir Ihnen entgegenkommen, um den entstehen</w:t>
              <w:softHyphen/>
              <w:t>den Aufwand in den teilnehmenden Dörfern so gering als möglich zu gestalten.</w:t>
            </w:r>
          </w:p>
          <w:p>
            <w:pPr>
              <w:pStyle w:val="Formatvorlage1"/>
              <w:widowControl w:val="false"/>
              <w:spacing w:before="120" w:after="120"/>
              <w:jc w:val="both"/>
              <w:rPr>
                <w:rFonts w:ascii="Arial" w:hAnsi="Arial"/>
                <w:sz w:val="22"/>
                <w:szCs w:val="22"/>
              </w:rPr>
            </w:pPr>
            <w:r>
              <w:rPr>
                <w:rFonts w:ascii="Arial" w:hAnsi="Arial"/>
                <w:sz w:val="22"/>
                <w:szCs w:val="22"/>
              </w:rPr>
              <w:t>Darüber hinaus möchten wir so gewährleisten, dass die Eingangsvoraussetzungen für alle Dörfer im Hinblick auf die Einreichungsunterlagen gleich sind.</w:t>
            </w:r>
          </w:p>
          <w:p>
            <w:pPr>
              <w:pStyle w:val="Formatvorlage1"/>
              <w:widowControl w:val="false"/>
              <w:spacing w:before="120" w:after="120"/>
              <w:jc w:val="both"/>
              <w:rPr>
                <w:rFonts w:ascii="Arial" w:hAnsi="Arial"/>
                <w:szCs w:val="24"/>
              </w:rPr>
            </w:pPr>
            <w:r>
              <w:rPr>
                <w:rFonts w:ascii="Arial" w:hAnsi="Arial"/>
                <w:szCs w:val="24"/>
              </w:rPr>
            </w:r>
          </w:p>
        </w:tc>
      </w:tr>
      <w:tr>
        <w:trPr>
          <w:cantSplit w:val="true"/>
        </w:trPr>
        <w:tc>
          <w:tcPr>
            <w:tcW w:w="9992" w:type="dxa"/>
            <w:gridSpan w:val="10"/>
            <w:tcBorders/>
          </w:tcPr>
          <w:p>
            <w:pPr>
              <w:pStyle w:val="Formatvorlage1"/>
              <w:widowControl w:val="false"/>
              <w:spacing w:before="120" w:after="120"/>
              <w:jc w:val="center"/>
              <w:rPr>
                <w:rFonts w:ascii="Arial" w:hAnsi="Arial"/>
                <w:szCs w:val="24"/>
              </w:rPr>
            </w:pPr>
            <w:r>
              <w:rPr>
                <w:rFonts w:ascii="Arial" w:hAnsi="Arial"/>
                <w:szCs w:val="24"/>
              </w:rPr>
            </w:r>
          </w:p>
          <w:p>
            <w:pPr>
              <w:pStyle w:val="Formatvorlage1"/>
              <w:widowControl w:val="false"/>
              <w:spacing w:before="120" w:after="120"/>
              <w:jc w:val="center"/>
              <w:rPr>
                <w:rFonts w:ascii="Arial" w:hAnsi="Arial"/>
                <w:szCs w:val="24"/>
              </w:rPr>
            </w:pPr>
            <w:r>
              <w:rPr/>
              <w:drawing>
                <wp:inline distT="0" distB="0" distL="0" distR="0">
                  <wp:extent cx="3562985" cy="2546350"/>
                  <wp:effectExtent l="0" t="0" r="0" b="0"/>
                  <wp:docPr id="2" name="Grafik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3" descr=""/>
                          <pic:cNvPicPr>
                            <a:picLocks noChangeAspect="1" noChangeArrowheads="1"/>
                          </pic:cNvPicPr>
                        </pic:nvPicPr>
                        <pic:blipFill>
                          <a:blip r:embed="rId3"/>
                          <a:stretch>
                            <a:fillRect/>
                          </a:stretch>
                        </pic:blipFill>
                        <pic:spPr bwMode="auto">
                          <a:xfrm>
                            <a:off x="0" y="0"/>
                            <a:ext cx="3562985" cy="2546350"/>
                          </a:xfrm>
                          <a:prstGeom prst="rect">
                            <a:avLst/>
                          </a:prstGeom>
                        </pic:spPr>
                      </pic:pic>
                    </a:graphicData>
                  </a:graphic>
                </wp:inline>
              </w:drawing>
            </w:r>
          </w:p>
          <w:p>
            <w:pPr>
              <w:pStyle w:val="Formatvorlage1"/>
              <w:widowControl w:val="false"/>
              <w:spacing w:before="120" w:after="120"/>
              <w:jc w:val="center"/>
              <w:rPr>
                <w:rFonts w:ascii="Arial" w:hAnsi="Arial"/>
                <w:szCs w:val="24"/>
              </w:rPr>
            </w:pPr>
            <w:r>
              <w:rPr>
                <w:rFonts w:ascii="Arial" w:hAnsi="Arial"/>
                <w:szCs w:val="24"/>
              </w:rPr>
            </w:r>
          </w:p>
          <w:p>
            <w:pPr>
              <w:pStyle w:val="Formatvorlage1"/>
              <w:widowControl w:val="false"/>
              <w:spacing w:before="120" w:after="120"/>
              <w:jc w:val="center"/>
              <w:rPr>
                <w:rFonts w:ascii="Arial" w:hAnsi="Arial"/>
                <w:b/>
                <w:b/>
                <w:sz w:val="52"/>
                <w:szCs w:val="52"/>
              </w:rPr>
            </w:pPr>
            <w:r>
              <w:rPr>
                <w:rFonts w:ascii="Arial" w:hAnsi="Arial"/>
                <w:b/>
                <w:sz w:val="52"/>
                <w:szCs w:val="52"/>
              </w:rPr>
              <w:t>28. Landeswettbewerb</w:t>
            </w:r>
          </w:p>
          <w:p>
            <w:pPr>
              <w:pStyle w:val="Formatvorlage1"/>
              <w:widowControl w:val="false"/>
              <w:spacing w:before="120" w:after="120"/>
              <w:jc w:val="center"/>
              <w:rPr>
                <w:rFonts w:ascii="Arial" w:hAnsi="Arial"/>
                <w:szCs w:val="24"/>
              </w:rPr>
            </w:pPr>
            <w:r>
              <w:rPr>
                <w:rFonts w:ascii="Arial" w:hAnsi="Arial"/>
                <w:szCs w:val="24"/>
              </w:rPr>
            </w:r>
          </w:p>
        </w:tc>
      </w:tr>
      <w:tr>
        <w:trPr>
          <w:cantSplit w:val="true"/>
        </w:trPr>
        <w:tc>
          <w:tcPr>
            <w:tcW w:w="4088" w:type="dxa"/>
            <w:gridSpan w:val="3"/>
            <w:tcBorders/>
          </w:tcPr>
          <w:p>
            <w:pPr>
              <w:pStyle w:val="Formatvorlage1"/>
              <w:widowControl w:val="false"/>
              <w:spacing w:before="120" w:after="120"/>
              <w:rPr>
                <w:rFonts w:ascii="Arial" w:hAnsi="Arial"/>
                <w:sz w:val="20"/>
              </w:rPr>
            </w:pPr>
            <w:r>
              <w:rPr>
                <w:rFonts w:ascii="Arial" w:hAnsi="Arial"/>
                <w:sz w:val="20"/>
              </w:rPr>
              <w:t>Wettbewerbsteilnehmer (Name des Dorfes)</w:t>
              <w:br/>
            </w:r>
          </w:p>
        </w:tc>
        <w:tc>
          <w:tcPr>
            <w:tcW w:w="5904" w:type="dxa"/>
            <w:gridSpan w:val="7"/>
            <w:tcBorders>
              <w:bottom w:val="single" w:sz="4" w:space="0" w:color="000000"/>
            </w:tcBorders>
          </w:tcPr>
          <w:p>
            <w:pPr>
              <w:pStyle w:val="Formatvorlage1"/>
              <w:widowControl w:val="false"/>
              <w:spacing w:before="120" w:after="120"/>
              <w:jc w:val="left"/>
              <w:rPr>
                <w:rFonts w:ascii="Arial" w:hAnsi="Arial"/>
                <w:szCs w:val="24"/>
              </w:rPr>
            </w:pPr>
            <w:r>
              <w:rPr>
                <w:rFonts w:ascii="Arial" w:hAnsi="Arial"/>
                <w:szCs w:val="24"/>
              </w:rPr>
              <w:t>R</w:t>
            </w:r>
            <w:r>
              <w:rPr>
                <w:rFonts w:ascii="Arial" w:hAnsi="Arial"/>
                <w:sz w:val="24"/>
                <w:szCs w:val="24"/>
              </w:rPr>
              <w:t>össing</w:t>
            </w:r>
          </w:p>
        </w:tc>
      </w:tr>
      <w:tr>
        <w:trPr>
          <w:cantSplit w:val="true"/>
        </w:trPr>
        <w:tc>
          <w:tcPr>
            <w:tcW w:w="2057" w:type="dxa"/>
            <w:gridSpan w:val="2"/>
            <w:tcBorders/>
          </w:tcPr>
          <w:p>
            <w:pPr>
              <w:pStyle w:val="Formatvorlage1"/>
              <w:widowControl w:val="false"/>
              <w:spacing w:before="120" w:after="120"/>
              <w:rPr>
                <w:rFonts w:ascii="Arial" w:hAnsi="Arial"/>
                <w:sz w:val="20"/>
              </w:rPr>
            </w:pPr>
            <w:r>
              <w:rPr>
                <w:rFonts w:ascii="Arial" w:hAnsi="Arial"/>
                <w:sz w:val="20"/>
              </w:rPr>
              <w:t>Gemeinde/</w:t>
              <w:br/>
              <w:t>Samtgemeinde/Stadt</w:t>
            </w:r>
          </w:p>
        </w:tc>
        <w:tc>
          <w:tcPr>
            <w:tcW w:w="2926" w:type="dxa"/>
            <w:gridSpan w:val="2"/>
            <w:tcBorders>
              <w:bottom w:val="single" w:sz="4" w:space="0" w:color="000000"/>
            </w:tcBorders>
          </w:tcPr>
          <w:p>
            <w:pPr>
              <w:pStyle w:val="Formatvorlage1"/>
              <w:widowControl w:val="false"/>
              <w:spacing w:before="120" w:after="120"/>
              <w:rPr>
                <w:rFonts w:ascii="Arial" w:hAnsi="Arial"/>
                <w:szCs w:val="24"/>
              </w:rPr>
            </w:pPr>
            <w:r>
              <w:rPr>
                <w:rFonts w:ascii="Arial" w:hAnsi="Arial"/>
                <w:szCs w:val="24"/>
              </w:rPr>
              <w:t>Nordstemmen</w:t>
            </w:r>
          </w:p>
        </w:tc>
        <w:tc>
          <w:tcPr>
            <w:tcW w:w="1063" w:type="dxa"/>
            <w:gridSpan w:val="3"/>
            <w:tcBorders/>
          </w:tcPr>
          <w:p>
            <w:pPr>
              <w:pStyle w:val="Formatvorlage1"/>
              <w:widowControl w:val="false"/>
              <w:spacing w:before="120" w:after="120"/>
              <w:rPr>
                <w:rFonts w:ascii="Arial" w:hAnsi="Arial"/>
                <w:sz w:val="20"/>
              </w:rPr>
            </w:pPr>
            <w:r>
              <w:rPr>
                <w:rFonts w:ascii="Arial" w:hAnsi="Arial"/>
                <w:sz w:val="20"/>
              </w:rPr>
              <w:t>Landkreis</w:t>
              <w:br/>
            </w:r>
          </w:p>
        </w:tc>
        <w:tc>
          <w:tcPr>
            <w:tcW w:w="3946" w:type="dxa"/>
            <w:gridSpan w:val="3"/>
            <w:tcBorders>
              <w:bottom w:val="single" w:sz="4" w:space="0" w:color="000000"/>
            </w:tcBorders>
          </w:tcPr>
          <w:p>
            <w:pPr>
              <w:pStyle w:val="Formatvorlage1"/>
              <w:widowControl w:val="false"/>
              <w:spacing w:before="120" w:after="120"/>
              <w:rPr>
                <w:rFonts w:ascii="Arial" w:hAnsi="Arial"/>
                <w:szCs w:val="24"/>
              </w:rPr>
            </w:pPr>
            <w:r>
              <w:rPr>
                <w:rFonts w:ascii="Arial" w:hAnsi="Arial"/>
                <w:szCs w:val="24"/>
              </w:rPr>
              <w:t>Hildesheim</w:t>
            </w:r>
          </w:p>
        </w:tc>
      </w:tr>
      <w:tr>
        <w:trPr>
          <w:cantSplit w:val="true"/>
        </w:trPr>
        <w:tc>
          <w:tcPr>
            <w:tcW w:w="9992" w:type="dxa"/>
            <w:gridSpan w:val="10"/>
            <w:tcBorders>
              <w:bottom w:val="single" w:sz="4" w:space="0" w:color="000000"/>
            </w:tcBorders>
            <w:shd w:color="auto" w:fill="auto" w:val="clear"/>
          </w:tcPr>
          <w:p>
            <w:pPr>
              <w:pStyle w:val="Formatvorlage1"/>
              <w:widowControl w:val="false"/>
              <w:jc w:val="center"/>
              <w:rPr>
                <w:rFonts w:ascii="Arial" w:hAnsi="Arial"/>
                <w:b/>
                <w:b/>
                <w:szCs w:val="24"/>
              </w:rPr>
            </w:pPr>
            <w:r>
              <w:rPr>
                <w:rFonts w:ascii="Arial" w:hAnsi="Arial"/>
                <w:b/>
                <w:szCs w:val="24"/>
              </w:rPr>
            </w:r>
          </w:p>
          <w:p>
            <w:pPr>
              <w:pStyle w:val="Formatvorlage1"/>
              <w:widowControl w:val="false"/>
              <w:jc w:val="center"/>
              <w:rPr>
                <w:rFonts w:ascii="Arial" w:hAnsi="Arial"/>
                <w:b/>
                <w:b/>
                <w:szCs w:val="24"/>
              </w:rPr>
            </w:pPr>
            <w:r>
              <w:rPr>
                <w:rFonts w:ascii="Arial" w:hAnsi="Arial"/>
                <w:b/>
                <w:szCs w:val="24"/>
              </w:rPr>
            </w:r>
          </w:p>
          <w:p>
            <w:pPr>
              <w:pStyle w:val="Formatvorlage1"/>
              <w:widowControl w:val="false"/>
              <w:rPr>
                <w:rFonts w:ascii="Arial" w:hAnsi="Arial"/>
                <w:b/>
                <w:b/>
                <w:szCs w:val="24"/>
              </w:rPr>
            </w:pPr>
            <w:r>
              <w:rPr>
                <w:rFonts w:ascii="Arial" w:hAnsi="Arial"/>
                <w:b/>
                <w:szCs w:val="24"/>
              </w:rPr>
            </w:r>
          </w:p>
        </w:tc>
      </w:tr>
      <w:tr>
        <w:trPr>
          <w:cantSplit w:val="true"/>
        </w:trPr>
        <w:tc>
          <w:tcPr>
            <w:tcW w:w="9992" w:type="dxa"/>
            <w:gridSpan w:val="10"/>
            <w:tcBorders>
              <w:top w:val="single" w:sz="4" w:space="0" w:color="000000"/>
              <w:left w:val="single" w:sz="4" w:space="0" w:color="000000"/>
              <w:bottom w:val="single" w:sz="4" w:space="0" w:color="000000"/>
              <w:right w:val="single" w:sz="4" w:space="0" w:color="000000"/>
            </w:tcBorders>
            <w:shd w:color="auto" w:fill="E6E6E6" w:val="clear"/>
          </w:tcPr>
          <w:p>
            <w:pPr>
              <w:pStyle w:val="Formatvorlage1"/>
              <w:widowControl w:val="false"/>
              <w:spacing w:before="120" w:after="120"/>
              <w:jc w:val="center"/>
              <w:rPr>
                <w:rFonts w:ascii="Arial" w:hAnsi="Arial"/>
                <w:sz w:val="20"/>
              </w:rPr>
            </w:pPr>
            <w:r>
              <w:rPr>
                <w:rFonts w:ascii="Arial" w:hAnsi="Arial"/>
                <w:b/>
                <w:sz w:val="20"/>
              </w:rPr>
              <w:t>Anschriften/ Ansprechpartner</w:t>
            </w:r>
          </w:p>
        </w:tc>
      </w:tr>
      <w:tr>
        <w:trPr>
          <w:cantSplit w:val="true"/>
        </w:trPr>
        <w:tc>
          <w:tcPr>
            <w:tcW w:w="4995" w:type="dxa"/>
            <w:gridSpan w:val="5"/>
            <w:tcBorders>
              <w:top w:val="single" w:sz="4" w:space="0" w:color="000000"/>
              <w:left w:val="single" w:sz="4" w:space="0" w:color="000000"/>
              <w:bottom w:val="single" w:sz="4" w:space="0" w:color="000000"/>
              <w:right w:val="single" w:sz="4" w:space="0" w:color="000000"/>
            </w:tcBorders>
            <w:vAlign w:val="center"/>
          </w:tcPr>
          <w:p>
            <w:pPr>
              <w:pStyle w:val="Formatvorlage1"/>
              <w:widowControl w:val="false"/>
              <w:spacing w:before="120" w:after="120"/>
              <w:rPr>
                <w:rFonts w:ascii="Arial" w:hAnsi="Arial"/>
                <w:sz w:val="20"/>
              </w:rPr>
            </w:pPr>
            <w:r>
              <w:rPr>
                <w:rFonts w:ascii="Arial" w:hAnsi="Arial"/>
                <w:sz w:val="20"/>
              </w:rPr>
              <w:t>Vertretung des Dorfes</w:t>
              <w:br/>
              <w:t>im Sinne der Nds. Gemeindeordnung</w:t>
            </w:r>
          </w:p>
        </w:tc>
        <w:tc>
          <w:tcPr>
            <w:tcW w:w="4997" w:type="dxa"/>
            <w:gridSpan w:val="5"/>
            <w:tcBorders>
              <w:top w:val="single" w:sz="4" w:space="0" w:color="000000"/>
              <w:left w:val="single" w:sz="4" w:space="0" w:color="000000"/>
              <w:bottom w:val="single" w:sz="4" w:space="0" w:color="000000"/>
              <w:right w:val="single" w:sz="4" w:space="0" w:color="000000"/>
            </w:tcBorders>
            <w:vAlign w:val="center"/>
          </w:tcPr>
          <w:p>
            <w:pPr>
              <w:pStyle w:val="Formatvorlage1"/>
              <w:widowControl w:val="false"/>
              <w:spacing w:before="120" w:after="120"/>
              <w:rPr>
                <w:rFonts w:ascii="Arial" w:hAnsi="Arial"/>
                <w:sz w:val="20"/>
              </w:rPr>
            </w:pPr>
            <w:r>
              <w:rPr>
                <w:rFonts w:ascii="Arial" w:hAnsi="Arial"/>
                <w:sz w:val="20"/>
              </w:rPr>
              <w:t>Träger des Wettbewerbs im Dorf</w:t>
            </w:r>
          </w:p>
        </w:tc>
      </w:tr>
      <w:tr>
        <w:trPr>
          <w:cantSplit w:val="true"/>
        </w:trPr>
        <w:tc>
          <w:tcPr>
            <w:tcW w:w="1605" w:type="dxa"/>
            <w:tcBorders>
              <w:top w:val="single" w:sz="4" w:space="0" w:color="000000"/>
              <w:left w:val="single" w:sz="4" w:space="0" w:color="000000"/>
              <w:bottom w:val="single" w:sz="4" w:space="0" w:color="000000"/>
              <w:right w:val="single" w:sz="4" w:space="0" w:color="000000"/>
            </w:tcBorders>
          </w:tcPr>
          <w:p>
            <w:pPr>
              <w:pStyle w:val="Formatvorlage1"/>
              <w:widowControl w:val="false"/>
              <w:spacing w:before="120" w:after="120"/>
              <w:rPr>
                <w:rFonts w:ascii="Arial" w:hAnsi="Arial"/>
                <w:sz w:val="20"/>
              </w:rPr>
            </w:pPr>
            <w:r>
              <w:rPr>
                <w:rFonts w:ascii="Arial" w:hAnsi="Arial"/>
                <w:sz w:val="20"/>
              </w:rPr>
              <w:t>Name</w:t>
            </w:r>
          </w:p>
        </w:tc>
        <w:tc>
          <w:tcPr>
            <w:tcW w:w="3391" w:type="dxa"/>
            <w:gridSpan w:val="5"/>
            <w:tcBorders>
              <w:top w:val="single" w:sz="4" w:space="0" w:color="000000"/>
              <w:left w:val="single" w:sz="4" w:space="0" w:color="000000"/>
              <w:bottom w:val="single" w:sz="4" w:space="0" w:color="000000"/>
              <w:right w:val="single" w:sz="4" w:space="0" w:color="000000"/>
            </w:tcBorders>
          </w:tcPr>
          <w:p>
            <w:pPr>
              <w:pStyle w:val="Formatvorlage1"/>
              <w:widowControl w:val="false"/>
              <w:spacing w:before="120" w:after="120"/>
              <w:rPr>
                <w:rFonts w:ascii="Arial" w:hAnsi="Arial"/>
                <w:sz w:val="20"/>
              </w:rPr>
            </w:pPr>
            <w:r>
              <w:rPr>
                <w:rFonts w:ascii="Arial" w:hAnsi="Arial"/>
                <w:sz w:val="20"/>
              </w:rPr>
              <w:t>Wolfgang Scholz</w:t>
            </w:r>
          </w:p>
        </w:tc>
        <w:tc>
          <w:tcPr>
            <w:tcW w:w="1609" w:type="dxa"/>
            <w:gridSpan w:val="2"/>
            <w:tcBorders>
              <w:top w:val="single" w:sz="4" w:space="0" w:color="000000"/>
              <w:left w:val="single" w:sz="4" w:space="0" w:color="000000"/>
              <w:bottom w:val="single" w:sz="4" w:space="0" w:color="000000"/>
              <w:right w:val="single" w:sz="4" w:space="0" w:color="000000"/>
            </w:tcBorders>
          </w:tcPr>
          <w:p>
            <w:pPr>
              <w:pStyle w:val="Formatvorlage1"/>
              <w:widowControl w:val="false"/>
              <w:spacing w:before="120" w:after="120"/>
              <w:rPr>
                <w:rFonts w:ascii="Arial" w:hAnsi="Arial"/>
                <w:sz w:val="20"/>
              </w:rPr>
            </w:pPr>
            <w:r>
              <w:rPr>
                <w:rFonts w:ascii="Arial" w:hAnsi="Arial"/>
                <w:sz w:val="20"/>
              </w:rPr>
              <w:t>Name</w:t>
            </w:r>
          </w:p>
        </w:tc>
        <w:tc>
          <w:tcPr>
            <w:tcW w:w="3387" w:type="dxa"/>
            <w:gridSpan w:val="2"/>
            <w:tcBorders>
              <w:top w:val="single" w:sz="4" w:space="0" w:color="000000"/>
              <w:left w:val="single" w:sz="4" w:space="0" w:color="000000"/>
              <w:bottom w:val="single" w:sz="4" w:space="0" w:color="000000"/>
              <w:right w:val="single" w:sz="4" w:space="0" w:color="000000"/>
            </w:tcBorders>
          </w:tcPr>
          <w:p>
            <w:pPr>
              <w:pStyle w:val="Formatvorlage1"/>
              <w:widowControl w:val="false"/>
              <w:spacing w:before="120" w:after="120"/>
              <w:rPr>
                <w:rFonts w:ascii="Arial" w:hAnsi="Arial"/>
                <w:sz w:val="20"/>
              </w:rPr>
            </w:pPr>
            <w:r>
              <w:rPr>
                <w:rFonts w:ascii="Arial" w:hAnsi="Arial"/>
                <w:sz w:val="20"/>
              </w:rPr>
              <w:t>Bürgerstiftung Rössing, Dr. Udo Noack</w:t>
            </w:r>
          </w:p>
        </w:tc>
      </w:tr>
      <w:tr>
        <w:trPr>
          <w:cantSplit w:val="true"/>
        </w:trPr>
        <w:tc>
          <w:tcPr>
            <w:tcW w:w="1605" w:type="dxa"/>
            <w:tcBorders>
              <w:top w:val="single" w:sz="4" w:space="0" w:color="000000"/>
              <w:left w:val="single" w:sz="4" w:space="0" w:color="000000"/>
              <w:bottom w:val="single" w:sz="4" w:space="0" w:color="000000"/>
              <w:right w:val="single" w:sz="4" w:space="0" w:color="000000"/>
            </w:tcBorders>
          </w:tcPr>
          <w:p>
            <w:pPr>
              <w:pStyle w:val="Formatvorlage1"/>
              <w:widowControl w:val="false"/>
              <w:spacing w:before="120" w:after="120"/>
              <w:rPr>
                <w:rFonts w:ascii="Arial" w:hAnsi="Arial"/>
                <w:sz w:val="20"/>
              </w:rPr>
            </w:pPr>
            <w:r>
              <w:rPr>
                <w:rFonts w:ascii="Arial" w:hAnsi="Arial"/>
                <w:sz w:val="20"/>
              </w:rPr>
              <w:t>Funktion</w:t>
            </w:r>
          </w:p>
        </w:tc>
        <w:tc>
          <w:tcPr>
            <w:tcW w:w="3391" w:type="dxa"/>
            <w:gridSpan w:val="5"/>
            <w:tcBorders>
              <w:top w:val="single" w:sz="4" w:space="0" w:color="000000"/>
              <w:left w:val="single" w:sz="4" w:space="0" w:color="000000"/>
              <w:bottom w:val="single" w:sz="4" w:space="0" w:color="000000"/>
              <w:right w:val="single" w:sz="4" w:space="0" w:color="000000"/>
            </w:tcBorders>
          </w:tcPr>
          <w:p>
            <w:pPr>
              <w:pStyle w:val="Formatvorlage1"/>
              <w:widowControl w:val="false"/>
              <w:spacing w:before="120" w:after="120"/>
              <w:rPr>
                <w:rFonts w:ascii="Arial" w:hAnsi="Arial"/>
                <w:sz w:val="20"/>
              </w:rPr>
            </w:pPr>
            <w:r>
              <w:rPr>
                <w:rFonts w:ascii="Arial" w:hAnsi="Arial"/>
                <w:sz w:val="20"/>
              </w:rPr>
              <w:t>Ortsbürgermeister</w:t>
            </w:r>
          </w:p>
        </w:tc>
        <w:tc>
          <w:tcPr>
            <w:tcW w:w="1609" w:type="dxa"/>
            <w:gridSpan w:val="2"/>
            <w:tcBorders>
              <w:top w:val="single" w:sz="4" w:space="0" w:color="000000"/>
              <w:left w:val="single" w:sz="4" w:space="0" w:color="000000"/>
              <w:bottom w:val="single" w:sz="4" w:space="0" w:color="000000"/>
              <w:right w:val="single" w:sz="4" w:space="0" w:color="000000"/>
            </w:tcBorders>
          </w:tcPr>
          <w:p>
            <w:pPr>
              <w:pStyle w:val="Formatvorlage1"/>
              <w:widowControl w:val="false"/>
              <w:spacing w:before="120" w:after="120"/>
              <w:rPr>
                <w:rFonts w:ascii="Arial" w:hAnsi="Arial"/>
                <w:sz w:val="20"/>
              </w:rPr>
            </w:pPr>
            <w:r>
              <w:rPr>
                <w:rFonts w:ascii="Arial" w:hAnsi="Arial"/>
                <w:sz w:val="20"/>
              </w:rPr>
              <w:t>Funktion</w:t>
            </w:r>
          </w:p>
        </w:tc>
        <w:tc>
          <w:tcPr>
            <w:tcW w:w="3387" w:type="dxa"/>
            <w:gridSpan w:val="2"/>
            <w:tcBorders>
              <w:top w:val="single" w:sz="4" w:space="0" w:color="000000"/>
              <w:left w:val="single" w:sz="4" w:space="0" w:color="000000"/>
              <w:bottom w:val="single" w:sz="4" w:space="0" w:color="000000"/>
              <w:right w:val="single" w:sz="4" w:space="0" w:color="000000"/>
            </w:tcBorders>
          </w:tcPr>
          <w:p>
            <w:pPr>
              <w:pStyle w:val="Formatvorlage1"/>
              <w:widowControl w:val="false"/>
              <w:spacing w:before="120" w:after="120"/>
              <w:rPr>
                <w:rFonts w:ascii="Arial" w:hAnsi="Arial"/>
                <w:sz w:val="20"/>
              </w:rPr>
            </w:pPr>
            <w:r>
              <w:rPr>
                <w:rFonts w:ascii="Arial" w:hAnsi="Arial"/>
                <w:sz w:val="20"/>
              </w:rPr>
              <w:t>Vorstandsvorsitzender</w:t>
            </w:r>
          </w:p>
        </w:tc>
      </w:tr>
      <w:tr>
        <w:trPr>
          <w:cantSplit w:val="true"/>
        </w:trPr>
        <w:tc>
          <w:tcPr>
            <w:tcW w:w="1605" w:type="dxa"/>
            <w:tcBorders>
              <w:top w:val="single" w:sz="4" w:space="0" w:color="000000"/>
              <w:left w:val="single" w:sz="4" w:space="0" w:color="000000"/>
              <w:bottom w:val="single" w:sz="4" w:space="0" w:color="000000"/>
              <w:right w:val="single" w:sz="4" w:space="0" w:color="000000"/>
            </w:tcBorders>
          </w:tcPr>
          <w:p>
            <w:pPr>
              <w:pStyle w:val="Formatvorlage1"/>
              <w:widowControl w:val="false"/>
              <w:spacing w:before="120" w:after="120"/>
              <w:rPr>
                <w:rFonts w:ascii="Arial" w:hAnsi="Arial"/>
                <w:sz w:val="20"/>
              </w:rPr>
            </w:pPr>
            <w:r>
              <w:rPr>
                <w:rFonts w:ascii="Arial" w:hAnsi="Arial"/>
                <w:sz w:val="20"/>
              </w:rPr>
              <w:t>Straße, Hausnr.</w:t>
            </w:r>
          </w:p>
        </w:tc>
        <w:tc>
          <w:tcPr>
            <w:tcW w:w="3391" w:type="dxa"/>
            <w:gridSpan w:val="5"/>
            <w:tcBorders>
              <w:top w:val="single" w:sz="4" w:space="0" w:color="000000"/>
              <w:left w:val="single" w:sz="4" w:space="0" w:color="000000"/>
              <w:bottom w:val="single" w:sz="4" w:space="0" w:color="000000"/>
              <w:right w:val="single" w:sz="4" w:space="0" w:color="000000"/>
            </w:tcBorders>
          </w:tcPr>
          <w:p>
            <w:pPr>
              <w:pStyle w:val="Formatvorlage1"/>
              <w:widowControl w:val="false"/>
              <w:spacing w:before="120" w:after="120"/>
              <w:rPr>
                <w:rFonts w:ascii="Arial" w:hAnsi="Arial"/>
                <w:sz w:val="20"/>
              </w:rPr>
            </w:pPr>
            <w:r>
              <w:rPr>
                <w:rFonts w:ascii="Arial" w:hAnsi="Arial"/>
                <w:sz w:val="20"/>
              </w:rPr>
              <w:t>Friedrichstraße 1</w:t>
            </w:r>
          </w:p>
        </w:tc>
        <w:tc>
          <w:tcPr>
            <w:tcW w:w="1609" w:type="dxa"/>
            <w:gridSpan w:val="2"/>
            <w:tcBorders>
              <w:top w:val="single" w:sz="4" w:space="0" w:color="000000"/>
              <w:left w:val="single" w:sz="4" w:space="0" w:color="000000"/>
              <w:bottom w:val="single" w:sz="4" w:space="0" w:color="000000"/>
              <w:right w:val="single" w:sz="4" w:space="0" w:color="000000"/>
            </w:tcBorders>
          </w:tcPr>
          <w:p>
            <w:pPr>
              <w:pStyle w:val="Formatvorlage1"/>
              <w:widowControl w:val="false"/>
              <w:spacing w:before="120" w:after="120"/>
              <w:rPr>
                <w:rFonts w:ascii="Arial" w:hAnsi="Arial"/>
                <w:sz w:val="20"/>
              </w:rPr>
            </w:pPr>
            <w:r>
              <w:rPr>
                <w:rFonts w:ascii="Arial" w:hAnsi="Arial"/>
                <w:sz w:val="20"/>
              </w:rPr>
              <w:t>Straße, Hausnr.</w:t>
            </w:r>
          </w:p>
        </w:tc>
        <w:tc>
          <w:tcPr>
            <w:tcW w:w="3387" w:type="dxa"/>
            <w:gridSpan w:val="2"/>
            <w:tcBorders>
              <w:top w:val="single" w:sz="4" w:space="0" w:color="000000"/>
              <w:left w:val="single" w:sz="4" w:space="0" w:color="000000"/>
              <w:bottom w:val="single" w:sz="4" w:space="0" w:color="000000"/>
              <w:right w:val="single" w:sz="4" w:space="0" w:color="000000"/>
            </w:tcBorders>
          </w:tcPr>
          <w:p>
            <w:pPr>
              <w:pStyle w:val="Formatvorlage1"/>
              <w:widowControl w:val="false"/>
              <w:spacing w:before="120" w:after="120"/>
              <w:rPr>
                <w:rFonts w:ascii="Arial" w:hAnsi="Arial"/>
                <w:sz w:val="20"/>
              </w:rPr>
            </w:pPr>
            <w:r>
              <w:rPr>
                <w:rFonts w:ascii="Arial" w:hAnsi="Arial"/>
                <w:sz w:val="20"/>
              </w:rPr>
              <w:t>Clausstr. 18</w:t>
            </w:r>
          </w:p>
        </w:tc>
      </w:tr>
      <w:tr>
        <w:trPr>
          <w:cantSplit w:val="true"/>
        </w:trPr>
        <w:tc>
          <w:tcPr>
            <w:tcW w:w="1605" w:type="dxa"/>
            <w:tcBorders>
              <w:top w:val="single" w:sz="4" w:space="0" w:color="000000"/>
              <w:left w:val="single" w:sz="4" w:space="0" w:color="000000"/>
              <w:bottom w:val="single" w:sz="4" w:space="0" w:color="000000"/>
              <w:right w:val="single" w:sz="4" w:space="0" w:color="000000"/>
            </w:tcBorders>
          </w:tcPr>
          <w:p>
            <w:pPr>
              <w:pStyle w:val="Formatvorlage1"/>
              <w:widowControl w:val="false"/>
              <w:spacing w:before="120" w:after="120"/>
              <w:rPr>
                <w:rFonts w:ascii="Arial" w:hAnsi="Arial"/>
                <w:sz w:val="20"/>
              </w:rPr>
            </w:pPr>
            <w:r>
              <w:rPr>
                <w:rFonts w:ascii="Arial" w:hAnsi="Arial"/>
                <w:sz w:val="20"/>
              </w:rPr>
              <w:t>PLZ, Ort</w:t>
            </w:r>
          </w:p>
        </w:tc>
        <w:tc>
          <w:tcPr>
            <w:tcW w:w="3391" w:type="dxa"/>
            <w:gridSpan w:val="5"/>
            <w:tcBorders>
              <w:top w:val="single" w:sz="4" w:space="0" w:color="000000"/>
              <w:left w:val="single" w:sz="4" w:space="0" w:color="000000"/>
              <w:bottom w:val="single" w:sz="4" w:space="0" w:color="000000"/>
              <w:right w:val="single" w:sz="4" w:space="0" w:color="000000"/>
            </w:tcBorders>
          </w:tcPr>
          <w:p>
            <w:pPr>
              <w:pStyle w:val="Formatvorlage1"/>
              <w:widowControl w:val="false"/>
              <w:spacing w:before="120" w:after="120"/>
              <w:rPr>
                <w:rFonts w:ascii="Arial" w:hAnsi="Arial"/>
                <w:sz w:val="20"/>
              </w:rPr>
            </w:pPr>
            <w:r>
              <w:rPr>
                <w:rFonts w:ascii="Arial" w:hAnsi="Arial"/>
                <w:sz w:val="20"/>
              </w:rPr>
              <w:t>31171 Nordstemmen</w:t>
            </w:r>
          </w:p>
        </w:tc>
        <w:tc>
          <w:tcPr>
            <w:tcW w:w="1609" w:type="dxa"/>
            <w:gridSpan w:val="2"/>
            <w:tcBorders>
              <w:top w:val="single" w:sz="4" w:space="0" w:color="000000"/>
              <w:left w:val="single" w:sz="4" w:space="0" w:color="000000"/>
              <w:bottom w:val="single" w:sz="4" w:space="0" w:color="000000"/>
              <w:right w:val="single" w:sz="4" w:space="0" w:color="000000"/>
            </w:tcBorders>
          </w:tcPr>
          <w:p>
            <w:pPr>
              <w:pStyle w:val="Formatvorlage1"/>
              <w:widowControl w:val="false"/>
              <w:spacing w:before="120" w:after="120"/>
              <w:rPr>
                <w:rFonts w:ascii="Arial" w:hAnsi="Arial"/>
                <w:sz w:val="20"/>
              </w:rPr>
            </w:pPr>
            <w:r>
              <w:rPr>
                <w:rFonts w:ascii="Arial" w:hAnsi="Arial"/>
                <w:sz w:val="20"/>
              </w:rPr>
              <w:t>PLZ, Ort</w:t>
            </w:r>
          </w:p>
        </w:tc>
        <w:tc>
          <w:tcPr>
            <w:tcW w:w="3387" w:type="dxa"/>
            <w:gridSpan w:val="2"/>
            <w:tcBorders>
              <w:top w:val="single" w:sz="4" w:space="0" w:color="000000"/>
              <w:left w:val="single" w:sz="4" w:space="0" w:color="000000"/>
              <w:bottom w:val="single" w:sz="4" w:space="0" w:color="000000"/>
              <w:right w:val="single" w:sz="4" w:space="0" w:color="000000"/>
            </w:tcBorders>
          </w:tcPr>
          <w:p>
            <w:pPr>
              <w:pStyle w:val="Formatvorlage1"/>
              <w:widowControl w:val="false"/>
              <w:spacing w:before="120" w:after="120"/>
              <w:rPr>
                <w:rFonts w:ascii="Arial" w:hAnsi="Arial"/>
                <w:sz w:val="20"/>
              </w:rPr>
            </w:pPr>
            <w:r>
              <w:rPr>
                <w:rFonts w:ascii="Arial" w:hAnsi="Arial"/>
                <w:sz w:val="20"/>
              </w:rPr>
              <w:t>31171 Nordstemmen</w:t>
            </w:r>
          </w:p>
        </w:tc>
      </w:tr>
      <w:tr>
        <w:trPr>
          <w:cantSplit w:val="true"/>
        </w:trPr>
        <w:tc>
          <w:tcPr>
            <w:tcW w:w="1605" w:type="dxa"/>
            <w:tcBorders>
              <w:top w:val="single" w:sz="4" w:space="0" w:color="000000"/>
              <w:left w:val="single" w:sz="4" w:space="0" w:color="000000"/>
              <w:bottom w:val="single" w:sz="4" w:space="0" w:color="000000"/>
              <w:right w:val="single" w:sz="4" w:space="0" w:color="000000"/>
            </w:tcBorders>
          </w:tcPr>
          <w:p>
            <w:pPr>
              <w:pStyle w:val="Formatvorlage1"/>
              <w:widowControl w:val="false"/>
              <w:spacing w:before="120" w:after="120"/>
              <w:rPr>
                <w:rFonts w:ascii="Arial" w:hAnsi="Arial"/>
                <w:sz w:val="20"/>
              </w:rPr>
            </w:pPr>
            <w:r>
              <w:rPr>
                <w:rFonts w:ascii="Arial" w:hAnsi="Arial"/>
                <w:sz w:val="20"/>
              </w:rPr>
              <w:t>Telefon</w:t>
            </w:r>
          </w:p>
        </w:tc>
        <w:tc>
          <w:tcPr>
            <w:tcW w:w="3391" w:type="dxa"/>
            <w:gridSpan w:val="5"/>
            <w:tcBorders>
              <w:top w:val="single" w:sz="4" w:space="0" w:color="000000"/>
              <w:left w:val="single" w:sz="4" w:space="0" w:color="000000"/>
              <w:bottom w:val="single" w:sz="4" w:space="0" w:color="000000"/>
              <w:right w:val="single" w:sz="4" w:space="0" w:color="000000"/>
            </w:tcBorders>
          </w:tcPr>
          <w:p>
            <w:pPr>
              <w:pStyle w:val="Formatvorlage1"/>
              <w:widowControl w:val="false"/>
              <w:spacing w:before="120" w:after="120"/>
              <w:rPr>
                <w:rFonts w:ascii="Arial" w:hAnsi="Arial"/>
                <w:sz w:val="20"/>
              </w:rPr>
            </w:pPr>
            <w:r>
              <w:rPr>
                <w:rFonts w:ascii="Arial" w:hAnsi="Arial"/>
                <w:sz w:val="20"/>
              </w:rPr>
              <w:t>05069 347354</w:t>
            </w:r>
          </w:p>
        </w:tc>
        <w:tc>
          <w:tcPr>
            <w:tcW w:w="1609" w:type="dxa"/>
            <w:gridSpan w:val="2"/>
            <w:tcBorders>
              <w:top w:val="single" w:sz="4" w:space="0" w:color="000000"/>
              <w:left w:val="single" w:sz="4" w:space="0" w:color="000000"/>
              <w:bottom w:val="single" w:sz="4" w:space="0" w:color="000000"/>
              <w:right w:val="single" w:sz="4" w:space="0" w:color="000000"/>
            </w:tcBorders>
          </w:tcPr>
          <w:p>
            <w:pPr>
              <w:pStyle w:val="Formatvorlage1"/>
              <w:widowControl w:val="false"/>
              <w:spacing w:before="120" w:after="120"/>
              <w:rPr>
                <w:rFonts w:ascii="Arial" w:hAnsi="Arial"/>
                <w:sz w:val="20"/>
              </w:rPr>
            </w:pPr>
            <w:r>
              <w:rPr>
                <w:rFonts w:ascii="Arial" w:hAnsi="Arial"/>
                <w:sz w:val="20"/>
              </w:rPr>
              <w:t>Telefon</w:t>
            </w:r>
          </w:p>
        </w:tc>
        <w:tc>
          <w:tcPr>
            <w:tcW w:w="3387" w:type="dxa"/>
            <w:gridSpan w:val="2"/>
            <w:tcBorders>
              <w:top w:val="single" w:sz="4" w:space="0" w:color="000000"/>
              <w:left w:val="single" w:sz="4" w:space="0" w:color="000000"/>
              <w:bottom w:val="single" w:sz="4" w:space="0" w:color="000000"/>
              <w:right w:val="single" w:sz="4" w:space="0" w:color="000000"/>
            </w:tcBorders>
          </w:tcPr>
          <w:p>
            <w:pPr>
              <w:pStyle w:val="Formatvorlage1"/>
              <w:widowControl w:val="false"/>
              <w:spacing w:before="120" w:after="120"/>
              <w:rPr>
                <w:rFonts w:ascii="Arial" w:hAnsi="Arial"/>
                <w:sz w:val="20"/>
              </w:rPr>
            </w:pPr>
            <w:r>
              <w:rPr>
                <w:rFonts w:ascii="Arial" w:hAnsi="Arial"/>
                <w:sz w:val="20"/>
              </w:rPr>
              <w:t>0173 6105231</w:t>
            </w:r>
          </w:p>
        </w:tc>
      </w:tr>
      <w:tr>
        <w:trPr>
          <w:cantSplit w:val="true"/>
        </w:trPr>
        <w:tc>
          <w:tcPr>
            <w:tcW w:w="1605" w:type="dxa"/>
            <w:tcBorders>
              <w:top w:val="single" w:sz="4" w:space="0" w:color="000000"/>
              <w:left w:val="single" w:sz="4" w:space="0" w:color="000000"/>
              <w:bottom w:val="single" w:sz="4" w:space="0" w:color="000000"/>
              <w:right w:val="single" w:sz="4" w:space="0" w:color="000000"/>
            </w:tcBorders>
          </w:tcPr>
          <w:p>
            <w:pPr>
              <w:pStyle w:val="Formatvorlage1"/>
              <w:widowControl w:val="false"/>
              <w:spacing w:before="120" w:after="120"/>
              <w:rPr>
                <w:rFonts w:ascii="Arial" w:hAnsi="Arial"/>
                <w:sz w:val="20"/>
              </w:rPr>
            </w:pPr>
            <w:r>
              <w:rPr>
                <w:rFonts w:ascii="Arial" w:hAnsi="Arial"/>
                <w:sz w:val="20"/>
              </w:rPr>
              <w:t>Fax</w:t>
            </w:r>
          </w:p>
        </w:tc>
        <w:tc>
          <w:tcPr>
            <w:tcW w:w="3391" w:type="dxa"/>
            <w:gridSpan w:val="5"/>
            <w:tcBorders>
              <w:top w:val="single" w:sz="4" w:space="0" w:color="000000"/>
              <w:left w:val="single" w:sz="4" w:space="0" w:color="000000"/>
              <w:bottom w:val="single" w:sz="4" w:space="0" w:color="000000"/>
              <w:right w:val="single" w:sz="4" w:space="0" w:color="000000"/>
            </w:tcBorders>
          </w:tcPr>
          <w:p>
            <w:pPr>
              <w:pStyle w:val="Formatvorlage1"/>
              <w:widowControl w:val="false"/>
              <w:spacing w:before="120" w:after="120"/>
              <w:rPr>
                <w:rFonts w:ascii="Arial" w:hAnsi="Arial"/>
                <w:sz w:val="20"/>
              </w:rPr>
            </w:pPr>
            <w:r>
              <w:rPr>
                <w:rFonts w:ascii="Arial" w:hAnsi="Arial"/>
                <w:sz w:val="20"/>
              </w:rPr>
            </w:r>
          </w:p>
        </w:tc>
        <w:tc>
          <w:tcPr>
            <w:tcW w:w="1609" w:type="dxa"/>
            <w:gridSpan w:val="2"/>
            <w:tcBorders>
              <w:top w:val="single" w:sz="4" w:space="0" w:color="000000"/>
              <w:left w:val="single" w:sz="4" w:space="0" w:color="000000"/>
              <w:bottom w:val="single" w:sz="4" w:space="0" w:color="000000"/>
              <w:right w:val="single" w:sz="4" w:space="0" w:color="000000"/>
            </w:tcBorders>
          </w:tcPr>
          <w:p>
            <w:pPr>
              <w:pStyle w:val="Formatvorlage1"/>
              <w:widowControl w:val="false"/>
              <w:spacing w:before="120" w:after="120"/>
              <w:rPr>
                <w:rFonts w:ascii="Arial" w:hAnsi="Arial"/>
                <w:sz w:val="20"/>
              </w:rPr>
            </w:pPr>
            <w:r>
              <w:rPr>
                <w:rFonts w:ascii="Arial" w:hAnsi="Arial"/>
                <w:sz w:val="20"/>
              </w:rPr>
              <w:t>Fax</w:t>
            </w:r>
          </w:p>
        </w:tc>
        <w:tc>
          <w:tcPr>
            <w:tcW w:w="3387" w:type="dxa"/>
            <w:gridSpan w:val="2"/>
            <w:tcBorders>
              <w:top w:val="single" w:sz="4" w:space="0" w:color="000000"/>
              <w:left w:val="single" w:sz="4" w:space="0" w:color="000000"/>
              <w:bottom w:val="single" w:sz="4" w:space="0" w:color="000000"/>
              <w:right w:val="single" w:sz="4" w:space="0" w:color="000000"/>
            </w:tcBorders>
          </w:tcPr>
          <w:p>
            <w:pPr>
              <w:pStyle w:val="Formatvorlage1"/>
              <w:widowControl w:val="false"/>
              <w:spacing w:before="120" w:after="120"/>
              <w:rPr>
                <w:rFonts w:ascii="Arial" w:hAnsi="Arial"/>
                <w:sz w:val="20"/>
              </w:rPr>
            </w:pPr>
            <w:r>
              <w:rPr>
                <w:rFonts w:ascii="Arial" w:hAnsi="Arial"/>
                <w:sz w:val="20"/>
              </w:rPr>
            </w:r>
          </w:p>
        </w:tc>
      </w:tr>
      <w:tr>
        <w:trPr>
          <w:cantSplit w:val="true"/>
        </w:trPr>
        <w:tc>
          <w:tcPr>
            <w:tcW w:w="1605" w:type="dxa"/>
            <w:tcBorders>
              <w:top w:val="single" w:sz="4" w:space="0" w:color="000000"/>
              <w:left w:val="single" w:sz="4" w:space="0" w:color="000000"/>
              <w:bottom w:val="single" w:sz="4" w:space="0" w:color="000000"/>
              <w:right w:val="single" w:sz="4" w:space="0" w:color="000000"/>
            </w:tcBorders>
          </w:tcPr>
          <w:p>
            <w:pPr>
              <w:pStyle w:val="Formatvorlage1"/>
              <w:widowControl w:val="false"/>
              <w:spacing w:before="120" w:after="120"/>
              <w:rPr>
                <w:rFonts w:ascii="Arial" w:hAnsi="Arial"/>
                <w:sz w:val="20"/>
              </w:rPr>
            </w:pPr>
            <w:r>
              <w:rPr>
                <w:rFonts w:ascii="Arial" w:hAnsi="Arial"/>
                <w:sz w:val="20"/>
              </w:rPr>
              <w:t>Email</w:t>
            </w:r>
          </w:p>
        </w:tc>
        <w:tc>
          <w:tcPr>
            <w:tcW w:w="3391" w:type="dxa"/>
            <w:gridSpan w:val="5"/>
            <w:tcBorders>
              <w:top w:val="single" w:sz="4" w:space="0" w:color="000000"/>
              <w:left w:val="single" w:sz="4" w:space="0" w:color="000000"/>
              <w:bottom w:val="single" w:sz="4" w:space="0" w:color="000000"/>
              <w:right w:val="single" w:sz="4" w:space="0" w:color="000000"/>
            </w:tcBorders>
          </w:tcPr>
          <w:p>
            <w:pPr>
              <w:pStyle w:val="Formatvorlage1"/>
              <w:widowControl w:val="false"/>
              <w:spacing w:before="120" w:after="120"/>
              <w:rPr>
                <w:rFonts w:ascii="Arial" w:hAnsi="Arial"/>
                <w:sz w:val="20"/>
              </w:rPr>
            </w:pPr>
            <w:r>
              <w:rPr>
                <w:rFonts w:ascii="Arial" w:hAnsi="Arial"/>
                <w:sz w:val="20"/>
              </w:rPr>
              <w:t>schollischolz1956@gmail.com</w:t>
            </w:r>
          </w:p>
        </w:tc>
        <w:tc>
          <w:tcPr>
            <w:tcW w:w="1609" w:type="dxa"/>
            <w:gridSpan w:val="2"/>
            <w:tcBorders>
              <w:top w:val="single" w:sz="4" w:space="0" w:color="000000"/>
              <w:left w:val="single" w:sz="4" w:space="0" w:color="000000"/>
              <w:bottom w:val="single" w:sz="4" w:space="0" w:color="000000"/>
              <w:right w:val="single" w:sz="4" w:space="0" w:color="000000"/>
            </w:tcBorders>
          </w:tcPr>
          <w:p>
            <w:pPr>
              <w:pStyle w:val="Formatvorlage1"/>
              <w:widowControl w:val="false"/>
              <w:spacing w:before="120" w:after="120"/>
              <w:rPr>
                <w:rFonts w:ascii="Arial" w:hAnsi="Arial"/>
                <w:sz w:val="20"/>
              </w:rPr>
            </w:pPr>
            <w:r>
              <w:rPr>
                <w:rFonts w:ascii="Arial" w:hAnsi="Arial"/>
                <w:sz w:val="20"/>
              </w:rPr>
              <w:t>Email</w:t>
            </w:r>
          </w:p>
        </w:tc>
        <w:tc>
          <w:tcPr>
            <w:tcW w:w="3387" w:type="dxa"/>
            <w:gridSpan w:val="2"/>
            <w:tcBorders>
              <w:top w:val="single" w:sz="4" w:space="0" w:color="000000"/>
              <w:left w:val="single" w:sz="4" w:space="0" w:color="000000"/>
              <w:bottom w:val="single" w:sz="4" w:space="0" w:color="000000"/>
              <w:right w:val="single" w:sz="4" w:space="0" w:color="000000"/>
            </w:tcBorders>
          </w:tcPr>
          <w:p>
            <w:pPr>
              <w:pStyle w:val="Formatvorlage1"/>
              <w:widowControl w:val="false"/>
              <w:spacing w:before="120" w:after="120"/>
              <w:rPr>
                <w:rFonts w:ascii="Arial" w:hAnsi="Arial"/>
                <w:sz w:val="20"/>
              </w:rPr>
            </w:pPr>
            <w:r>
              <w:rPr>
                <w:rFonts w:ascii="Arial" w:hAnsi="Arial"/>
                <w:sz w:val="20"/>
              </w:rPr>
              <w:t>info@buergerstiftung-roessing.de</w:t>
            </w:r>
          </w:p>
        </w:tc>
      </w:tr>
    </w:tbl>
    <w:p>
      <w:pPr>
        <w:pStyle w:val="Normal"/>
        <w:rPr/>
      </w:pPr>
      <w:r>
        <w:rPr/>
      </w:r>
    </w:p>
    <w:p>
      <w:pPr>
        <w:pStyle w:val="Formatvorlage1"/>
        <w:widowControl w:val="false"/>
        <w:tabs>
          <w:tab w:val="clear" w:pos="708"/>
          <w:tab w:val="right" w:pos="3686" w:leader="none"/>
          <w:tab w:val="right" w:pos="4962" w:leader="none"/>
        </w:tabs>
        <w:spacing w:before="120" w:after="120"/>
        <w:jc w:val="center"/>
        <w:rPr>
          <w:rFonts w:ascii="Arial" w:hAnsi="Arial"/>
          <w:b/>
          <w:b/>
          <w:szCs w:val="24"/>
        </w:rPr>
      </w:pPr>
      <w:r>
        <w:rPr/>
      </w:r>
      <w:r>
        <w:br w:type="page"/>
      </w:r>
    </w:p>
    <w:p>
      <w:pPr>
        <w:pStyle w:val="Formatvorlage1"/>
        <w:widowControl w:val="false"/>
        <w:tabs>
          <w:tab w:val="clear" w:pos="708"/>
          <w:tab w:val="right" w:pos="3686" w:leader="none"/>
          <w:tab w:val="right" w:pos="4962" w:leader="none"/>
        </w:tabs>
        <w:spacing w:before="120" w:after="120"/>
        <w:jc w:val="center"/>
        <w:rPr>
          <w:rFonts w:ascii="Arial" w:hAnsi="Arial"/>
          <w:b/>
          <w:b/>
          <w:szCs w:val="24"/>
        </w:rPr>
      </w:pPr>
      <w:r>
        <w:rPr>
          <w:rFonts w:ascii="Arial" w:hAnsi="Arial"/>
          <w:b/>
          <w:szCs w:val="24"/>
        </w:rPr>
        <w:t>„</w:t>
      </w:r>
      <w:r>
        <w:rPr>
          <w:rFonts w:ascii="Arial" w:hAnsi="Arial"/>
          <w:b/>
          <w:szCs w:val="24"/>
        </w:rPr>
        <w:t>Steckbrief“ zur Vorstellung Ihres Dorfes</w:t>
      </w:r>
    </w:p>
    <w:p>
      <w:pPr>
        <w:pStyle w:val="Formatvorlage1"/>
        <w:widowControl w:val="false"/>
        <w:tabs>
          <w:tab w:val="clear" w:pos="708"/>
          <w:tab w:val="right" w:pos="3686" w:leader="none"/>
          <w:tab w:val="right" w:pos="4962" w:leader="none"/>
        </w:tabs>
        <w:spacing w:before="120" w:after="120"/>
        <w:jc w:val="center"/>
        <w:rPr>
          <w:rFonts w:ascii="Arial" w:hAnsi="Arial"/>
          <w:b/>
          <w:b/>
          <w:szCs w:val="24"/>
        </w:rPr>
      </w:pPr>
      <w:r>
        <w:rPr>
          <w:rFonts w:ascii="Arial" w:hAnsi="Arial"/>
          <w:b/>
          <w:szCs w:val="24"/>
        </w:rPr>
        <w:t>nach Ziff. 3.1.1</w:t>
      </w:r>
    </w:p>
    <w:p>
      <w:pPr>
        <w:pStyle w:val="Normal"/>
        <w:numPr>
          <w:ilvl w:val="0"/>
          <w:numId w:val="0"/>
        </w:numPr>
        <w:spacing w:lineRule="auto" w:line="240" w:before="0" w:afterAutospacing="1"/>
        <w:outlineLvl w:val="1"/>
        <w:rPr>
          <w:rFonts w:ascii="Arial" w:hAnsi="Arial"/>
        </w:rPr>
      </w:pPr>
      <w:r>
        <w:rPr>
          <w:rFonts w:eastAsia="Times New Roman" w:cs="Segoe UI" w:ascii="Arial" w:hAnsi="Arial"/>
          <w:b/>
          <w:bCs/>
          <w:color w:val="1F4E79" w:themeColor="accent1" w:themeShade="80"/>
          <w:sz w:val="24"/>
          <w:szCs w:val="24"/>
          <w:lang w:eastAsia="de-DE"/>
        </w:rPr>
        <w:t>Was motiviert uns?</w:t>
      </w:r>
    </w:p>
    <w:p>
      <w:pPr>
        <w:pStyle w:val="Normal"/>
        <w:numPr>
          <w:ilvl w:val="0"/>
          <w:numId w:val="0"/>
        </w:numPr>
        <w:spacing w:lineRule="auto" w:line="240" w:before="0" w:afterAutospacing="1"/>
        <w:outlineLvl w:val="1"/>
        <w:rPr>
          <w:rFonts w:ascii="Arial" w:hAnsi="Arial"/>
        </w:rPr>
      </w:pPr>
      <w:r>
        <w:rPr>
          <w:rFonts w:eastAsia="Times New Roman" w:cs="Segoe UI" w:ascii="Arial" w:hAnsi="Arial"/>
          <w:bCs/>
          <w:color w:val="1C1E21"/>
          <w:lang w:eastAsia="de-DE"/>
        </w:rPr>
        <w:t xml:space="preserve">Die Rössinger Bürgerschaft übernimmt Verantwortung für den Erhalt der Dorfgemeinschaft und die Gestaltung des Ortsbildes. Die vielen Vereinsveranstaltungen spiegeln das Leben wider. Die Mitglieder der vitalen und aktiven Vereine fördern im Miteinander das Gemeinwohl und bereichern das Leben im Ort. Sie setzen sich für den Erhalt des Ortes ein und sind im Kulturkreis Rössing e.V. organisiert. Die Lebendigkeit, das Miteinander und die Offenheit fördern den Zusammenhalt. Die Neubürger fühlen sich integriert und engagieren sich in Vereinen und anderen örtlichen Institutionen. </w:t>
      </w:r>
    </w:p>
    <w:p>
      <w:pPr>
        <w:pStyle w:val="Normal"/>
        <w:numPr>
          <w:ilvl w:val="0"/>
          <w:numId w:val="0"/>
        </w:numPr>
        <w:spacing w:lineRule="auto" w:line="240" w:before="0" w:afterAutospacing="1"/>
        <w:outlineLvl w:val="1"/>
        <w:rPr>
          <w:rFonts w:ascii="Arial" w:hAnsi="Arial"/>
        </w:rPr>
      </w:pPr>
      <w:r>
        <w:rPr>
          <w:rFonts w:eastAsia="Times New Roman" w:cs="Segoe UI" w:ascii="Arial" w:hAnsi="Arial"/>
          <w:b/>
          <w:bCs/>
          <w:color w:val="1F4E79" w:themeColor="accent1" w:themeShade="80"/>
          <w:sz w:val="24"/>
          <w:szCs w:val="24"/>
          <w:lang w:eastAsia="de-DE"/>
        </w:rPr>
        <w:t>Worauf sind wir stolz?</w:t>
      </w:r>
    </w:p>
    <w:p>
      <w:pPr>
        <w:pStyle w:val="Normal"/>
        <w:numPr>
          <w:ilvl w:val="0"/>
          <w:numId w:val="0"/>
        </w:numPr>
        <w:spacing w:lineRule="auto" w:line="240" w:before="0" w:afterAutospacing="1"/>
        <w:outlineLvl w:val="1"/>
        <w:rPr>
          <w:rFonts w:ascii="Arial" w:hAnsi="Arial"/>
        </w:rPr>
      </w:pPr>
      <w:r>
        <w:rPr>
          <w:rFonts w:eastAsia="Times New Roman" w:cs="Segoe UI" w:ascii="Arial" w:hAnsi="Arial"/>
          <w:bCs/>
          <w:color w:val="1C1E21"/>
          <w:lang w:eastAsia="de-DE"/>
        </w:rPr>
        <w:t>Die Bürgerschaft beteiligt sich an der Dorfgestaltung mit umfangreichen Umweltprojekten: z.B. Streuobstwiese und Blühflächen im Ort sowie Baumpflanzungen im Ort und am Ortstrand. Das „Gemeinschaftsprojekt Umwelt“ von Bürgerstiftung, Dorfpflege und Freizeitsee hat im Ort zur Gestaltung einer Blühwiese (0,5 ha) und zu einem Lehrpfad am Freizeitsee für Kinder und Erwachsene beigetragen. Das Heersumer Sommertheater in Rössing 2024 mit Rössinger Akteuren hat das musisch-kulturelle Interesse beflügelt.  Vortragsreihen der Landfrauen und der Dorfpflege zu Umweltthemen wurden mit großem Interesse angenommen: Das Klima mit TV Meteorologe "Sven Plöger“. Aber stolz sind wir auch auf die Feste (siehe Dorfgemeinschaft). Die offene und aktive Dorfgemeinschaft, in einem lebenswerten Umfeld, ist unsere Inspiration. Die persönliche Kommunikation und die aktiven Vereine mit ihrer starken Jugendarbeit sind zukunftsweisend. Der Ort ist vital und attraktiv für Neubürger.</w:t>
      </w:r>
    </w:p>
    <w:p>
      <w:pPr>
        <w:pStyle w:val="Normal"/>
        <w:numPr>
          <w:ilvl w:val="0"/>
          <w:numId w:val="0"/>
        </w:numPr>
        <w:spacing w:lineRule="auto" w:line="240" w:before="0" w:afterAutospacing="1"/>
        <w:outlineLvl w:val="1"/>
        <w:rPr>
          <w:rFonts w:ascii="Arial" w:hAnsi="Arial"/>
        </w:rPr>
      </w:pPr>
      <w:r>
        <w:rPr>
          <w:rFonts w:eastAsia="Times New Roman" w:cs="Segoe UI" w:ascii="Arial" w:hAnsi="Arial"/>
          <w:b/>
          <w:bCs/>
          <w:color w:val="1F4E79" w:themeColor="accent1" w:themeShade="80"/>
          <w:sz w:val="24"/>
          <w:szCs w:val="24"/>
          <w:lang w:eastAsia="de-DE"/>
        </w:rPr>
        <w:t>Dorfgemeinschaft</w:t>
      </w:r>
    </w:p>
    <w:p>
      <w:pPr>
        <w:pStyle w:val="NormalWeb"/>
        <w:spacing w:beforeAutospacing="0" w:before="0" w:afterAutospacing="0" w:after="0"/>
        <w:rPr>
          <w:rFonts w:ascii="Arial" w:hAnsi="Arial"/>
        </w:rPr>
      </w:pPr>
      <w:r>
        <w:rPr>
          <w:rFonts w:eastAsia="" w:cs="Segoe UI" w:ascii="Arial" w:hAnsi="Arial" w:eastAsiaTheme="minorEastAsia"/>
          <w:bCs/>
          <w:color w:val="000000" w:themeColor="text1"/>
          <w:kern w:val="2"/>
          <w:sz w:val="22"/>
          <w:szCs w:val="22"/>
        </w:rPr>
        <w:t>Unser aktives Dorfleben basiert auf Freude, Vertrauen und Gemeinsamkeit. Es wird gestaltet und belebt durch viele regelmäßige Veranstaltungen:</w:t>
      </w:r>
      <w:r>
        <w:rPr>
          <w:rFonts w:cs="Segoe UI" w:ascii="Arial" w:hAnsi="Arial"/>
          <w:sz w:val="22"/>
          <w:szCs w:val="22"/>
        </w:rPr>
        <w:t xml:space="preserve"> </w:t>
      </w:r>
      <w:r>
        <w:rPr>
          <w:rFonts w:eastAsia="" w:cs="Segoe UI" w:ascii="Arial" w:hAnsi="Arial" w:eastAsiaTheme="minorEastAsia"/>
          <w:color w:val="000000" w:themeColor="text1"/>
          <w:kern w:val="2"/>
          <w:sz w:val="22"/>
          <w:szCs w:val="22"/>
        </w:rPr>
        <w:t>Kirchenchor-Auftritte und Konzerte in der Kirche, ökumenische Gottesdienste mit Taufen, Jugendarbeit, Klöntreffs,</w:t>
      </w:r>
      <w:r>
        <w:rPr>
          <w:rFonts w:cs="Segoe UI" w:ascii="Arial" w:hAnsi="Arial"/>
          <w:sz w:val="22"/>
          <w:szCs w:val="22"/>
        </w:rPr>
        <w:t xml:space="preserve"> </w:t>
      </w:r>
      <w:r>
        <w:rPr>
          <w:rFonts w:eastAsia="" w:cs="Segoe UI" w:ascii="Arial" w:hAnsi="Arial" w:eastAsiaTheme="minorEastAsia"/>
          <w:color w:val="000000" w:themeColor="text1"/>
          <w:kern w:val="2"/>
          <w:sz w:val="22"/>
          <w:szCs w:val="22"/>
        </w:rPr>
        <w:t>Seniorentreffs, Dorffeste, musische Events, Boßeln, Drei-Eichen-Spektakel, Dämmerschoppen, Osterfeuer, Maifeier und -baum aufstellen, Grillfeste,</w:t>
      </w:r>
      <w:r>
        <w:rPr>
          <w:rFonts w:cs="Segoe UI" w:ascii="Arial" w:hAnsi="Arial"/>
          <w:sz w:val="22"/>
          <w:szCs w:val="22"/>
        </w:rPr>
        <w:t xml:space="preserve"> </w:t>
      </w:r>
      <w:r>
        <w:rPr>
          <w:rFonts w:eastAsia="" w:cs="Segoe UI" w:ascii="Arial" w:hAnsi="Arial" w:eastAsiaTheme="minorEastAsia"/>
          <w:color w:val="000000" w:themeColor="text1"/>
          <w:kern w:val="2"/>
          <w:sz w:val="22"/>
          <w:szCs w:val="22"/>
        </w:rPr>
        <w:t>Hof- und Garagenflohmarkt, See-Fest, Weihnachtsmarkt, Hof-Adventsfeier, Neujahrskonzert, Neujahrsempfang, Umwelttag, Ferienpassaktion, Sportfeste, Laternenumzug, Förderpreis für ehrenamtl. Engagement und Flüchtlingshilfe im Ort. Und die Beteiligung am Jahresfotokalender, in diesem Jahr unter dem Motto „Damals &amp; Heute“ verbindet die Bürgerschaft. Viele ehrenamtliche Stunden werden eingebracht, um das Dorfleben immer wieder mit Leidenschaft und Herzblut zu bereichern, und um den Nachwuchs entsprechend für das Ehrenamt zu gewinnen. Ein Highlight war in 2024 die Teilnahme am Heersumer Sommertheater. Die Ortsmitte samt Schloss und Schlosspark war über drei Monate der kulturelle Mittelpunkt in Südniedersachsen. Presse, Funk und Fernsehen (NDR) waren präsent und berichteten über den „Rössinger Sommernachtstraum“ von Shakespeare. Mit 50 Teilnehmern war auch die Rössinger Bürgerschaft beteiligt. 15 Laienschauspieler trugen mit Einsatz und Begeisterung zum Erfolg bei. Daraus ist eine Idee entstanden, die Leidenschaft für das Theater in Rössing festzuhalten und einen Freundeskreis für Theater, Kunst und Kultur zu gründen. Die Bürgerstiftung Rössing hat dafür mittels ihres Förderpreises die Teilnehmenden ausgezeichnet und ihnen Startkapital für die Vereinsgründung zur Verfügung gestellt.</w:t>
      </w:r>
    </w:p>
    <w:p>
      <w:pPr>
        <w:pStyle w:val="NormalWeb"/>
        <w:spacing w:beforeAutospacing="0" w:before="0" w:afterAutospacing="0" w:after="0"/>
        <w:rPr>
          <w:rFonts w:ascii="Arial" w:hAnsi="Arial" w:eastAsia="" w:cs="Segoe UI" w:eastAsiaTheme="minorEastAsia"/>
          <w:color w:val="000000" w:themeColor="text1"/>
          <w:kern w:val="2"/>
          <w:sz w:val="22"/>
          <w:szCs w:val="22"/>
        </w:rPr>
      </w:pPr>
      <w:r>
        <w:rPr>
          <w:rFonts w:eastAsia="" w:cs="Segoe UI" w:eastAsiaTheme="minorEastAsia" w:ascii="Arial" w:hAnsi="Arial"/>
          <w:color w:val="000000" w:themeColor="text1"/>
          <w:kern w:val="2"/>
          <w:sz w:val="22"/>
          <w:szCs w:val="22"/>
        </w:rPr>
      </w:r>
    </w:p>
    <w:p>
      <w:pPr>
        <w:pStyle w:val="NormalWeb"/>
        <w:spacing w:beforeAutospacing="0" w:before="0" w:afterAutospacing="0" w:after="0"/>
        <w:rPr>
          <w:rFonts w:ascii="Arial" w:hAnsi="Arial"/>
        </w:rPr>
      </w:pPr>
      <w:r>
        <w:rPr>
          <w:rFonts w:eastAsia="" w:cs="Segoe UI" w:ascii="Arial" w:hAnsi="Arial" w:eastAsiaTheme="minorEastAsia"/>
          <w:b/>
          <w:bCs/>
          <w:color w:val="1F4E79" w:themeColor="accent1" w:themeShade="80"/>
          <w:kern w:val="2"/>
        </w:rPr>
        <w:t xml:space="preserve">Orte für soziale Kontakte </w:t>
      </w:r>
    </w:p>
    <w:p>
      <w:pPr>
        <w:pStyle w:val="NormalWeb"/>
        <w:spacing w:beforeAutospacing="0" w:before="0" w:afterAutospacing="0" w:after="0"/>
        <w:rPr>
          <w:rFonts w:ascii="Arial" w:hAnsi="Arial"/>
        </w:rPr>
      </w:pPr>
      <w:r>
        <w:rPr>
          <w:rFonts w:ascii="Arial" w:hAnsi="Arial"/>
        </w:rPr>
      </w:r>
    </w:p>
    <w:p>
      <w:pPr>
        <w:pStyle w:val="NormalWeb"/>
        <w:spacing w:beforeAutospacing="0" w:before="0" w:afterAutospacing="0" w:after="0"/>
        <w:rPr>
          <w:rFonts w:ascii="Arial" w:hAnsi="Arial"/>
        </w:rPr>
      </w:pPr>
      <w:r>
        <w:rPr>
          <w:rFonts w:eastAsia="" w:cs="Segoe UI" w:ascii="Arial" w:hAnsi="Arial" w:eastAsiaTheme="minorEastAsia"/>
          <w:color w:val="000000" w:themeColor="text1"/>
          <w:kern w:val="2"/>
          <w:sz w:val="22"/>
          <w:szCs w:val="22"/>
        </w:rPr>
        <w:t xml:space="preserve">Dorfleben lässt sich nur ermöglichen, wenn es Orte der lebendigen Begegnung gibt. Neben Gottesdiensten wird die Kirche auch für kulturelle Veranstaltungen genutzt, ebenso wie das Dorfgemeinschaftshaus, die ehemalige Dorfschule, oder das Pfarrhaus und der Pfarrgarten. </w:t>
      </w:r>
    </w:p>
    <w:p>
      <w:pPr>
        <w:pStyle w:val="NormalWeb"/>
        <w:spacing w:beforeAutospacing="0" w:before="0" w:afterAutospacing="0" w:after="0"/>
        <w:rPr>
          <w:rFonts w:ascii="Arial" w:hAnsi="Arial"/>
        </w:rPr>
      </w:pPr>
      <w:r>
        <w:rPr>
          <w:rFonts w:eastAsia="" w:cs="Segoe UI" w:ascii="Arial" w:hAnsi="Arial" w:eastAsiaTheme="minorEastAsia"/>
          <w:color w:val="000000" w:themeColor="text1"/>
          <w:kern w:val="2"/>
          <w:sz w:val="22"/>
          <w:szCs w:val="22"/>
        </w:rPr>
        <w:t>Veranstaltungen und Begegnungen sind auch fester Bestandteil „Unter den Eichen“, am Freizeitsee, in den Vereinsheimen, im Gasthaus sowie in der Sporthalle, auf dem Sportplatz, Tennisplatz, auf Hofstellen, in den Kleingärten und privaten Gärten sowie bei Nachbarschaftsfesten. Beliebt sind die Konzerte des Musikzuges der Freiwilligen Feuerwehr.</w:t>
      </w:r>
    </w:p>
    <w:p>
      <w:pPr>
        <w:pStyle w:val="NormalWeb"/>
        <w:spacing w:beforeAutospacing="0" w:before="0" w:afterAutospacing="0" w:after="0"/>
        <w:rPr>
          <w:rFonts w:ascii="Arial" w:hAnsi="Arial" w:cs="Segoe UI"/>
          <w:sz w:val="22"/>
          <w:szCs w:val="22"/>
        </w:rPr>
      </w:pPr>
      <w:r>
        <w:rPr>
          <w:rFonts w:cs="Segoe UI" w:ascii="Arial" w:hAnsi="Arial"/>
          <w:sz w:val="22"/>
          <w:szCs w:val="22"/>
        </w:rPr>
      </w:r>
    </w:p>
    <w:p>
      <w:pPr>
        <w:pStyle w:val="Normal"/>
        <w:numPr>
          <w:ilvl w:val="0"/>
          <w:numId w:val="0"/>
        </w:numPr>
        <w:spacing w:lineRule="auto" w:line="240" w:before="0" w:afterAutospacing="1"/>
        <w:outlineLvl w:val="1"/>
        <w:rPr>
          <w:rFonts w:ascii="Arial" w:hAnsi="Arial"/>
        </w:rPr>
      </w:pPr>
      <w:r>
        <w:rPr>
          <w:rFonts w:eastAsia="Times New Roman" w:cs="Segoe UI" w:ascii="Arial" w:hAnsi="Arial"/>
          <w:b/>
          <w:bCs/>
          <w:color w:val="1F4E79" w:themeColor="accent1" w:themeShade="80"/>
          <w:sz w:val="24"/>
          <w:szCs w:val="24"/>
          <w:lang w:eastAsia="de-DE"/>
        </w:rPr>
        <w:t>Infrastruktur</w:t>
      </w:r>
    </w:p>
    <w:p>
      <w:pPr>
        <w:pStyle w:val="NormalWeb"/>
        <w:spacing w:beforeAutospacing="0" w:before="0" w:afterAutospacing="0" w:after="0"/>
        <w:rPr>
          <w:rFonts w:ascii="Arial" w:hAnsi="Arial"/>
        </w:rPr>
      </w:pPr>
      <w:r>
        <w:rPr>
          <w:rFonts w:eastAsia="" w:cs="Segoe UI" w:ascii="Arial" w:hAnsi="Arial" w:eastAsiaTheme="minorEastAsia"/>
          <w:color w:val="000000" w:themeColor="text1"/>
          <w:kern w:val="2"/>
          <w:sz w:val="22"/>
          <w:szCs w:val="22"/>
        </w:rPr>
        <w:t>Rössing zeichnet sich durch eine intakte Infrastruktur aus. Es gibt seit 11 Jahren einen privat durch 190 Treugeber finanzierten Lebensmittelladen (Rnah) sowie Bäcker, Fleischer, Friseur mit Cafè und Post,</w:t>
      </w:r>
      <w:r>
        <w:rPr>
          <w:rFonts w:cs="Segoe UI" w:ascii="Arial" w:hAnsi="Arial"/>
          <w:sz w:val="22"/>
          <w:szCs w:val="22"/>
        </w:rPr>
        <w:t xml:space="preserve"> </w:t>
      </w:r>
      <w:r>
        <w:rPr>
          <w:rFonts w:eastAsia="" w:cs="Segoe UI" w:ascii="Arial" w:hAnsi="Arial" w:eastAsiaTheme="minorEastAsia"/>
          <w:color w:val="000000" w:themeColor="text1"/>
          <w:kern w:val="2"/>
          <w:sz w:val="22"/>
          <w:szCs w:val="22"/>
        </w:rPr>
        <w:t>Gasthaus, Imbiss, Kindergarten, Jugendraum, Landarztpraxis, Tierarztpraxis, Feuerwehr, DRK, KFZ-Werkstatt mit TÜV-Abnahme, Maler, Tischler, landwirtschaftl. Betriebe, Kunsthandwerk mit Atelier, 32 aktive Vereine, Bücherschrank, lokale WhatsApp-Gruppen, Glasfaser u.v.m.</w:t>
      </w:r>
      <w:r>
        <w:rPr>
          <w:rFonts w:eastAsia="" w:cs="" w:ascii="Arial" w:hAnsi="Arial" w:cstheme="minorBidi" w:eastAsiaTheme="minorEastAsia"/>
          <w:b/>
          <w:bCs/>
          <w:color w:val="000000" w:themeColor="text1"/>
          <w:kern w:val="2"/>
          <w:sz w:val="48"/>
          <w:szCs w:val="48"/>
        </w:rPr>
        <w:t xml:space="preserve"> </w:t>
      </w:r>
    </w:p>
    <w:p>
      <w:pPr>
        <w:pStyle w:val="NormalWeb"/>
        <w:spacing w:beforeAutospacing="0" w:before="0" w:afterAutospacing="0" w:after="0"/>
        <w:rPr>
          <w:rFonts w:ascii="Arial" w:hAnsi="Arial" w:cs="Segoe UI"/>
          <w:sz w:val="22"/>
          <w:szCs w:val="22"/>
        </w:rPr>
      </w:pPr>
      <w:r>
        <w:rPr>
          <w:rFonts w:cs="Segoe UI" w:ascii="Arial" w:hAnsi="Arial"/>
          <w:sz w:val="22"/>
          <w:szCs w:val="22"/>
        </w:rPr>
      </w:r>
    </w:p>
    <w:p>
      <w:pPr>
        <w:pStyle w:val="Normal"/>
        <w:numPr>
          <w:ilvl w:val="0"/>
          <w:numId w:val="0"/>
        </w:numPr>
        <w:spacing w:lineRule="auto" w:line="240" w:before="0" w:afterAutospacing="1"/>
        <w:outlineLvl w:val="1"/>
        <w:rPr>
          <w:rFonts w:ascii="Arial" w:hAnsi="Arial"/>
        </w:rPr>
      </w:pPr>
      <w:r>
        <w:rPr>
          <w:rFonts w:eastAsia="Times New Roman" w:cs="Segoe UI" w:ascii="Arial" w:hAnsi="Arial"/>
          <w:b/>
          <w:bCs/>
          <w:color w:val="1F4E79" w:themeColor="accent1" w:themeShade="80"/>
          <w:sz w:val="24"/>
          <w:szCs w:val="24"/>
          <w:lang w:eastAsia="de-DE"/>
        </w:rPr>
        <w:t>Tradition</w:t>
      </w:r>
    </w:p>
    <w:p>
      <w:pPr>
        <w:pStyle w:val="Normal"/>
        <w:rPr>
          <w:rFonts w:ascii="Arial" w:hAnsi="Arial"/>
        </w:rPr>
      </w:pPr>
      <w:r>
        <w:rPr>
          <w:rFonts w:eastAsia="" w:cs="Segoe UI" w:ascii="Arial" w:hAnsi="Arial" w:eastAsiaTheme="minorEastAsia"/>
          <w:bCs/>
          <w:color w:val="000000" w:themeColor="text1"/>
          <w:kern w:val="2"/>
        </w:rPr>
        <w:t>Die Historie über Rössing ist im Archiv des Dorfgemeinschaftshauses zu finden. Zur Tradition gehört es, folgende Veranstaltungen jährlich zu begehen: Festakt zum Volkstrauertag</w:t>
      </w:r>
      <w:r>
        <w:rPr>
          <w:rFonts w:cs="Segoe UI" w:ascii="Arial" w:hAnsi="Arial"/>
        </w:rPr>
        <w:t xml:space="preserve">, </w:t>
      </w:r>
      <w:r>
        <w:rPr>
          <w:rFonts w:eastAsia="" w:cs="Segoe UI" w:ascii="Arial" w:hAnsi="Arial" w:eastAsiaTheme="minorEastAsia"/>
          <w:bCs/>
          <w:color w:val="000000" w:themeColor="text1"/>
          <w:kern w:val="2"/>
        </w:rPr>
        <w:t>Festakt zum Tag der Deutschen Einheit</w:t>
      </w:r>
      <w:r>
        <w:rPr>
          <w:rFonts w:cs="Segoe UI" w:ascii="Arial" w:hAnsi="Arial"/>
        </w:rPr>
        <w:t xml:space="preserve">, </w:t>
      </w:r>
      <w:r>
        <w:rPr>
          <w:rFonts w:eastAsia="" w:cs="Segoe UI" w:ascii="Arial" w:hAnsi="Arial" w:eastAsiaTheme="minorEastAsia"/>
          <w:bCs/>
          <w:color w:val="000000" w:themeColor="text1"/>
          <w:kern w:val="2"/>
        </w:rPr>
        <w:t>Festakt zum Tag der Arbeit</w:t>
      </w:r>
      <w:r>
        <w:rPr>
          <w:rFonts w:cs="Segoe UI" w:ascii="Arial" w:hAnsi="Arial"/>
        </w:rPr>
        <w:t xml:space="preserve">. In diesem Jahr feiern wir folgende Jubiläen: </w:t>
      </w:r>
      <w:r>
        <w:rPr>
          <w:rFonts w:eastAsia="" w:cs="Segoe UI" w:ascii="Arial" w:hAnsi="Arial" w:eastAsiaTheme="minorEastAsia"/>
          <w:b/>
          <w:bCs/>
          <w:color w:val="1F4E79" w:themeColor="accent1" w:themeShade="80"/>
          <w:kern w:val="2"/>
        </w:rPr>
        <w:t>Dorfjubiläum 1175</w:t>
      </w:r>
      <w:r>
        <w:rPr>
          <w:rFonts w:cs="Segoe UI" w:ascii="Arial" w:hAnsi="Arial"/>
        </w:rPr>
        <w:t xml:space="preserve">, </w:t>
      </w:r>
      <w:r>
        <w:rPr>
          <w:rFonts w:eastAsia="" w:cs="Segoe UI" w:ascii="Arial" w:hAnsi="Arial" w:eastAsiaTheme="minorEastAsia"/>
          <w:bCs/>
          <w:color w:val="000000" w:themeColor="text1"/>
          <w:kern w:val="2"/>
        </w:rPr>
        <w:t>100 Jahre Freiwillige Feuerwehr</w:t>
      </w:r>
      <w:r>
        <w:rPr>
          <w:rFonts w:cs="Segoe UI" w:ascii="Arial" w:hAnsi="Arial"/>
        </w:rPr>
        <w:t xml:space="preserve">, </w:t>
      </w:r>
      <w:r>
        <w:rPr>
          <w:rFonts w:eastAsia="" w:cs="Segoe UI" w:ascii="Arial" w:hAnsi="Arial" w:eastAsiaTheme="minorEastAsia"/>
          <w:bCs/>
          <w:color w:val="000000" w:themeColor="text1"/>
          <w:kern w:val="2"/>
        </w:rPr>
        <w:t>30 Jahre Freizeitsee. Und im vergangenen Jahr 125 Jahre Volkssportvereinigung</w:t>
      </w:r>
    </w:p>
    <w:p>
      <w:pPr>
        <w:pStyle w:val="Normal"/>
        <w:numPr>
          <w:ilvl w:val="0"/>
          <w:numId w:val="0"/>
        </w:numPr>
        <w:spacing w:lineRule="auto" w:line="240" w:before="0" w:afterAutospacing="1"/>
        <w:outlineLvl w:val="1"/>
        <w:rPr>
          <w:rFonts w:ascii="Arial" w:hAnsi="Arial"/>
        </w:rPr>
      </w:pPr>
      <w:r>
        <w:rPr>
          <w:rFonts w:eastAsia="Times New Roman" w:cs="Segoe UI" w:ascii="Arial" w:hAnsi="Arial"/>
          <w:b/>
          <w:bCs/>
          <w:color w:val="1F4E79" w:themeColor="accent1" w:themeShade="80"/>
          <w:sz w:val="24"/>
          <w:szCs w:val="24"/>
          <w:lang w:eastAsia="de-DE"/>
        </w:rPr>
        <w:t>Dorfentwicklung und Zukunft</w:t>
      </w:r>
    </w:p>
    <w:p>
      <w:pPr>
        <w:pStyle w:val="Normal"/>
        <w:numPr>
          <w:ilvl w:val="0"/>
          <w:numId w:val="0"/>
        </w:numPr>
        <w:spacing w:lineRule="auto" w:line="240" w:before="0" w:afterAutospacing="1"/>
        <w:outlineLvl w:val="1"/>
        <w:rPr>
          <w:rFonts w:ascii="Arial" w:hAnsi="Arial"/>
        </w:rPr>
      </w:pPr>
      <w:r>
        <w:rPr>
          <w:rFonts w:eastAsia="Times New Roman" w:cs="Segoe UI" w:ascii="Arial" w:hAnsi="Arial"/>
          <w:bCs/>
          <w:color w:val="1C1E21"/>
          <w:lang w:eastAsia="de-DE"/>
        </w:rPr>
        <w:t>Wie wird sich Rössing entwickeln? Die Planungsgruppe „Vision2050“ wird sich mit der Zukunft des Ortes beschäftigen. Welche Baugebiete stehen zur Verfügung und wie lässt sich über Bürgerbeteiligung die Erschließung von neuen Wohnkonzepten realisieren, z.B. seniorengerechtes Bauen, umweltgerechte Energiekonzepte. Die Integration von Neubürgern und Migranten ist dabei ein wichtiges Ziel. Des Weiteren wird die in Planung befindliche Bürgergenossenschaft zur Errichtung einer PV-Anlage entlang der ICE-Trasse konkret.</w:t>
      </w:r>
    </w:p>
    <w:p>
      <w:pPr>
        <w:pStyle w:val="Normal"/>
        <w:numPr>
          <w:ilvl w:val="0"/>
          <w:numId w:val="0"/>
        </w:numPr>
        <w:spacing w:lineRule="auto" w:line="240" w:before="0" w:afterAutospacing="1"/>
        <w:outlineLvl w:val="1"/>
        <w:rPr>
          <w:rFonts w:ascii="Arial" w:hAnsi="Arial"/>
        </w:rPr>
      </w:pPr>
      <w:r>
        <w:rPr>
          <w:rFonts w:eastAsia="Times New Roman" w:cs="Segoe UI" w:ascii="Arial" w:hAnsi="Arial"/>
          <w:b/>
          <w:bCs/>
          <w:color w:val="1F4E79" w:themeColor="accent1" w:themeShade="80"/>
          <w:sz w:val="24"/>
          <w:szCs w:val="24"/>
          <w:lang w:eastAsia="de-DE"/>
        </w:rPr>
        <w:t>Besonderheiten „Wasserschloss und Kirche“</w:t>
      </w:r>
    </w:p>
    <w:p>
      <w:pPr>
        <w:pStyle w:val="Normal"/>
        <w:numPr>
          <w:ilvl w:val="0"/>
          <w:numId w:val="0"/>
        </w:numPr>
        <w:spacing w:lineRule="auto" w:line="240" w:before="0" w:afterAutospacing="1"/>
        <w:outlineLvl w:val="1"/>
        <w:rPr/>
      </w:pPr>
      <w:r>
        <w:rPr>
          <w:rFonts w:eastAsia="Times New Roman" w:cs="Segoe UI" w:ascii="Arial" w:hAnsi="Arial"/>
          <w:bCs/>
          <w:color w:val="1F4E79" w:themeColor="accent1" w:themeShade="80"/>
          <w:sz w:val="24"/>
          <w:szCs w:val="24"/>
          <w:u w:val="single"/>
          <w:lang w:eastAsia="de-DE"/>
        </w:rPr>
        <w:t>Wasserschloss</w:t>
      </w:r>
      <w:r>
        <w:fldChar w:fldCharType="begin"/>
      </w:r>
      <w:r>
        <w:rPr>
          <w:sz w:val="24"/>
          <w:u w:val="single"/>
          <w:szCs w:val="24"/>
          <w:bCs/>
          <w:rFonts w:eastAsia="Times New Roman" w:cs="Segoe UI" w:ascii="Arial" w:hAnsi="Arial"/>
          <w:color w:val="1F4E79"/>
          <w:lang w:eastAsia="de-DE"/>
        </w:rPr>
        <w:instrText xml:space="preserve"> HYPERLINK "https://unser-dorf-hat-zukunft-git-feature-bewe-1fa2a0-levinos-projects.vercel.app/steckbrief/leitbild/praegende-elemente" \l "wasserschloss" \n Direkter Link zur Wasserschloss</w:instrText>
      </w:r>
      <w:r>
        <w:rPr>
          <w:sz w:val="24"/>
          <w:u w:val="single"/>
          <w:szCs w:val="24"/>
          <w:bCs/>
          <w:rFonts w:eastAsia="Times New Roman" w:cs="Segoe UI" w:ascii="Arial" w:hAnsi="Arial"/>
          <w:color w:val="1F4E79"/>
          <w:lang w:eastAsia="de-DE"/>
        </w:rPr>
        <w:fldChar w:fldCharType="separate"/>
      </w:r>
      <w:r>
        <w:rPr>
          <w:rFonts w:eastAsia="Times New Roman" w:cs="Segoe UI" w:ascii="Arial" w:hAnsi="Arial"/>
          <w:bCs/>
          <w:color w:val="1F4E79" w:themeColor="accent1" w:themeShade="80"/>
          <w:sz w:val="24"/>
          <w:szCs w:val="24"/>
          <w:u w:val="single"/>
          <w:lang w:eastAsia="de-DE"/>
        </w:rPr>
        <w:t>​</w:t>
      </w:r>
      <w:r>
        <w:rPr>
          <w:sz w:val="24"/>
          <w:u w:val="single"/>
          <w:szCs w:val="24"/>
          <w:bCs/>
          <w:rFonts w:eastAsia="Times New Roman" w:cs="Segoe UI" w:ascii="Arial" w:hAnsi="Arial"/>
          <w:color w:val="1F4E79"/>
          <w:lang w:eastAsia="de-DE"/>
        </w:rPr>
        <w:fldChar w:fldCharType="end"/>
      </w:r>
      <w:r>
        <w:rPr>
          <w:rFonts w:eastAsia="Times New Roman" w:cs="Segoe UI" w:ascii="Arial" w:hAnsi="Arial"/>
          <w:b/>
          <w:bCs/>
          <w:color w:val="1F4E79" w:themeColor="accent1" w:themeShade="80"/>
          <w:sz w:val="24"/>
          <w:szCs w:val="24"/>
          <w:lang w:eastAsia="de-DE"/>
        </w:rPr>
        <w:t xml:space="preserve">: </w:t>
      </w:r>
      <w:r>
        <w:rPr>
          <w:rFonts w:eastAsia="Times New Roman" w:cs="Segoe UI" w:ascii="Arial" w:hAnsi="Arial"/>
          <w:color w:val="1C1E21"/>
          <w:lang w:eastAsia="de-DE"/>
        </w:rPr>
        <w:t>Das Rössinger </w:t>
      </w:r>
      <w:hyperlink r:id="rId4" w:tgtFrame="_blank">
        <w:r>
          <w:rPr>
            <w:rFonts w:eastAsia="Times New Roman" w:cs="Segoe UI" w:ascii="Arial" w:hAnsi="Arial"/>
            <w:lang w:eastAsia="de-DE"/>
          </w:rPr>
          <w:t>Wasserschloss</w:t>
        </w:r>
      </w:hyperlink>
      <w:r>
        <w:rPr>
          <w:rFonts w:eastAsia="Times New Roman" w:cs="Segoe UI" w:ascii="Arial" w:hAnsi="Arial"/>
          <w:color w:val="1C1E21"/>
          <w:lang w:eastAsia="de-DE"/>
        </w:rPr>
        <w:t xml:space="preserve"> ist im Ortskern das architektonische Highlight Rössings. </w:t>
      </w:r>
      <w:r>
        <w:rPr>
          <w:rFonts w:cs="Segoe UI" w:ascii="Arial" w:hAnsi="Arial"/>
          <w:shd w:fill="FFFFFF" w:val="clear"/>
        </w:rPr>
        <w:t>Es entstand in den Jahren 1579 bis 1589. Diesem Rittersitz war bereits eine Burg vorausgegangen, die aber 1431 zerstört wurde. Erst 150 Jahre später ließ Ludolph von Rössing das heute noch erhaltene Rennaissance-Schloss im niedersächsischen Fachwerkstil errichten. Das Schloss steht unter Denkmalschutz</w:t>
      </w:r>
      <w:r>
        <w:rPr>
          <w:rFonts w:cs="Helvetica" w:ascii="Arial" w:hAnsi="Arial"/>
          <w:shd w:fill="FFFFFF" w:val="clear"/>
        </w:rPr>
        <w:t xml:space="preserve"> und ist </w:t>
      </w:r>
      <w:r>
        <w:rPr>
          <w:rFonts w:eastAsia="Times New Roman" w:cs="Segoe UI" w:ascii="Arial" w:hAnsi="Arial"/>
          <w:color w:val="1C1E21"/>
          <w:lang w:eastAsia="de-DE"/>
        </w:rPr>
        <w:t xml:space="preserve">der Familie von Rössing dankbar für die Pflege und Instandhaltung des Schlosses sowie für die öffentlich zugänglichen Bereiche um das Schloss herum: Dorfteich, Dammweg zwischen Rössingbach und Schlossgraben sowie im Bereich der Mühle. Das Wasserschloss inmitten des Ortes war in 2024 Schauplatz der Heersumer Sommerspiele. Daneben bietet das benachbarte Areal des „Rittergut I“ der Familie von Rössing in den ehemaligen Stallungen Räumlichkeiten für Gewerbetreibende, sowie nach dem Umbau des Pferdestalls seit 2023 auch Platz für ein Restaurant. </w:t>
      </w:r>
    </w:p>
    <w:p>
      <w:pPr>
        <w:pStyle w:val="Normal"/>
        <w:numPr>
          <w:ilvl w:val="0"/>
          <w:numId w:val="0"/>
        </w:numPr>
        <w:spacing w:lineRule="auto" w:line="240" w:beforeAutospacing="1" w:afterAutospacing="1"/>
        <w:outlineLvl w:val="1"/>
        <w:rPr/>
      </w:pPr>
      <w:r>
        <w:rPr>
          <w:rFonts w:eastAsia="Times New Roman" w:cs="Segoe UI" w:ascii="Arial" w:hAnsi="Arial"/>
          <w:bCs/>
          <w:color w:val="1F4E79" w:themeColor="accent1" w:themeShade="80"/>
          <w:sz w:val="24"/>
          <w:szCs w:val="24"/>
          <w:u w:val="single"/>
          <w:lang w:eastAsia="de-DE"/>
        </w:rPr>
        <w:t>Kirche</w:t>
      </w:r>
      <w:r>
        <w:fldChar w:fldCharType="begin"/>
      </w:r>
      <w:r>
        <w:rPr>
          <w:sz w:val="24"/>
          <w:u w:val="single"/>
          <w:szCs w:val="24"/>
          <w:bCs/>
          <w:rFonts w:eastAsia="Times New Roman" w:cs="Segoe UI" w:ascii="Arial" w:hAnsi="Arial"/>
          <w:color w:val="1F4E79"/>
          <w:lang w:eastAsia="de-DE"/>
        </w:rPr>
        <w:instrText xml:space="preserve"> HYPERLINK "https://unser-dorf-hat-zukunft-git-feature-bewe-1fa2a0-levinos-projects.vercel.app/steckbrief/leitbild/praegende-elemente" \l "kirche" \n Direkter Link zur Kirche</w:instrText>
      </w:r>
      <w:r>
        <w:rPr>
          <w:sz w:val="24"/>
          <w:u w:val="single"/>
          <w:szCs w:val="24"/>
          <w:bCs/>
          <w:rFonts w:eastAsia="Times New Roman" w:cs="Segoe UI" w:ascii="Arial" w:hAnsi="Arial"/>
          <w:color w:val="1F4E79"/>
          <w:lang w:eastAsia="de-DE"/>
        </w:rPr>
        <w:fldChar w:fldCharType="separate"/>
      </w:r>
      <w:r>
        <w:rPr>
          <w:rFonts w:eastAsia="Times New Roman" w:cs="Segoe UI" w:ascii="Arial" w:hAnsi="Arial"/>
          <w:bCs/>
          <w:color w:val="1F4E79" w:themeColor="accent1" w:themeShade="80"/>
          <w:sz w:val="24"/>
          <w:szCs w:val="24"/>
          <w:u w:val="single"/>
          <w:lang w:eastAsia="de-DE"/>
        </w:rPr>
        <w:t>​</w:t>
      </w:r>
      <w:r>
        <w:rPr>
          <w:sz w:val="24"/>
          <w:u w:val="single"/>
          <w:szCs w:val="24"/>
          <w:bCs/>
          <w:rFonts w:eastAsia="Times New Roman" w:cs="Segoe UI" w:ascii="Arial" w:hAnsi="Arial"/>
          <w:color w:val="1F4E79"/>
          <w:lang w:eastAsia="de-DE"/>
        </w:rPr>
        <w:fldChar w:fldCharType="end"/>
      </w:r>
      <w:r>
        <w:rPr>
          <w:rFonts w:eastAsia="Times New Roman" w:cs="Segoe UI" w:ascii="Arial" w:hAnsi="Arial"/>
          <w:bCs/>
          <w:color w:val="1F4E79" w:themeColor="accent1" w:themeShade="80"/>
          <w:sz w:val="24"/>
          <w:szCs w:val="24"/>
          <w:u w:val="single"/>
          <w:lang w:eastAsia="de-DE"/>
        </w:rPr>
        <w:t>:</w:t>
      </w:r>
      <w:r>
        <w:rPr>
          <w:rFonts w:eastAsia="Times New Roman" w:cs="Segoe UI" w:ascii="Arial" w:hAnsi="Arial"/>
          <w:b/>
          <w:bCs/>
          <w:color w:val="1F4E79" w:themeColor="accent1" w:themeShade="80"/>
          <w:sz w:val="24"/>
          <w:szCs w:val="24"/>
          <w:lang w:eastAsia="de-DE"/>
        </w:rPr>
        <w:t xml:space="preserve"> </w:t>
      </w:r>
      <w:r>
        <w:rPr>
          <w:rFonts w:eastAsia="Times New Roman" w:cs="Segoe UI" w:ascii="Arial" w:hAnsi="Arial"/>
          <w:color w:val="1C1E21"/>
          <w:lang w:eastAsia="de-DE"/>
        </w:rPr>
        <w:t>Sehr zentral steht in Rössing die </w:t>
      </w:r>
      <w:hyperlink r:id="rId5" w:tgtFrame="_blank">
        <w:r>
          <w:rPr>
            <w:rFonts w:eastAsia="Times New Roman" w:cs="Segoe UI" w:ascii="Arial" w:hAnsi="Arial"/>
            <w:lang w:eastAsia="de-DE"/>
          </w:rPr>
          <w:t>St. Peter und Paul Kirche</w:t>
        </w:r>
      </w:hyperlink>
      <w:r>
        <w:rPr>
          <w:rFonts w:eastAsia="Times New Roman" w:cs="Segoe UI" w:ascii="Arial" w:hAnsi="Arial"/>
          <w:color w:val="0000FF"/>
          <w:u w:val="single"/>
          <w:lang w:eastAsia="de-DE"/>
        </w:rPr>
        <w:t>,</w:t>
      </w:r>
      <w:r>
        <w:rPr>
          <w:rFonts w:eastAsia="Times New Roman" w:cs="Segoe UI" w:ascii="Arial" w:hAnsi="Arial"/>
          <w:color w:val="1C1E21"/>
          <w:lang w:eastAsia="de-DE"/>
        </w:rPr>
        <w:t> die als gotische Bruchsteinkirche Ende des 13.Jahrhunderts gegründet wurde und 1755 zur Saalkirche erweitert wurde. Die Rössinger Kirchengemeinde schrumpft wie überall. Daraus resultiert ein gemeinsames Pfarramt für Rössing und dem Nachbarort Barnten. Die finanzielle Lage des Pfarramts ist angespannt. In Kürze soll nach Mittelfreigabe durch das Landeskirchenamt der Kirchturm samt Glockenturm renoviert werden. In der Vergangenheit haben großzügige Spenden der Rössinger wichtige Renovierungen der Kirche zielführend begleitet.</w:t>
      </w:r>
    </w:p>
    <w:p>
      <w:pPr>
        <w:pStyle w:val="Normal"/>
        <w:numPr>
          <w:ilvl w:val="0"/>
          <w:numId w:val="0"/>
        </w:numPr>
        <w:spacing w:lineRule="auto" w:line="240" w:beforeAutospacing="1" w:afterAutospacing="1"/>
        <w:outlineLvl w:val="1"/>
        <w:rPr>
          <w:rFonts w:ascii="Arial" w:hAnsi="Arial"/>
        </w:rPr>
      </w:pPr>
      <w:r>
        <w:rPr>
          <w:rFonts w:eastAsia="Times New Roman" w:cs="Segoe UI" w:ascii="Arial" w:hAnsi="Arial"/>
          <w:b/>
          <w:bCs/>
          <w:color w:val="1F4E79" w:themeColor="accent1" w:themeShade="80"/>
          <w:sz w:val="24"/>
          <w:szCs w:val="24"/>
          <w:lang w:eastAsia="de-DE"/>
        </w:rPr>
        <w:t xml:space="preserve">Was beeinträchtigt uns? </w:t>
      </w:r>
    </w:p>
    <w:p>
      <w:pPr>
        <w:pStyle w:val="Normal"/>
        <w:spacing w:lineRule="auto" w:line="240" w:beforeAutospacing="1" w:afterAutospacing="1"/>
        <w:rPr/>
      </w:pPr>
      <w:r>
        <w:rPr>
          <w:rFonts w:eastAsia="Times New Roman" w:cs="Segoe UI" w:ascii="Arial" w:hAnsi="Arial"/>
          <w:bCs/>
          <w:color w:val="1F4E79" w:themeColor="accent1" w:themeShade="80"/>
          <w:u w:val="single"/>
          <w:lang w:eastAsia="de-DE"/>
        </w:rPr>
        <w:t>Zuckerfabrik:</w:t>
      </w:r>
      <w:r>
        <w:rPr>
          <w:rFonts w:eastAsia="Times New Roman" w:cs="Segoe UI" w:ascii="Arial" w:hAnsi="Arial"/>
          <w:b/>
          <w:bCs/>
          <w:color w:val="1C1E21"/>
          <w:sz w:val="24"/>
          <w:szCs w:val="24"/>
          <w:lang w:eastAsia="de-DE"/>
        </w:rPr>
        <w:t xml:space="preserve"> </w:t>
      </w:r>
      <w:r>
        <w:fldChar w:fldCharType="begin"/>
      </w:r>
      <w:r>
        <w:rPr>
          <w:sz w:val="24"/>
          <w:u w:val="single"/>
          <w:b/>
          <w:szCs w:val="24"/>
          <w:bCs/>
          <w:rFonts w:eastAsia="Times New Roman" w:cs="Segoe UI" w:ascii="Arial" w:hAnsi="Arial"/>
          <w:color w:val="0000FF"/>
          <w:lang w:eastAsia="de-DE"/>
        </w:rPr>
        <w:instrText xml:space="preserve"> HYPERLINK "https://unser-dorf-hat-zukunft-git-feature-bewe-1fa2a0-levinos-projects.vercel.app/steckbrief/leitbild/praegende-elemente" \l "zuckerfabrik" \n Direkter Link zur Zuckerfabrik</w:instrText>
      </w:r>
      <w:r>
        <w:rPr>
          <w:sz w:val="24"/>
          <w:u w:val="single"/>
          <w:b/>
          <w:szCs w:val="24"/>
          <w:bCs/>
          <w:rFonts w:eastAsia="Times New Roman" w:cs="Segoe UI" w:ascii="Arial" w:hAnsi="Arial"/>
          <w:color w:val="0000FF"/>
          <w:lang w:eastAsia="de-DE"/>
        </w:rPr>
        <w:fldChar w:fldCharType="separate"/>
      </w:r>
      <w:r>
        <w:rPr>
          <w:rFonts w:eastAsia="Times New Roman" w:cs="Segoe UI" w:ascii="Arial" w:hAnsi="Arial"/>
          <w:b/>
          <w:bCs/>
          <w:color w:val="0000FF"/>
          <w:sz w:val="24"/>
          <w:szCs w:val="24"/>
          <w:u w:val="single"/>
          <w:lang w:eastAsia="de-DE"/>
        </w:rPr>
        <w:t>​</w:t>
      </w:r>
      <w:r>
        <w:rPr>
          <w:sz w:val="24"/>
          <w:u w:val="single"/>
          <w:b/>
          <w:szCs w:val="24"/>
          <w:bCs/>
          <w:rFonts w:eastAsia="Times New Roman" w:cs="Segoe UI" w:ascii="Arial" w:hAnsi="Arial"/>
          <w:color w:val="0000FF"/>
          <w:lang w:eastAsia="de-DE"/>
        </w:rPr>
        <w:fldChar w:fldCharType="end"/>
      </w:r>
      <w:r>
        <w:rPr>
          <w:rFonts w:eastAsia="Times New Roman" w:cs="Segoe UI" w:ascii="Arial" w:hAnsi="Arial"/>
          <w:color w:val="1C1E21"/>
          <w:lang w:eastAsia="de-DE"/>
        </w:rPr>
        <w:t xml:space="preserve">Insbesondere im Herbst und Winter nimmt man je nach Windrichtung die in Nordstemmen ansässige, in 2 km entfernte, Zuckerfabrik durch den markanten malzigen Geruch wahr. Die Zuckerfabrik bietet einigen Menschen in Rössing einen sicheren Arbeitsplatz. Die Landwirte im Ort profitieren von der Absatzmöglichkeit für ihre Zuckerrüben. Gleichzeitig beeinträchtigt die Anlage mit ihrer Höhe und Bauweise den schönen Blick auf das benachbarte Welfenschloss Marienburg. </w:t>
      </w:r>
    </w:p>
    <w:p>
      <w:pPr>
        <w:pStyle w:val="Normal"/>
        <w:numPr>
          <w:ilvl w:val="0"/>
          <w:numId w:val="0"/>
        </w:numPr>
        <w:spacing w:lineRule="auto" w:line="240" w:beforeAutospacing="1" w:afterAutospacing="1"/>
        <w:outlineLvl w:val="1"/>
        <w:rPr/>
      </w:pPr>
      <w:r>
        <w:rPr>
          <w:rFonts w:eastAsia="Times New Roman" w:cs="Segoe UI" w:ascii="Arial" w:hAnsi="Arial"/>
          <w:bCs/>
          <w:color w:val="1F4E79" w:themeColor="accent1" w:themeShade="80"/>
          <w:u w:val="single"/>
          <w:lang w:eastAsia="de-DE"/>
        </w:rPr>
        <w:t>Bahntrassen</w:t>
      </w:r>
      <w:r>
        <w:fldChar w:fldCharType="begin"/>
      </w:r>
      <w:r>
        <w:rPr>
          <w:u w:val="single"/>
          <w:bCs/>
          <w:rFonts w:eastAsia="Times New Roman" w:cs="Segoe UI" w:ascii="Arial" w:hAnsi="Arial"/>
          <w:color w:val="1F4E79"/>
          <w:lang w:eastAsia="de-DE"/>
        </w:rPr>
        <w:instrText xml:space="preserve"> HYPERLINK "https://unser-dorf-hat-zukunft-git-feature-bewe-1fa2a0-levinos-projects.vercel.app/steckbrief/leitbild/praegende-elemente" \l "bahngleise" \n Direkter Link zur Bahngleise</w:instrText>
      </w:r>
      <w:r>
        <w:rPr>
          <w:u w:val="single"/>
          <w:bCs/>
          <w:rFonts w:eastAsia="Times New Roman" w:cs="Segoe UI" w:ascii="Arial" w:hAnsi="Arial"/>
          <w:color w:val="1F4E79"/>
          <w:lang w:eastAsia="de-DE"/>
        </w:rPr>
        <w:fldChar w:fldCharType="separate"/>
      </w:r>
      <w:r>
        <w:rPr>
          <w:rFonts w:eastAsia="Times New Roman" w:cs="Segoe UI" w:ascii="Arial" w:hAnsi="Arial"/>
          <w:bCs/>
          <w:color w:val="1F4E79" w:themeColor="accent1" w:themeShade="80"/>
          <w:u w:val="single"/>
          <w:lang w:eastAsia="de-DE"/>
        </w:rPr>
        <w:t>​</w:t>
      </w:r>
      <w:r>
        <w:rPr>
          <w:u w:val="single"/>
          <w:bCs/>
          <w:rFonts w:eastAsia="Times New Roman" w:cs="Segoe UI" w:ascii="Arial" w:hAnsi="Arial"/>
          <w:color w:val="1F4E79"/>
          <w:lang w:eastAsia="de-DE"/>
        </w:rPr>
        <w:fldChar w:fldCharType="end"/>
      </w:r>
      <w:r>
        <w:rPr>
          <w:rFonts w:eastAsia="Times New Roman" w:cs="Segoe UI" w:ascii="Arial" w:hAnsi="Arial"/>
          <w:bCs/>
          <w:color w:val="1F4E79" w:themeColor="accent1" w:themeShade="80"/>
          <w:lang w:eastAsia="de-DE"/>
        </w:rPr>
        <w:t>:</w:t>
      </w:r>
      <w:r>
        <w:rPr>
          <w:rFonts w:eastAsia="Times New Roman" w:cs="Segoe UI" w:ascii="Arial" w:hAnsi="Arial"/>
          <w:b/>
          <w:bCs/>
          <w:color w:val="1F4E79" w:themeColor="accent1" w:themeShade="80"/>
          <w:sz w:val="24"/>
          <w:szCs w:val="24"/>
          <w:lang w:eastAsia="de-DE"/>
        </w:rPr>
        <w:t xml:space="preserve"> </w:t>
      </w:r>
      <w:r>
        <w:rPr>
          <w:rFonts w:eastAsia="Times New Roman" w:cs="Segoe UI" w:ascii="Arial" w:hAnsi="Arial"/>
          <w:color w:val="1C1E21"/>
          <w:lang w:eastAsia="de-DE"/>
        </w:rPr>
        <w:t>Rössing wird wie in einem Dreieck von allen Seiten von Bahngleisen umgeben. Dies führt je nach Windrichtung zu einer deutlichen Lärmbelästigung der Anwohner, insbesondere westlich der Masch- und Bahnhofsstraße. Gleichzeitig profitiert Rössing aber von den benachbarten Bahnhöfen in Barnten (1 km) und Nordstemmen (2 km) von der sehr guten Zuganbindung an die Regionen Elze, Hildesheim und Hannover. Rössing hat sich mit dem Zustand arrangiert.</w:t>
      </w:r>
    </w:p>
    <w:p>
      <w:pPr>
        <w:pStyle w:val="Normal"/>
        <w:numPr>
          <w:ilvl w:val="0"/>
          <w:numId w:val="0"/>
        </w:numPr>
        <w:spacing w:lineRule="auto" w:line="240" w:beforeAutospacing="1" w:afterAutospacing="1"/>
        <w:outlineLvl w:val="1"/>
        <w:rPr>
          <w:rFonts w:ascii="Arial" w:hAnsi="Arial"/>
        </w:rPr>
      </w:pPr>
      <w:r>
        <w:rPr>
          <w:rFonts w:eastAsia="Times New Roman" w:cs="Segoe UI" w:ascii="Arial" w:hAnsi="Arial"/>
          <w:b/>
          <w:color w:val="1F4E79" w:themeColor="accent1" w:themeShade="80"/>
          <w:sz w:val="24"/>
          <w:szCs w:val="24"/>
          <w:lang w:eastAsia="de-DE"/>
        </w:rPr>
        <w:t>Umwelt- und Klimaschutz</w:t>
      </w:r>
    </w:p>
    <w:p>
      <w:pPr>
        <w:pStyle w:val="Normal"/>
        <w:numPr>
          <w:ilvl w:val="0"/>
          <w:numId w:val="0"/>
        </w:numPr>
        <w:spacing w:lineRule="auto" w:line="240" w:beforeAutospacing="1" w:afterAutospacing="1"/>
        <w:outlineLvl w:val="1"/>
        <w:rPr>
          <w:rFonts w:ascii="Arial" w:hAnsi="Arial"/>
        </w:rPr>
      </w:pPr>
      <w:r>
        <w:rPr>
          <w:rFonts w:eastAsia="Times New Roman" w:cs="Segoe UI" w:ascii="Arial" w:hAnsi="Arial"/>
          <w:color w:val="1C1E21"/>
          <w:lang w:eastAsia="de-DE"/>
        </w:rPr>
        <w:t>Im Rahmen des "Rössinger Umweltprojektes 2021-2023/24 wurde vom Verein Dorfpflege eine 0,5 ha große Blühwiese mit Insektenhotel im Ortskern angelegt, sowie Bäume und Sträucher im Ort gepflanzt. Gehölzpflanzungen wurden auch am Freizeitsee durchgeführt und ein Lehrpfad via QR Code angelegt. Dieses Projekt wird schulpädagogisch von der Grundschule Barnten für Exkursionen angenommen. Am Projekt aktiv beteiligt sind Rössinger Vereine (Bürgerstiftung, Dorfpflege und Freizeitsee) sowie der Ortsrat. Es soll nachhaltig fortgeführt werden. Der NABU ist beratend eingebunden. Daneben wird seit 17 Jahren das nachhaltige Projekt „Schullabor“ an der Grundschule Barnten angeboten, das von der Bürgerstiftung 2008 ins Leben gerufen wurde. Zusammen mit Studierenden der Universität Hildesheim lernen 3.- und 4.-Klässler verschiedene Naturphänomene kennen und lernen die Umwelt zu schützen und zu respektieren.</w:t>
      </w:r>
    </w:p>
    <w:p>
      <w:pPr>
        <w:pStyle w:val="Normal"/>
        <w:numPr>
          <w:ilvl w:val="0"/>
          <w:numId w:val="0"/>
        </w:numPr>
        <w:spacing w:lineRule="auto" w:line="240" w:beforeAutospacing="1" w:afterAutospacing="1"/>
        <w:outlineLvl w:val="1"/>
        <w:rPr/>
      </w:pPr>
      <w:r>
        <w:rPr>
          <w:rFonts w:eastAsia="Times New Roman" w:cs="Segoe UI" w:ascii="Arial" w:hAnsi="Arial"/>
          <w:b/>
          <w:bCs/>
          <w:color w:val="1F4E79" w:themeColor="accent1" w:themeShade="80"/>
          <w:sz w:val="24"/>
          <w:szCs w:val="24"/>
          <w:lang w:eastAsia="de-DE"/>
        </w:rPr>
        <w:t>Landwirtschaft</w:t>
      </w:r>
      <w:r>
        <w:fldChar w:fldCharType="begin"/>
      </w:r>
      <w:r>
        <w:rPr>
          <w:sz w:val="24"/>
          <w:b/>
          <w:szCs w:val="24"/>
          <w:bCs/>
          <w:rFonts w:eastAsia="Times New Roman" w:cs="Segoe UI" w:ascii="Arial" w:hAnsi="Arial"/>
          <w:color w:val="1F4E79"/>
          <w:lang w:eastAsia="de-DE"/>
        </w:rPr>
        <w:instrText xml:space="preserve"> HYPERLINK "https://unser-dorf-hat-zukunft-git-feature-bewe-1fa2a0-levinos-projects.vercel.app/steckbrief/leitbild/praegende-elemente" \l "landwirtschaft" \n Direkter Link zur Landwirtschaft</w:instrText>
      </w:r>
      <w:r>
        <w:rPr>
          <w:sz w:val="24"/>
          <w:b/>
          <w:szCs w:val="24"/>
          <w:bCs/>
          <w:rFonts w:eastAsia="Times New Roman" w:cs="Segoe UI" w:ascii="Arial" w:hAnsi="Arial"/>
          <w:color w:val="1F4E79"/>
          <w:lang w:eastAsia="de-DE"/>
        </w:rPr>
        <w:fldChar w:fldCharType="separate"/>
      </w:r>
      <w:r>
        <w:rPr>
          <w:rFonts w:eastAsia="Times New Roman" w:cs="Segoe UI" w:ascii="Arial" w:hAnsi="Arial"/>
          <w:b/>
          <w:bCs/>
          <w:color w:val="1F4E79" w:themeColor="accent1" w:themeShade="80"/>
          <w:sz w:val="24"/>
          <w:szCs w:val="24"/>
          <w:lang w:eastAsia="de-DE"/>
        </w:rPr>
        <w:t>​</w:t>
      </w:r>
      <w:r>
        <w:rPr>
          <w:sz w:val="24"/>
          <w:b/>
          <w:szCs w:val="24"/>
          <w:bCs/>
          <w:rFonts w:eastAsia="Times New Roman" w:cs="Segoe UI" w:ascii="Arial" w:hAnsi="Arial"/>
          <w:color w:val="1F4E79"/>
          <w:lang w:eastAsia="de-DE"/>
        </w:rPr>
        <w:fldChar w:fldCharType="end"/>
      </w:r>
      <w:r>
        <w:rPr>
          <w:rFonts w:eastAsia="Times New Roman" w:cs="Segoe UI" w:ascii="Arial" w:hAnsi="Arial"/>
          <w:b/>
          <w:bCs/>
          <w:color w:val="1F4E79" w:themeColor="accent1" w:themeShade="80"/>
          <w:sz w:val="24"/>
          <w:szCs w:val="24"/>
          <w:lang w:eastAsia="de-DE"/>
        </w:rPr>
        <w:t xml:space="preserve"> und Landschaft</w:t>
      </w:r>
    </w:p>
    <w:p>
      <w:pPr>
        <w:pStyle w:val="Normal"/>
        <w:spacing w:lineRule="auto" w:line="240" w:beforeAutospacing="1" w:afterAutospacing="1"/>
        <w:rPr>
          <w:rFonts w:ascii="Arial" w:hAnsi="Arial"/>
        </w:rPr>
      </w:pPr>
      <w:r>
        <w:rPr>
          <w:rFonts w:eastAsia="Times New Roman" w:cs="Segoe UI" w:ascii="Arial" w:hAnsi="Arial"/>
          <w:color w:val="1C1E21"/>
          <w:lang w:eastAsia="de-DE"/>
        </w:rPr>
        <w:t>Rössing liegt in der Hildesheimer Börde. Die Ackerflächen in der Umgebung haben einen sehr hohen landwirtschaftlichen Nutzen. Die Bereiche außerhalb des Dorfes werden fast ausschließlich für die Landwirtschaft genutzt. Dabei werden insbesondere Zuckerrübe, Mais und Weizen sowie neuerdings auch Raps angebaut. Die hohen Erträge der guten Böden haben den Landwirten im Dorf gute Umsätze beschert und damit auch ihre familiär geführten Höfe und Arbeitsplätze gesichert. Für natürliche Lebensräume sind nur wenige Flächen reserviert und optisch ist das Landschaftsbild wenig abwechslungsreich: Großteilige Felder, kaum Hecken, Bäume und Waldbestand. Das Rössinger Leinetal wird immer wieder von Hochwasserereignissen beeinträchtigt wodurch landwirtschaftlich Einbußen zu beklagen sind. Der Kiesabbau hat zwar zum Verlust wertvoller Ackerflächen geführt aber die neuen offenen Wasserflächen haben zu einem veränderten Landschaftsbild positiv beigetragen, verbunden mit Freizeitmöglichkeiten sowie der Bereicherung für Flora und Fauna. Seit einem Jahr reguliert ein Biber den Rössingbach im östlichen Dorfrandbereich die Landschaft. Durch Aufstau hat sich das Abflussverhalten des Rössingbaches stark verändert. Es ist ein Auwald mit vernässten Wiesen und einem Teich entstanden und führt somit zu einer Bereicherung des Landschaftsbildes. Landwirte und Bürger haben sich mit der Situation arrangiert.</w:t>
      </w:r>
    </w:p>
    <w:p>
      <w:pPr>
        <w:pStyle w:val="Normal"/>
        <w:numPr>
          <w:ilvl w:val="0"/>
          <w:numId w:val="0"/>
        </w:numPr>
        <w:spacing w:lineRule="auto" w:line="240" w:beforeAutospacing="1" w:afterAutospacing="1"/>
        <w:outlineLvl w:val="1"/>
        <w:rPr/>
      </w:pPr>
      <w:r>
        <w:rPr>
          <w:rFonts w:eastAsia="Times New Roman" w:cs="Segoe UI" w:ascii="Arial" w:hAnsi="Arial"/>
          <w:b/>
          <w:bCs/>
          <w:color w:val="1F4E79" w:themeColor="accent1" w:themeShade="80"/>
          <w:sz w:val="24"/>
          <w:szCs w:val="24"/>
          <w:lang w:eastAsia="de-DE"/>
        </w:rPr>
        <w:t>Erste Besiedlung vor 7000 Jahren</w:t>
      </w:r>
      <w:r>
        <w:fldChar w:fldCharType="begin"/>
      </w:r>
      <w:r>
        <w:rPr>
          <w:sz w:val="36"/>
          <w:u w:val="single"/>
          <w:b/>
          <w:szCs w:val="36"/>
          <w:bCs/>
          <w:rFonts w:eastAsia="Times New Roman" w:cs="Segoe UI" w:ascii="Arial" w:hAnsi="Arial"/>
          <w:color w:val="1F4E79"/>
          <w:lang w:eastAsia="de-DE"/>
        </w:rPr>
        <w:instrText xml:space="preserve"> HYPERLINK "https://unser-dorf-hat-zukunft-git-feature-bewe-1fa2a0-levinos-projects.vercel.app/steckbrief/leitbild/praegende-elemente" \l "landwirtschaft" \n Direkter Link zur Landwirtschaft</w:instrText>
      </w:r>
      <w:r>
        <w:rPr>
          <w:sz w:val="36"/>
          <w:u w:val="single"/>
          <w:b/>
          <w:szCs w:val="36"/>
          <w:bCs/>
          <w:rFonts w:eastAsia="Times New Roman" w:cs="Segoe UI" w:ascii="Arial" w:hAnsi="Arial"/>
          <w:color w:val="1F4E79"/>
          <w:lang w:eastAsia="de-DE"/>
        </w:rPr>
        <w:fldChar w:fldCharType="separate"/>
      </w:r>
      <w:r>
        <w:rPr>
          <w:rFonts w:eastAsia="Times New Roman" w:cs="Segoe UI" w:ascii="Arial" w:hAnsi="Arial"/>
          <w:b/>
          <w:bCs/>
          <w:color w:val="1F4E79" w:themeColor="accent1" w:themeShade="80"/>
          <w:sz w:val="36"/>
          <w:szCs w:val="36"/>
          <w:u w:val="single"/>
          <w:lang w:eastAsia="de-DE"/>
        </w:rPr>
        <w:t>​</w:t>
      </w:r>
      <w:r>
        <w:rPr>
          <w:sz w:val="36"/>
          <w:u w:val="single"/>
          <w:b/>
          <w:szCs w:val="36"/>
          <w:bCs/>
          <w:rFonts w:eastAsia="Times New Roman" w:cs="Segoe UI" w:ascii="Arial" w:hAnsi="Arial"/>
          <w:color w:val="1F4E79"/>
          <w:lang w:eastAsia="de-DE"/>
        </w:rPr>
        <w:fldChar w:fldCharType="end"/>
      </w:r>
    </w:p>
    <w:p>
      <w:pPr>
        <w:pStyle w:val="Normal"/>
        <w:spacing w:lineRule="auto" w:line="240" w:beforeAutospacing="1" w:afterAutospacing="1"/>
        <w:rPr>
          <w:rFonts w:ascii="Arial" w:hAnsi="Arial"/>
        </w:rPr>
      </w:pPr>
      <w:r>
        <w:rPr>
          <w:rFonts w:eastAsia="Times New Roman" w:cs="Segoe UI" w:ascii="Arial" w:hAnsi="Arial"/>
          <w:color w:val="1C1E21"/>
          <w:lang w:eastAsia="de-DE"/>
        </w:rPr>
        <w:t>Im Übrigen sei erwähnt, dass bereits vor 7000 Jahren erste Besiedlungen im Leinetal bei Rössing stattgefunden haben.</w:t>
      </w:r>
      <w:r>
        <w:rPr>
          <w:rFonts w:eastAsia="" w:cs="Segoe UI" w:ascii="Arial" w:hAnsi="Arial" w:eastAsiaTheme="majorEastAsia"/>
          <w:bCs/>
          <w:color w:val="000000" w:themeColor="text1"/>
          <w:kern w:val="2"/>
        </w:rPr>
        <w:t xml:space="preserve"> Ein jungsteinzeitlicher Siedlungsplatz der „Bandkeramiker Kultur“ in Rössing ist beim Kiesabbau im Jahr 1980 ff entdeckt worden. Die Siedlung nahe der Leine zählt zur ersten bäuerlichen Kultur in Mitteleuropa. Sie liegt an der nördlichen Grenze der Verbreitung der Bandkeramik in Niedersachsen und an der äußersten nordwestlichen Grenze der mitteleuropäischen Lösszone. Die Besiedlung mit ca. 40 Pfahlbauten, sog. Langhäuser, lag nur 400 m westlich vor den Toren des heutigen Rössings und weist auf den lebenswerten Raum um Rössing herum hin.</w:t>
      </w:r>
    </w:p>
    <w:p>
      <w:pPr>
        <w:pStyle w:val="Normal"/>
        <w:widowControl w:val="false"/>
        <w:tabs>
          <w:tab w:val="clear" w:pos="708"/>
          <w:tab w:val="right" w:pos="3686" w:leader="none"/>
          <w:tab w:val="right" w:pos="4962" w:leader="none"/>
        </w:tabs>
        <w:spacing w:before="120" w:after="120"/>
        <w:jc w:val="center"/>
        <w:rPr>
          <w:rFonts w:ascii="Arial" w:hAnsi="Arial"/>
          <w:b/>
          <w:b/>
          <w:szCs w:val="24"/>
        </w:rPr>
      </w:pPr>
      <w:r>
        <w:rPr/>
      </w:r>
      <w:r>
        <w:br w:type="page"/>
      </w:r>
    </w:p>
    <w:p>
      <w:pPr>
        <w:pStyle w:val="Normal"/>
        <w:widowControl w:val="false"/>
        <w:tabs>
          <w:tab w:val="clear" w:pos="708"/>
          <w:tab w:val="right" w:pos="3686" w:leader="none"/>
          <w:tab w:val="right" w:pos="4962" w:leader="none"/>
        </w:tabs>
        <w:spacing w:before="120" w:after="120"/>
        <w:jc w:val="center"/>
        <w:rPr/>
      </w:pPr>
      <w:r>
        <w:rPr/>
      </w:r>
    </w:p>
    <w:tbl>
      <w:tblPr>
        <w:tblW w:w="10080" w:type="dxa"/>
        <w:jc w:val="left"/>
        <w:tblInd w:w="75" w:type="dxa"/>
        <w:tblLayout w:type="fixed"/>
        <w:tblCellMar>
          <w:top w:w="0" w:type="dxa"/>
          <w:left w:w="70" w:type="dxa"/>
          <w:bottom w:w="0" w:type="dxa"/>
          <w:right w:w="70" w:type="dxa"/>
        </w:tblCellMar>
        <w:tblLook w:val="0000" w:noVBand="0" w:noHBand="0" w:lastColumn="0" w:firstColumn="0" w:lastRow="0" w:firstRow="0"/>
      </w:tblPr>
      <w:tblGrid>
        <w:gridCol w:w="1995"/>
        <w:gridCol w:w="2000"/>
        <w:gridCol w:w="534"/>
        <w:gridCol w:w="1464"/>
        <w:gridCol w:w="2000"/>
        <w:gridCol w:w="2002"/>
        <w:gridCol w:w="84"/>
      </w:tblGrid>
      <w:tr>
        <w:trPr>
          <w:cantSplit w:val="true"/>
        </w:trPr>
        <w:tc>
          <w:tcPr>
            <w:tcW w:w="9995" w:type="dxa"/>
            <w:gridSpan w:val="6"/>
            <w:tcBorders>
              <w:top w:val="single" w:sz="4" w:space="0" w:color="000000"/>
              <w:left w:val="single" w:sz="4" w:space="0" w:color="000000"/>
              <w:bottom w:val="single" w:sz="4" w:space="0" w:color="000000"/>
              <w:right w:val="single" w:sz="4" w:space="0" w:color="000000"/>
            </w:tcBorders>
            <w:shd w:color="auto" w:fill="E6E6E6" w:val="clear"/>
          </w:tcPr>
          <w:p>
            <w:pPr>
              <w:pStyle w:val="Formatvorlage1"/>
              <w:widowControl w:val="false"/>
              <w:spacing w:before="120" w:after="120"/>
              <w:jc w:val="center"/>
              <w:rPr>
                <w:rFonts w:ascii="Arial" w:hAnsi="Arial"/>
                <w:b/>
                <w:b/>
                <w:sz w:val="20"/>
              </w:rPr>
            </w:pPr>
            <w:r>
              <w:rPr>
                <w:rFonts w:ascii="Arial" w:hAnsi="Arial"/>
                <w:b/>
                <w:sz w:val="20"/>
              </w:rPr>
              <w:t>Statistische Angaben nach Ziff 3.1.2</w:t>
            </w:r>
          </w:p>
        </w:tc>
        <w:tc>
          <w:tcPr>
            <w:tcW w:w="84" w:type="dxa"/>
            <w:tcBorders/>
          </w:tcPr>
          <w:p>
            <w:pPr>
              <w:pStyle w:val="Normal"/>
              <w:widowControl w:val="false"/>
              <w:rPr/>
            </w:pPr>
            <w:r>
              <w:rPr/>
            </w:r>
          </w:p>
        </w:tc>
      </w:tr>
      <w:tr>
        <w:trPr>
          <w:cantSplit w:val="true"/>
        </w:trPr>
        <w:tc>
          <w:tcPr>
            <w:tcW w:w="9995" w:type="dxa"/>
            <w:gridSpan w:val="6"/>
            <w:tcBorders>
              <w:top w:val="single" w:sz="4" w:space="0" w:color="000000"/>
              <w:left w:val="single" w:sz="4" w:space="0" w:color="000000"/>
              <w:bottom w:val="single" w:sz="4" w:space="0" w:color="000000"/>
              <w:right w:val="single" w:sz="4" w:space="0" w:color="000000"/>
            </w:tcBorders>
          </w:tcPr>
          <w:p>
            <w:pPr>
              <w:pStyle w:val="Formatvorlage1"/>
              <w:widowControl w:val="false"/>
              <w:tabs>
                <w:tab w:val="clear" w:pos="708"/>
                <w:tab w:val="center" w:pos="1633" w:leader="none"/>
                <w:tab w:val="center" w:pos="2767" w:leader="none"/>
                <w:tab w:val="center" w:pos="3901" w:leader="none"/>
                <w:tab w:val="right" w:pos="5105" w:leader="none"/>
              </w:tabs>
              <w:spacing w:before="120" w:after="120"/>
              <w:rPr>
                <w:rFonts w:ascii="Arial" w:hAnsi="Arial"/>
                <w:sz w:val="20"/>
              </w:rPr>
            </w:pPr>
            <w:r>
              <w:rPr>
                <w:rFonts w:ascii="Arial" w:hAnsi="Arial"/>
                <w:sz w:val="20"/>
              </w:rPr>
              <w:t>Fläche des Dorfes in ha  1038 (stand 1973) , davon LF  ....................  ha  /  FF  ....................  ha</w:t>
            </w:r>
          </w:p>
        </w:tc>
        <w:tc>
          <w:tcPr>
            <w:tcW w:w="84" w:type="dxa"/>
            <w:tcBorders/>
          </w:tcPr>
          <w:p>
            <w:pPr>
              <w:pStyle w:val="Normal"/>
              <w:widowControl w:val="false"/>
              <w:rPr/>
            </w:pPr>
            <w:r>
              <w:rPr/>
            </w:r>
          </w:p>
        </w:tc>
      </w:tr>
      <w:tr>
        <w:trPr>
          <w:cantSplit w:val="true"/>
        </w:trPr>
        <w:tc>
          <w:tcPr>
            <w:tcW w:w="1995" w:type="dxa"/>
            <w:tcBorders>
              <w:top w:val="single" w:sz="4" w:space="0" w:color="000000"/>
              <w:left w:val="single" w:sz="4" w:space="0" w:color="000000"/>
              <w:bottom w:val="single" w:sz="4" w:space="0" w:color="000000"/>
              <w:right w:val="single" w:sz="4" w:space="0" w:color="000000"/>
            </w:tcBorders>
          </w:tcPr>
          <w:p>
            <w:pPr>
              <w:pStyle w:val="Formatvorlage1"/>
              <w:widowControl w:val="false"/>
              <w:spacing w:before="120" w:after="120"/>
              <w:rPr>
                <w:rFonts w:ascii="Arial" w:hAnsi="Arial"/>
                <w:sz w:val="20"/>
              </w:rPr>
            </w:pPr>
            <w:r>
              <w:rPr>
                <w:rFonts w:ascii="Arial" w:hAnsi="Arial"/>
                <w:sz w:val="20"/>
              </w:rPr>
              <w:t>Einwohnerzahl</w:t>
            </w:r>
          </w:p>
        </w:tc>
        <w:tc>
          <w:tcPr>
            <w:tcW w:w="2000" w:type="dxa"/>
            <w:tcBorders>
              <w:top w:val="single" w:sz="4" w:space="0" w:color="000000"/>
              <w:left w:val="single" w:sz="4" w:space="0" w:color="000000"/>
              <w:bottom w:val="single" w:sz="4" w:space="0" w:color="000000"/>
              <w:right w:val="single" w:sz="4" w:space="0" w:color="000000"/>
            </w:tcBorders>
          </w:tcPr>
          <w:p>
            <w:pPr>
              <w:pStyle w:val="Formatvorlage1"/>
              <w:widowControl w:val="false"/>
              <w:spacing w:before="120" w:after="120"/>
              <w:rPr>
                <w:rFonts w:ascii="Arial" w:hAnsi="Arial"/>
                <w:sz w:val="20"/>
              </w:rPr>
            </w:pPr>
            <w:r>
              <w:rPr>
                <w:rFonts w:ascii="Arial" w:hAnsi="Arial"/>
                <w:sz w:val="20"/>
              </w:rPr>
              <w:t>1980: 1380</w:t>
            </w:r>
          </w:p>
        </w:tc>
        <w:tc>
          <w:tcPr>
            <w:tcW w:w="1998" w:type="dxa"/>
            <w:gridSpan w:val="2"/>
            <w:tcBorders>
              <w:top w:val="single" w:sz="4" w:space="0" w:color="000000"/>
              <w:left w:val="single" w:sz="4" w:space="0" w:color="000000"/>
              <w:bottom w:val="single" w:sz="4" w:space="0" w:color="000000"/>
              <w:right w:val="single" w:sz="4" w:space="0" w:color="000000"/>
            </w:tcBorders>
          </w:tcPr>
          <w:p>
            <w:pPr>
              <w:pStyle w:val="Formatvorlage1"/>
              <w:widowControl w:val="false"/>
              <w:spacing w:before="120" w:after="120"/>
              <w:rPr>
                <w:rFonts w:ascii="Arial" w:hAnsi="Arial"/>
                <w:sz w:val="20"/>
              </w:rPr>
            </w:pPr>
            <w:r>
              <w:rPr>
                <w:rFonts w:ascii="Arial" w:hAnsi="Arial"/>
                <w:sz w:val="20"/>
              </w:rPr>
              <w:t>2000: 1880</w:t>
            </w:r>
          </w:p>
        </w:tc>
        <w:tc>
          <w:tcPr>
            <w:tcW w:w="2000" w:type="dxa"/>
            <w:tcBorders>
              <w:top w:val="single" w:sz="4" w:space="0" w:color="000000"/>
              <w:left w:val="single" w:sz="4" w:space="0" w:color="000000"/>
              <w:bottom w:val="single" w:sz="4" w:space="0" w:color="000000"/>
              <w:right w:val="single" w:sz="4" w:space="0" w:color="000000"/>
            </w:tcBorders>
          </w:tcPr>
          <w:p>
            <w:pPr>
              <w:pStyle w:val="Formatvorlage1"/>
              <w:widowControl w:val="false"/>
              <w:spacing w:before="120" w:after="120"/>
              <w:rPr>
                <w:rFonts w:ascii="Arial" w:hAnsi="Arial"/>
                <w:sz w:val="20"/>
              </w:rPr>
            </w:pPr>
            <w:r>
              <w:rPr>
                <w:rFonts w:ascii="Arial" w:hAnsi="Arial"/>
                <w:sz w:val="20"/>
              </w:rPr>
              <w:t>2020: 1660</w:t>
            </w:r>
          </w:p>
        </w:tc>
        <w:tc>
          <w:tcPr>
            <w:tcW w:w="2002" w:type="dxa"/>
            <w:tcBorders>
              <w:top w:val="single" w:sz="4" w:space="0" w:color="000000"/>
              <w:left w:val="single" w:sz="4" w:space="0" w:color="000000"/>
              <w:bottom w:val="single" w:sz="4" w:space="0" w:color="000000"/>
              <w:right w:val="single" w:sz="4" w:space="0" w:color="000000"/>
            </w:tcBorders>
          </w:tcPr>
          <w:p>
            <w:pPr>
              <w:pStyle w:val="Formatvorlage1"/>
              <w:widowControl w:val="false"/>
              <w:spacing w:before="120" w:after="120"/>
              <w:rPr>
                <w:rFonts w:ascii="Arial" w:hAnsi="Arial"/>
                <w:sz w:val="20"/>
              </w:rPr>
            </w:pPr>
            <w:r>
              <w:rPr>
                <w:rFonts w:ascii="Arial" w:hAnsi="Arial"/>
                <w:sz w:val="20"/>
              </w:rPr>
              <w:t>Aktuell: 1630 (19.11.2024)</w:t>
            </w:r>
          </w:p>
        </w:tc>
        <w:tc>
          <w:tcPr>
            <w:tcW w:w="84" w:type="dxa"/>
            <w:tcBorders/>
          </w:tcPr>
          <w:p>
            <w:pPr>
              <w:pStyle w:val="Normal"/>
              <w:widowControl w:val="false"/>
              <w:rPr/>
            </w:pPr>
            <w:r>
              <w:rPr/>
            </w:r>
          </w:p>
        </w:tc>
      </w:tr>
      <w:tr>
        <w:trPr>
          <w:cantSplit w:val="true"/>
        </w:trPr>
        <w:tc>
          <w:tcPr>
            <w:tcW w:w="9995" w:type="dxa"/>
            <w:gridSpan w:val="6"/>
            <w:tcBorders>
              <w:top w:val="single" w:sz="4" w:space="0" w:color="000000"/>
              <w:left w:val="single" w:sz="4" w:space="0" w:color="000000"/>
              <w:bottom w:val="single" w:sz="4" w:space="0" w:color="000000"/>
              <w:right w:val="single" w:sz="4" w:space="0" w:color="000000"/>
            </w:tcBorders>
            <w:shd w:color="auto" w:fill="E6E6E6" w:val="clear"/>
          </w:tcPr>
          <w:p>
            <w:pPr>
              <w:pStyle w:val="Formatvorlage1"/>
              <w:widowControl w:val="false"/>
              <w:spacing w:before="120" w:after="120"/>
              <w:jc w:val="center"/>
              <w:rPr>
                <w:rFonts w:ascii="Arial" w:hAnsi="Arial"/>
                <w:b/>
                <w:b/>
                <w:sz w:val="20"/>
              </w:rPr>
            </w:pPr>
            <w:r>
              <w:rPr>
                <w:rFonts w:ascii="Arial" w:hAnsi="Arial"/>
                <w:b/>
                <w:sz w:val="20"/>
              </w:rPr>
              <w:t>Beschäftigte nach Wirtschaftsbereichen</w:t>
            </w:r>
          </w:p>
        </w:tc>
        <w:tc>
          <w:tcPr>
            <w:tcW w:w="84" w:type="dxa"/>
            <w:tcBorders/>
          </w:tcPr>
          <w:p>
            <w:pPr>
              <w:pStyle w:val="Normal"/>
              <w:widowControl w:val="false"/>
              <w:rPr/>
            </w:pPr>
            <w:r>
              <w:rPr/>
            </w:r>
          </w:p>
        </w:tc>
      </w:tr>
      <w:tr>
        <w:trPr>
          <w:cantSplit w:val="true"/>
        </w:trPr>
        <w:tc>
          <w:tcPr>
            <w:tcW w:w="1995" w:type="dxa"/>
            <w:tcBorders>
              <w:top w:val="single" w:sz="4" w:space="0" w:color="000000"/>
              <w:left w:val="single" w:sz="4" w:space="0" w:color="000000"/>
              <w:bottom w:val="single" w:sz="4" w:space="0" w:color="000000"/>
              <w:right w:val="single" w:sz="4" w:space="0" w:color="000000"/>
            </w:tcBorders>
          </w:tcPr>
          <w:p>
            <w:pPr>
              <w:pStyle w:val="Formatvorlage1"/>
              <w:widowControl w:val="false"/>
              <w:spacing w:before="120" w:after="120"/>
              <w:rPr>
                <w:rFonts w:ascii="Arial" w:hAnsi="Arial"/>
                <w:sz w:val="20"/>
              </w:rPr>
            </w:pPr>
            <w:r>
              <w:rPr>
                <w:rFonts w:ascii="Arial" w:hAnsi="Arial"/>
                <w:sz w:val="20"/>
              </w:rPr>
              <w:t>Dienstleistungen/ Handel</w:t>
            </w:r>
          </w:p>
        </w:tc>
        <w:tc>
          <w:tcPr>
            <w:tcW w:w="2000" w:type="dxa"/>
            <w:tcBorders>
              <w:top w:val="single" w:sz="4" w:space="0" w:color="000000"/>
              <w:left w:val="single" w:sz="4" w:space="0" w:color="000000"/>
              <w:bottom w:val="single" w:sz="4" w:space="0" w:color="000000"/>
              <w:right w:val="single" w:sz="4" w:space="0" w:color="000000"/>
            </w:tcBorders>
          </w:tcPr>
          <w:p>
            <w:pPr>
              <w:pStyle w:val="Formatvorlage1"/>
              <w:widowControl w:val="false"/>
              <w:spacing w:before="120" w:after="120"/>
              <w:jc w:val="center"/>
              <w:rPr>
                <w:rFonts w:ascii="Arial" w:hAnsi="Arial"/>
                <w:sz w:val="20"/>
              </w:rPr>
            </w:pPr>
            <w:r>
              <w:rPr>
                <w:rFonts w:ascii="Arial" w:hAnsi="Arial"/>
                <w:sz w:val="20"/>
              </w:rPr>
              <w:t>Unbekannt</w:t>
            </w:r>
          </w:p>
        </w:tc>
        <w:tc>
          <w:tcPr>
            <w:tcW w:w="3998" w:type="dxa"/>
            <w:gridSpan w:val="3"/>
            <w:tcBorders>
              <w:top w:val="single" w:sz="4" w:space="0" w:color="000000"/>
              <w:left w:val="single" w:sz="4" w:space="0" w:color="000000"/>
              <w:bottom w:val="single" w:sz="4" w:space="0" w:color="000000"/>
              <w:right w:val="single" w:sz="4" w:space="0" w:color="000000"/>
            </w:tcBorders>
          </w:tcPr>
          <w:p>
            <w:pPr>
              <w:pStyle w:val="Formatvorlage1"/>
              <w:widowControl w:val="false"/>
              <w:tabs>
                <w:tab w:val="clear" w:pos="708"/>
                <w:tab w:val="left" w:pos="1917" w:leader="none"/>
              </w:tabs>
              <w:spacing w:before="120" w:after="120"/>
              <w:rPr>
                <w:rFonts w:ascii="Arial" w:hAnsi="Arial"/>
                <w:sz w:val="20"/>
              </w:rPr>
            </w:pPr>
            <w:r>
              <w:rPr>
                <w:rFonts w:ascii="Arial" w:hAnsi="Arial"/>
                <w:sz w:val="20"/>
              </w:rPr>
              <w:t>Handwerk/ Industrie</w:t>
            </w:r>
          </w:p>
        </w:tc>
        <w:tc>
          <w:tcPr>
            <w:tcW w:w="2002" w:type="dxa"/>
            <w:tcBorders>
              <w:top w:val="single" w:sz="4" w:space="0" w:color="000000"/>
              <w:left w:val="single" w:sz="4" w:space="0" w:color="000000"/>
              <w:bottom w:val="single" w:sz="4" w:space="0" w:color="000000"/>
              <w:right w:val="single" w:sz="4" w:space="0" w:color="000000"/>
            </w:tcBorders>
          </w:tcPr>
          <w:p>
            <w:pPr>
              <w:pStyle w:val="Formatvorlage1"/>
              <w:widowControl w:val="false"/>
              <w:tabs>
                <w:tab w:val="clear" w:pos="708"/>
                <w:tab w:val="left" w:pos="1914" w:leader="none"/>
              </w:tabs>
              <w:spacing w:before="120" w:after="120"/>
              <w:jc w:val="center"/>
              <w:rPr>
                <w:rFonts w:ascii="Arial" w:hAnsi="Arial"/>
                <w:sz w:val="20"/>
              </w:rPr>
            </w:pPr>
            <w:r>
              <w:rPr>
                <w:rFonts w:ascii="Arial" w:hAnsi="Arial"/>
                <w:sz w:val="20"/>
              </w:rPr>
              <w:t>Unbekannt</w:t>
            </w:r>
          </w:p>
        </w:tc>
        <w:tc>
          <w:tcPr>
            <w:tcW w:w="84" w:type="dxa"/>
            <w:tcBorders/>
          </w:tcPr>
          <w:p>
            <w:pPr>
              <w:pStyle w:val="Normal"/>
              <w:widowControl w:val="false"/>
              <w:rPr/>
            </w:pPr>
            <w:r>
              <w:rPr/>
            </w:r>
          </w:p>
        </w:tc>
      </w:tr>
      <w:tr>
        <w:trPr>
          <w:cantSplit w:val="true"/>
        </w:trPr>
        <w:tc>
          <w:tcPr>
            <w:tcW w:w="1995" w:type="dxa"/>
            <w:tcBorders>
              <w:top w:val="single" w:sz="4" w:space="0" w:color="000000"/>
              <w:left w:val="single" w:sz="4" w:space="0" w:color="000000"/>
              <w:bottom w:val="single" w:sz="4" w:space="0" w:color="000000"/>
              <w:right w:val="single" w:sz="4" w:space="0" w:color="000000"/>
            </w:tcBorders>
          </w:tcPr>
          <w:p>
            <w:pPr>
              <w:pStyle w:val="Formatvorlage1"/>
              <w:widowControl w:val="false"/>
              <w:spacing w:before="120" w:after="120"/>
              <w:rPr>
                <w:rFonts w:ascii="Arial" w:hAnsi="Arial"/>
                <w:sz w:val="20"/>
              </w:rPr>
            </w:pPr>
            <w:r>
              <w:rPr>
                <w:rFonts w:ascii="Arial" w:hAnsi="Arial"/>
                <w:sz w:val="20"/>
              </w:rPr>
              <w:t>Land- und Forstwirtschaft</w:t>
            </w:r>
          </w:p>
        </w:tc>
        <w:tc>
          <w:tcPr>
            <w:tcW w:w="2000" w:type="dxa"/>
            <w:tcBorders>
              <w:top w:val="single" w:sz="4" w:space="0" w:color="000000"/>
              <w:left w:val="single" w:sz="4" w:space="0" w:color="000000"/>
              <w:bottom w:val="single" w:sz="4" w:space="0" w:color="000000"/>
              <w:right w:val="single" w:sz="4" w:space="0" w:color="000000"/>
            </w:tcBorders>
          </w:tcPr>
          <w:p>
            <w:pPr>
              <w:pStyle w:val="Formatvorlage1"/>
              <w:widowControl w:val="false"/>
              <w:spacing w:before="120" w:after="120"/>
              <w:jc w:val="center"/>
              <w:rPr>
                <w:rFonts w:ascii="Arial" w:hAnsi="Arial"/>
                <w:sz w:val="20"/>
              </w:rPr>
            </w:pPr>
            <w:r>
              <w:rPr>
                <w:rFonts w:ascii="Arial" w:hAnsi="Arial"/>
                <w:sz w:val="20"/>
              </w:rPr>
              <w:t>Unbekannt</w:t>
            </w:r>
          </w:p>
        </w:tc>
        <w:tc>
          <w:tcPr>
            <w:tcW w:w="3998" w:type="dxa"/>
            <w:gridSpan w:val="3"/>
            <w:tcBorders>
              <w:top w:val="single" w:sz="4" w:space="0" w:color="000000"/>
              <w:left w:val="single" w:sz="4" w:space="0" w:color="000000"/>
              <w:bottom w:val="single" w:sz="4" w:space="0" w:color="000000"/>
              <w:right w:val="single" w:sz="4" w:space="0" w:color="000000"/>
            </w:tcBorders>
          </w:tcPr>
          <w:p>
            <w:pPr>
              <w:pStyle w:val="Formatvorlage1"/>
              <w:widowControl w:val="false"/>
              <w:tabs>
                <w:tab w:val="clear" w:pos="708"/>
                <w:tab w:val="left" w:pos="1917" w:leader="none"/>
              </w:tabs>
              <w:spacing w:before="120" w:after="120"/>
              <w:rPr>
                <w:rFonts w:ascii="Arial" w:hAnsi="Arial"/>
                <w:sz w:val="20"/>
              </w:rPr>
            </w:pPr>
            <w:r>
              <w:rPr>
                <w:rFonts w:ascii="Arial" w:hAnsi="Arial"/>
                <w:sz w:val="20"/>
              </w:rPr>
              <w:t>Sonstige:</w:t>
            </w:r>
          </w:p>
        </w:tc>
        <w:tc>
          <w:tcPr>
            <w:tcW w:w="2002" w:type="dxa"/>
            <w:tcBorders>
              <w:top w:val="single" w:sz="4" w:space="0" w:color="000000"/>
              <w:left w:val="single" w:sz="4" w:space="0" w:color="000000"/>
              <w:bottom w:val="single" w:sz="4" w:space="0" w:color="000000"/>
              <w:right w:val="single" w:sz="4" w:space="0" w:color="000000"/>
            </w:tcBorders>
          </w:tcPr>
          <w:p>
            <w:pPr>
              <w:pStyle w:val="Formatvorlage1"/>
              <w:widowControl w:val="false"/>
              <w:tabs>
                <w:tab w:val="clear" w:pos="708"/>
                <w:tab w:val="left" w:pos="1914" w:leader="none"/>
              </w:tabs>
              <w:spacing w:before="120" w:after="120"/>
              <w:jc w:val="center"/>
              <w:rPr>
                <w:rFonts w:ascii="Arial" w:hAnsi="Arial"/>
                <w:sz w:val="20"/>
              </w:rPr>
            </w:pPr>
            <w:r>
              <w:rPr>
                <w:rFonts w:ascii="Arial" w:hAnsi="Arial"/>
                <w:sz w:val="20"/>
              </w:rPr>
              <w:t>unbekannt</w:t>
            </w:r>
          </w:p>
        </w:tc>
        <w:tc>
          <w:tcPr>
            <w:tcW w:w="84" w:type="dxa"/>
            <w:tcBorders/>
          </w:tcPr>
          <w:p>
            <w:pPr>
              <w:pStyle w:val="Normal"/>
              <w:widowControl w:val="false"/>
              <w:rPr/>
            </w:pPr>
            <w:r>
              <w:rPr/>
            </w:r>
          </w:p>
        </w:tc>
      </w:tr>
      <w:tr>
        <w:trPr>
          <w:cantSplit w:val="true"/>
        </w:trPr>
        <w:tc>
          <w:tcPr>
            <w:tcW w:w="9995" w:type="dxa"/>
            <w:gridSpan w:val="6"/>
            <w:tcBorders>
              <w:top w:val="single" w:sz="4" w:space="0" w:color="000000"/>
              <w:left w:val="single" w:sz="4" w:space="0" w:color="000000"/>
              <w:bottom w:val="single" w:sz="4" w:space="0" w:color="000000"/>
              <w:right w:val="single" w:sz="4" w:space="0" w:color="000000"/>
            </w:tcBorders>
            <w:shd w:color="auto" w:fill="E6E6E6" w:val="clear"/>
          </w:tcPr>
          <w:p>
            <w:pPr>
              <w:pStyle w:val="Formatvorlage1"/>
              <w:widowControl w:val="false"/>
              <w:spacing w:before="120" w:after="120"/>
              <w:jc w:val="center"/>
              <w:rPr>
                <w:rFonts w:ascii="Arial" w:hAnsi="Arial"/>
                <w:b/>
                <w:b/>
                <w:sz w:val="20"/>
              </w:rPr>
            </w:pPr>
            <w:r>
              <w:rPr>
                <w:rFonts w:ascii="Arial" w:hAnsi="Arial"/>
                <w:b/>
                <w:sz w:val="20"/>
              </w:rPr>
              <w:t>Dorfstruktur</w:t>
            </w:r>
          </w:p>
        </w:tc>
        <w:tc>
          <w:tcPr>
            <w:tcW w:w="84" w:type="dxa"/>
            <w:tcBorders/>
          </w:tcPr>
          <w:p>
            <w:pPr>
              <w:pStyle w:val="Normal"/>
              <w:widowControl w:val="false"/>
              <w:rPr/>
            </w:pPr>
            <w:r>
              <w:rPr/>
            </w:r>
          </w:p>
        </w:tc>
      </w:tr>
      <w:tr>
        <w:trPr>
          <w:cantSplit w:val="true"/>
        </w:trPr>
        <w:tc>
          <w:tcPr>
            <w:tcW w:w="1995" w:type="dxa"/>
            <w:tcBorders>
              <w:top w:val="single" w:sz="4" w:space="0" w:color="000000"/>
              <w:left w:val="single" w:sz="4" w:space="0" w:color="000000"/>
              <w:bottom w:val="single" w:sz="4" w:space="0" w:color="000000"/>
              <w:right w:val="single" w:sz="4" w:space="0" w:color="000000"/>
            </w:tcBorders>
          </w:tcPr>
          <w:p>
            <w:pPr>
              <w:pStyle w:val="Formatvorlage1"/>
              <w:widowControl w:val="false"/>
              <w:spacing w:before="120" w:after="120"/>
              <w:rPr>
                <w:rFonts w:ascii="Arial" w:hAnsi="Arial"/>
                <w:sz w:val="20"/>
              </w:rPr>
            </w:pPr>
            <w:r>
              <w:rPr>
                <w:rFonts w:ascii="Arial" w:hAnsi="Arial"/>
                <w:sz w:val="20"/>
              </w:rPr>
              <w:t>Kirche</w:t>
            </w:r>
          </w:p>
        </w:tc>
        <w:tc>
          <w:tcPr>
            <w:tcW w:w="2000" w:type="dxa"/>
            <w:tcBorders>
              <w:top w:val="single" w:sz="4" w:space="0" w:color="000000"/>
              <w:left w:val="single" w:sz="4" w:space="0" w:color="000000"/>
              <w:bottom w:val="single" w:sz="4" w:space="0" w:color="000000"/>
              <w:right w:val="single" w:sz="4" w:space="0" w:color="000000"/>
            </w:tcBorders>
          </w:tcPr>
          <w:p>
            <w:pPr>
              <w:pStyle w:val="Formatvorlage1"/>
              <w:widowControl w:val="false"/>
              <w:spacing w:before="120" w:after="120"/>
              <w:jc w:val="center"/>
              <w:rPr>
                <w:rFonts w:ascii="Arial" w:hAnsi="Arial"/>
                <w:sz w:val="20"/>
              </w:rPr>
            </w:pPr>
            <w:r>
              <w:rPr>
                <w:rFonts w:ascii="Arial" w:hAnsi="Arial"/>
                <w:sz w:val="20"/>
              </w:rPr>
              <w:t>1</w:t>
            </w:r>
          </w:p>
        </w:tc>
        <w:tc>
          <w:tcPr>
            <w:tcW w:w="3998" w:type="dxa"/>
            <w:gridSpan w:val="3"/>
            <w:tcBorders>
              <w:top w:val="single" w:sz="4" w:space="0" w:color="000000"/>
              <w:left w:val="single" w:sz="4" w:space="0" w:color="000000"/>
              <w:bottom w:val="single" w:sz="4" w:space="0" w:color="000000"/>
              <w:right w:val="single" w:sz="4" w:space="0" w:color="000000"/>
            </w:tcBorders>
          </w:tcPr>
          <w:p>
            <w:pPr>
              <w:pStyle w:val="Formatvorlage1"/>
              <w:widowControl w:val="false"/>
              <w:tabs>
                <w:tab w:val="clear" w:pos="708"/>
                <w:tab w:val="left" w:pos="1917" w:leader="none"/>
              </w:tabs>
              <w:spacing w:before="120" w:after="120"/>
              <w:rPr>
                <w:rFonts w:ascii="Arial" w:hAnsi="Arial"/>
                <w:sz w:val="20"/>
              </w:rPr>
            </w:pPr>
            <w:r>
              <w:rPr>
                <w:rFonts w:ascii="Arial" w:hAnsi="Arial"/>
                <w:sz w:val="20"/>
              </w:rPr>
              <w:t>Sozialstation o. ä.</w:t>
            </w:r>
          </w:p>
        </w:tc>
        <w:tc>
          <w:tcPr>
            <w:tcW w:w="2002" w:type="dxa"/>
            <w:tcBorders>
              <w:top w:val="single" w:sz="4" w:space="0" w:color="000000"/>
              <w:left w:val="single" w:sz="4" w:space="0" w:color="000000"/>
              <w:bottom w:val="single" w:sz="4" w:space="0" w:color="000000"/>
              <w:right w:val="single" w:sz="4" w:space="0" w:color="000000"/>
            </w:tcBorders>
          </w:tcPr>
          <w:p>
            <w:pPr>
              <w:pStyle w:val="Formatvorlage1"/>
              <w:widowControl w:val="false"/>
              <w:tabs>
                <w:tab w:val="clear" w:pos="708"/>
                <w:tab w:val="left" w:pos="1914" w:leader="none"/>
              </w:tabs>
              <w:spacing w:before="120" w:after="120"/>
              <w:jc w:val="center"/>
              <w:rPr>
                <w:rFonts w:ascii="Arial" w:hAnsi="Arial"/>
                <w:sz w:val="20"/>
              </w:rPr>
            </w:pPr>
            <w:r>
              <w:rPr>
                <w:rFonts w:ascii="Arial" w:hAnsi="Arial"/>
                <w:sz w:val="20"/>
              </w:rPr>
              <w:t>Nein</w:t>
            </w:r>
          </w:p>
        </w:tc>
        <w:tc>
          <w:tcPr>
            <w:tcW w:w="84" w:type="dxa"/>
            <w:tcBorders/>
          </w:tcPr>
          <w:p>
            <w:pPr>
              <w:pStyle w:val="Normal"/>
              <w:widowControl w:val="false"/>
              <w:rPr/>
            </w:pPr>
            <w:r>
              <w:rPr/>
            </w:r>
          </w:p>
        </w:tc>
      </w:tr>
      <w:tr>
        <w:trPr>
          <w:cantSplit w:val="true"/>
        </w:trPr>
        <w:tc>
          <w:tcPr>
            <w:tcW w:w="1995" w:type="dxa"/>
            <w:tcBorders>
              <w:top w:val="single" w:sz="4" w:space="0" w:color="000000"/>
              <w:left w:val="single" w:sz="4" w:space="0" w:color="000000"/>
              <w:bottom w:val="single" w:sz="4" w:space="0" w:color="000000"/>
              <w:right w:val="single" w:sz="4" w:space="0" w:color="000000"/>
            </w:tcBorders>
          </w:tcPr>
          <w:p>
            <w:pPr>
              <w:pStyle w:val="Formatvorlage1"/>
              <w:widowControl w:val="false"/>
              <w:spacing w:before="120" w:after="120"/>
              <w:rPr>
                <w:rFonts w:ascii="Arial" w:hAnsi="Arial"/>
                <w:sz w:val="20"/>
              </w:rPr>
            </w:pPr>
            <w:r>
              <w:rPr>
                <w:rFonts w:ascii="Arial" w:hAnsi="Arial"/>
                <w:sz w:val="20"/>
              </w:rPr>
              <w:t>Friedhof</w:t>
            </w:r>
          </w:p>
        </w:tc>
        <w:tc>
          <w:tcPr>
            <w:tcW w:w="2000" w:type="dxa"/>
            <w:tcBorders>
              <w:top w:val="single" w:sz="4" w:space="0" w:color="000000"/>
              <w:left w:val="single" w:sz="4" w:space="0" w:color="000000"/>
              <w:bottom w:val="single" w:sz="4" w:space="0" w:color="000000"/>
              <w:right w:val="single" w:sz="4" w:space="0" w:color="000000"/>
            </w:tcBorders>
          </w:tcPr>
          <w:p>
            <w:pPr>
              <w:pStyle w:val="Formatvorlage1"/>
              <w:widowControl w:val="false"/>
              <w:spacing w:before="120" w:after="120"/>
              <w:jc w:val="center"/>
              <w:rPr>
                <w:rFonts w:ascii="Arial" w:hAnsi="Arial"/>
                <w:sz w:val="20"/>
              </w:rPr>
            </w:pPr>
            <w:r>
              <w:rPr>
                <w:rFonts w:ascii="Arial" w:hAnsi="Arial"/>
                <w:sz w:val="20"/>
              </w:rPr>
              <w:t>1</w:t>
            </w:r>
          </w:p>
        </w:tc>
        <w:tc>
          <w:tcPr>
            <w:tcW w:w="3998"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Formatvorlage1"/>
              <w:widowControl w:val="false"/>
              <w:tabs>
                <w:tab w:val="clear" w:pos="708"/>
                <w:tab w:val="left" w:pos="1914" w:leader="none"/>
              </w:tabs>
              <w:spacing w:before="120" w:after="120"/>
              <w:rPr>
                <w:rFonts w:ascii="Arial" w:hAnsi="Arial"/>
                <w:sz w:val="20"/>
              </w:rPr>
            </w:pPr>
            <w:r>
              <w:rPr>
                <w:rFonts w:ascii="Arial" w:hAnsi="Arial"/>
                <w:sz w:val="20"/>
              </w:rPr>
              <w:t>Gaststätten</w:t>
            </w:r>
          </w:p>
        </w:tc>
        <w:tc>
          <w:tcPr>
            <w:tcW w:w="2002" w:type="dxa"/>
            <w:tcBorders>
              <w:top w:val="single" w:sz="4" w:space="0" w:color="000000"/>
              <w:left w:val="single" w:sz="4" w:space="0" w:color="000000"/>
              <w:bottom w:val="single" w:sz="4" w:space="0" w:color="000000"/>
              <w:right w:val="single" w:sz="4" w:space="0" w:color="000000"/>
            </w:tcBorders>
            <w:shd w:color="auto" w:fill="auto" w:val="clear"/>
          </w:tcPr>
          <w:p>
            <w:pPr>
              <w:pStyle w:val="Formatvorlage1"/>
              <w:widowControl w:val="false"/>
              <w:tabs>
                <w:tab w:val="clear" w:pos="708"/>
                <w:tab w:val="left" w:pos="1914" w:leader="none"/>
              </w:tabs>
              <w:spacing w:before="120" w:after="120"/>
              <w:jc w:val="center"/>
              <w:rPr>
                <w:rFonts w:ascii="Arial" w:hAnsi="Arial"/>
                <w:sz w:val="20"/>
              </w:rPr>
            </w:pPr>
            <w:r>
              <w:rPr>
                <w:rFonts w:ascii="Arial" w:hAnsi="Arial"/>
                <w:sz w:val="20"/>
              </w:rPr>
              <w:t>2</w:t>
            </w:r>
          </w:p>
        </w:tc>
        <w:tc>
          <w:tcPr>
            <w:tcW w:w="84" w:type="dxa"/>
            <w:tcBorders/>
          </w:tcPr>
          <w:p>
            <w:pPr>
              <w:pStyle w:val="Normal"/>
              <w:widowControl w:val="false"/>
              <w:rPr/>
            </w:pPr>
            <w:r>
              <w:rPr/>
            </w:r>
          </w:p>
        </w:tc>
      </w:tr>
      <w:tr>
        <w:trPr>
          <w:cantSplit w:val="true"/>
        </w:trPr>
        <w:tc>
          <w:tcPr>
            <w:tcW w:w="1995" w:type="dxa"/>
            <w:tcBorders>
              <w:top w:val="single" w:sz="4" w:space="0" w:color="000000"/>
              <w:left w:val="single" w:sz="4" w:space="0" w:color="000000"/>
              <w:bottom w:val="single" w:sz="4" w:space="0" w:color="000000"/>
              <w:right w:val="single" w:sz="4" w:space="0" w:color="000000"/>
            </w:tcBorders>
          </w:tcPr>
          <w:p>
            <w:pPr>
              <w:pStyle w:val="Formatvorlage1"/>
              <w:widowControl w:val="false"/>
              <w:spacing w:before="120" w:after="120"/>
              <w:rPr>
                <w:rFonts w:ascii="Arial" w:hAnsi="Arial"/>
                <w:sz w:val="20"/>
              </w:rPr>
            </w:pPr>
            <w:r>
              <w:rPr>
                <w:rFonts w:ascii="Arial" w:hAnsi="Arial"/>
                <w:sz w:val="20"/>
              </w:rPr>
              <w:t>Schule</w:t>
            </w:r>
          </w:p>
        </w:tc>
        <w:tc>
          <w:tcPr>
            <w:tcW w:w="2000" w:type="dxa"/>
            <w:tcBorders>
              <w:top w:val="single" w:sz="4" w:space="0" w:color="000000"/>
              <w:left w:val="single" w:sz="4" w:space="0" w:color="000000"/>
              <w:bottom w:val="single" w:sz="4" w:space="0" w:color="000000"/>
              <w:right w:val="single" w:sz="4" w:space="0" w:color="000000"/>
            </w:tcBorders>
          </w:tcPr>
          <w:p>
            <w:pPr>
              <w:pStyle w:val="Formatvorlage1"/>
              <w:widowControl w:val="false"/>
              <w:spacing w:before="120" w:after="120"/>
              <w:jc w:val="center"/>
              <w:rPr>
                <w:rFonts w:ascii="Arial" w:hAnsi="Arial"/>
                <w:sz w:val="20"/>
              </w:rPr>
            </w:pPr>
            <w:r>
              <w:rPr>
                <w:rFonts w:ascii="Arial" w:hAnsi="Arial"/>
                <w:sz w:val="20"/>
              </w:rPr>
              <w:t>Nein</w:t>
            </w:r>
          </w:p>
        </w:tc>
        <w:tc>
          <w:tcPr>
            <w:tcW w:w="3998"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Formatvorlage1"/>
              <w:widowControl w:val="false"/>
              <w:tabs>
                <w:tab w:val="clear" w:pos="708"/>
                <w:tab w:val="left" w:pos="1914" w:leader="none"/>
              </w:tabs>
              <w:spacing w:before="120" w:after="120"/>
              <w:rPr>
                <w:rFonts w:ascii="Arial" w:hAnsi="Arial"/>
                <w:sz w:val="20"/>
              </w:rPr>
            </w:pPr>
            <w:r>
              <w:rPr>
                <w:rFonts w:ascii="Arial" w:hAnsi="Arial"/>
                <w:sz w:val="20"/>
              </w:rPr>
              <w:t>Dorfgemeinschaftshaus o.ä.</w:t>
            </w:r>
          </w:p>
        </w:tc>
        <w:tc>
          <w:tcPr>
            <w:tcW w:w="2002" w:type="dxa"/>
            <w:tcBorders>
              <w:top w:val="single" w:sz="4" w:space="0" w:color="000000"/>
              <w:left w:val="single" w:sz="4" w:space="0" w:color="000000"/>
              <w:bottom w:val="single" w:sz="4" w:space="0" w:color="000000"/>
              <w:right w:val="single" w:sz="4" w:space="0" w:color="000000"/>
            </w:tcBorders>
            <w:shd w:color="auto" w:fill="auto" w:val="clear"/>
          </w:tcPr>
          <w:p>
            <w:pPr>
              <w:pStyle w:val="Formatvorlage1"/>
              <w:widowControl w:val="false"/>
              <w:tabs>
                <w:tab w:val="clear" w:pos="708"/>
                <w:tab w:val="left" w:pos="1914" w:leader="none"/>
              </w:tabs>
              <w:spacing w:before="120" w:after="120"/>
              <w:jc w:val="center"/>
              <w:rPr>
                <w:rFonts w:ascii="Arial" w:hAnsi="Arial"/>
                <w:sz w:val="20"/>
              </w:rPr>
            </w:pPr>
            <w:r>
              <w:rPr>
                <w:rFonts w:ascii="Arial" w:hAnsi="Arial"/>
                <w:sz w:val="20"/>
              </w:rPr>
              <w:t>1</w:t>
            </w:r>
          </w:p>
        </w:tc>
        <w:tc>
          <w:tcPr>
            <w:tcW w:w="84" w:type="dxa"/>
            <w:tcBorders/>
          </w:tcPr>
          <w:p>
            <w:pPr>
              <w:pStyle w:val="Normal"/>
              <w:widowControl w:val="false"/>
              <w:rPr/>
            </w:pPr>
            <w:r>
              <w:rPr/>
            </w:r>
          </w:p>
        </w:tc>
      </w:tr>
      <w:tr>
        <w:trPr>
          <w:cantSplit w:val="true"/>
        </w:trPr>
        <w:tc>
          <w:tcPr>
            <w:tcW w:w="1995" w:type="dxa"/>
            <w:tcBorders>
              <w:top w:val="single" w:sz="4" w:space="0" w:color="000000"/>
              <w:left w:val="single" w:sz="4" w:space="0" w:color="000000"/>
              <w:bottom w:val="single" w:sz="4" w:space="0" w:color="000000"/>
              <w:right w:val="single" w:sz="4" w:space="0" w:color="000000"/>
            </w:tcBorders>
          </w:tcPr>
          <w:p>
            <w:pPr>
              <w:pStyle w:val="Formatvorlage1"/>
              <w:widowControl w:val="false"/>
              <w:spacing w:before="120" w:after="120"/>
              <w:rPr>
                <w:rFonts w:ascii="Arial" w:hAnsi="Arial"/>
                <w:sz w:val="20"/>
              </w:rPr>
            </w:pPr>
            <w:r>
              <w:rPr>
                <w:rFonts w:ascii="Arial" w:hAnsi="Arial"/>
                <w:sz w:val="20"/>
              </w:rPr>
              <w:t>Kindergarten/ -betreuung</w:t>
            </w:r>
          </w:p>
        </w:tc>
        <w:tc>
          <w:tcPr>
            <w:tcW w:w="2000" w:type="dxa"/>
            <w:tcBorders>
              <w:top w:val="single" w:sz="4" w:space="0" w:color="000000"/>
              <w:left w:val="single" w:sz="4" w:space="0" w:color="000000"/>
              <w:bottom w:val="single" w:sz="4" w:space="0" w:color="000000"/>
              <w:right w:val="single" w:sz="4" w:space="0" w:color="000000"/>
            </w:tcBorders>
          </w:tcPr>
          <w:p>
            <w:pPr>
              <w:pStyle w:val="Formatvorlage1"/>
              <w:widowControl w:val="false"/>
              <w:spacing w:before="120" w:after="120"/>
              <w:jc w:val="center"/>
              <w:rPr>
                <w:rFonts w:ascii="Arial" w:hAnsi="Arial"/>
                <w:sz w:val="20"/>
              </w:rPr>
            </w:pPr>
            <w:r>
              <w:rPr>
                <w:rFonts w:ascii="Arial" w:hAnsi="Arial"/>
                <w:sz w:val="20"/>
              </w:rPr>
              <w:t>1</w:t>
            </w:r>
          </w:p>
        </w:tc>
        <w:tc>
          <w:tcPr>
            <w:tcW w:w="3998"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Formatvorlage1"/>
              <w:widowControl w:val="false"/>
              <w:tabs>
                <w:tab w:val="clear" w:pos="708"/>
                <w:tab w:val="left" w:pos="1914" w:leader="none"/>
              </w:tabs>
              <w:spacing w:before="120" w:after="120"/>
              <w:rPr>
                <w:rFonts w:ascii="Arial" w:hAnsi="Arial"/>
                <w:sz w:val="20"/>
              </w:rPr>
            </w:pPr>
            <w:r>
              <w:rPr>
                <w:rFonts w:ascii="Arial" w:hAnsi="Arial"/>
                <w:sz w:val="20"/>
              </w:rPr>
              <w:t>Sportanlagen</w:t>
            </w:r>
          </w:p>
        </w:tc>
        <w:tc>
          <w:tcPr>
            <w:tcW w:w="2002" w:type="dxa"/>
            <w:tcBorders>
              <w:top w:val="single" w:sz="4" w:space="0" w:color="000000"/>
              <w:left w:val="single" w:sz="4" w:space="0" w:color="000000"/>
              <w:bottom w:val="single" w:sz="4" w:space="0" w:color="000000"/>
              <w:right w:val="single" w:sz="4" w:space="0" w:color="000000"/>
            </w:tcBorders>
            <w:shd w:color="auto" w:fill="auto" w:val="clear"/>
          </w:tcPr>
          <w:p>
            <w:pPr>
              <w:pStyle w:val="Formatvorlage1"/>
              <w:widowControl w:val="false"/>
              <w:tabs>
                <w:tab w:val="clear" w:pos="708"/>
                <w:tab w:val="left" w:pos="1914" w:leader="none"/>
              </w:tabs>
              <w:spacing w:before="120" w:after="120"/>
              <w:jc w:val="center"/>
              <w:rPr>
                <w:rFonts w:ascii="Arial" w:hAnsi="Arial"/>
                <w:sz w:val="20"/>
              </w:rPr>
            </w:pPr>
            <w:r>
              <w:rPr>
                <w:rFonts w:ascii="Arial" w:hAnsi="Arial"/>
                <w:sz w:val="20"/>
              </w:rPr>
              <w:t>4</w:t>
            </w:r>
          </w:p>
        </w:tc>
        <w:tc>
          <w:tcPr>
            <w:tcW w:w="84" w:type="dxa"/>
            <w:tcBorders/>
          </w:tcPr>
          <w:p>
            <w:pPr>
              <w:pStyle w:val="Normal"/>
              <w:widowControl w:val="false"/>
              <w:rPr/>
            </w:pPr>
            <w:r>
              <w:rPr/>
            </w:r>
          </w:p>
        </w:tc>
      </w:tr>
      <w:tr>
        <w:trPr>
          <w:cantSplit w:val="true"/>
        </w:trPr>
        <w:tc>
          <w:tcPr>
            <w:tcW w:w="9995" w:type="dxa"/>
            <w:gridSpan w:val="6"/>
            <w:tcBorders>
              <w:top w:val="single" w:sz="4" w:space="0" w:color="000000"/>
              <w:left w:val="single" w:sz="4" w:space="0" w:color="000000"/>
              <w:bottom w:val="single" w:sz="4" w:space="0" w:color="000000"/>
              <w:right w:val="single" w:sz="4" w:space="0" w:color="000000"/>
            </w:tcBorders>
          </w:tcPr>
          <w:p>
            <w:pPr>
              <w:pStyle w:val="Formatvorlage1"/>
              <w:widowControl w:val="false"/>
              <w:tabs>
                <w:tab w:val="clear" w:pos="708"/>
                <w:tab w:val="left" w:pos="1914" w:leader="none"/>
              </w:tabs>
              <w:spacing w:before="120" w:after="120"/>
              <w:rPr>
                <w:rFonts w:ascii="Arial" w:hAnsi="Arial"/>
                <w:sz w:val="20"/>
              </w:rPr>
            </w:pPr>
            <w:r>
              <w:rPr>
                <w:rFonts w:ascii="Arial" w:hAnsi="Arial"/>
                <w:sz w:val="20"/>
              </w:rPr>
              <w:t>Besondere Angebote der Grundversorgung</w:t>
              <w:br/>
              <w:br/>
              <w:t>Durch Bürger betriebener Nahversorger „Rnah“</w:t>
            </w:r>
          </w:p>
        </w:tc>
        <w:tc>
          <w:tcPr>
            <w:tcW w:w="84" w:type="dxa"/>
            <w:tcBorders/>
          </w:tcPr>
          <w:p>
            <w:pPr>
              <w:pStyle w:val="Normal"/>
              <w:widowControl w:val="false"/>
              <w:rPr/>
            </w:pPr>
            <w:r>
              <w:rPr/>
            </w:r>
          </w:p>
        </w:tc>
      </w:tr>
      <w:tr>
        <w:trPr>
          <w:cantSplit w:val="true"/>
        </w:trPr>
        <w:tc>
          <w:tcPr>
            <w:tcW w:w="9995" w:type="dxa"/>
            <w:gridSpan w:val="6"/>
            <w:tcBorders>
              <w:top w:val="single" w:sz="4" w:space="0" w:color="000000"/>
              <w:left w:val="single" w:sz="4" w:space="0" w:color="000000"/>
              <w:bottom w:val="single" w:sz="4" w:space="0" w:color="000000"/>
              <w:right w:val="single" w:sz="4" w:space="0" w:color="000000"/>
            </w:tcBorders>
          </w:tcPr>
          <w:p>
            <w:pPr>
              <w:pStyle w:val="Formatvorlage1"/>
              <w:widowControl w:val="false"/>
              <w:tabs>
                <w:tab w:val="clear" w:pos="708"/>
                <w:tab w:val="left" w:pos="1914" w:leader="none"/>
              </w:tabs>
              <w:spacing w:before="120" w:after="120"/>
              <w:rPr>
                <w:rFonts w:ascii="Arial" w:hAnsi="Arial"/>
                <w:sz w:val="20"/>
              </w:rPr>
            </w:pPr>
            <w:r>
              <w:rPr>
                <w:rFonts w:ascii="Arial" w:hAnsi="Arial"/>
                <w:sz w:val="20"/>
              </w:rPr>
              <w:t>Besondere Angebote des ÖPNV</w:t>
              <w:br/>
              <w:br/>
              <w:t>nein</w:t>
            </w:r>
          </w:p>
        </w:tc>
        <w:tc>
          <w:tcPr>
            <w:tcW w:w="84" w:type="dxa"/>
            <w:tcBorders/>
          </w:tcPr>
          <w:p>
            <w:pPr>
              <w:pStyle w:val="Normal"/>
              <w:widowControl w:val="false"/>
              <w:rPr/>
            </w:pPr>
            <w:r>
              <w:rPr/>
            </w:r>
          </w:p>
        </w:tc>
      </w:tr>
      <w:tr>
        <w:trPr>
          <w:cantSplit w:val="true"/>
        </w:trPr>
        <w:tc>
          <w:tcPr>
            <w:tcW w:w="9995" w:type="dxa"/>
            <w:gridSpan w:val="6"/>
            <w:tcBorders>
              <w:top w:val="single" w:sz="4" w:space="0" w:color="000000"/>
              <w:left w:val="single" w:sz="4" w:space="0" w:color="000000"/>
              <w:bottom w:val="single" w:sz="4" w:space="0" w:color="000000"/>
              <w:right w:val="single" w:sz="4" w:space="0" w:color="000000"/>
            </w:tcBorders>
            <w:shd w:color="auto" w:fill="E6E6E6" w:val="clear"/>
          </w:tcPr>
          <w:p>
            <w:pPr>
              <w:pStyle w:val="Formatvorlage1"/>
              <w:widowControl w:val="false"/>
              <w:spacing w:before="120" w:after="120"/>
              <w:jc w:val="center"/>
              <w:rPr>
                <w:rFonts w:ascii="Arial" w:hAnsi="Arial"/>
                <w:b/>
                <w:b/>
                <w:sz w:val="20"/>
              </w:rPr>
            </w:pPr>
            <w:r>
              <w:rPr>
                <w:rFonts w:ascii="Arial" w:hAnsi="Arial"/>
                <w:b/>
                <w:sz w:val="20"/>
              </w:rPr>
              <w:t>Gemeindliche Planungen</w:t>
            </w:r>
          </w:p>
        </w:tc>
        <w:tc>
          <w:tcPr>
            <w:tcW w:w="84" w:type="dxa"/>
            <w:tcBorders/>
          </w:tcPr>
          <w:p>
            <w:pPr>
              <w:pStyle w:val="Normal"/>
              <w:widowControl w:val="false"/>
              <w:rPr/>
            </w:pPr>
            <w:r>
              <w:rPr/>
            </w:r>
          </w:p>
        </w:tc>
      </w:tr>
      <w:tr>
        <w:trPr>
          <w:cantSplit w:val="true"/>
        </w:trPr>
        <w:tc>
          <w:tcPr>
            <w:tcW w:w="3995" w:type="dxa"/>
            <w:gridSpan w:val="2"/>
            <w:tcBorders>
              <w:top w:val="single" w:sz="4" w:space="0" w:color="000000"/>
              <w:left w:val="single" w:sz="4" w:space="0" w:color="000000"/>
              <w:bottom w:val="single" w:sz="4" w:space="0" w:color="000000"/>
              <w:right w:val="single" w:sz="4" w:space="0" w:color="000000"/>
            </w:tcBorders>
          </w:tcPr>
          <w:p>
            <w:pPr>
              <w:pStyle w:val="Formatvorlage1"/>
              <w:widowControl w:val="false"/>
              <w:tabs>
                <w:tab w:val="clear" w:pos="708"/>
                <w:tab w:val="right" w:pos="3686" w:leader="none"/>
              </w:tabs>
              <w:spacing w:before="120" w:after="120"/>
              <w:rPr>
                <w:rFonts w:ascii="Arial" w:hAnsi="Arial"/>
                <w:sz w:val="20"/>
              </w:rPr>
            </w:pPr>
            <w:r>
              <w:rPr>
                <w:rFonts w:ascii="Arial" w:hAnsi="Arial"/>
                <w:sz w:val="20"/>
              </w:rPr>
              <w:t>Bebauungsplan/-pläne</w:t>
              <w:tab/>
              <w:t>Anzahl: 7</w:t>
            </w:r>
          </w:p>
        </w:tc>
        <w:tc>
          <w:tcPr>
            <w:tcW w:w="6000" w:type="dxa"/>
            <w:gridSpan w:val="4"/>
            <w:tcBorders>
              <w:top w:val="single" w:sz="4" w:space="0" w:color="000000"/>
              <w:left w:val="single" w:sz="4" w:space="0" w:color="000000"/>
              <w:bottom w:val="single" w:sz="4" w:space="0" w:color="000000"/>
              <w:right w:val="single" w:sz="4" w:space="0" w:color="000000"/>
            </w:tcBorders>
          </w:tcPr>
          <w:p>
            <w:pPr>
              <w:pStyle w:val="Formatvorlage1"/>
              <w:widowControl w:val="false"/>
              <w:tabs>
                <w:tab w:val="clear" w:pos="708"/>
                <w:tab w:val="right" w:pos="4043" w:leader="none"/>
              </w:tabs>
              <w:spacing w:before="120" w:after="120"/>
              <w:rPr>
                <w:rFonts w:ascii="Arial" w:hAnsi="Arial"/>
                <w:sz w:val="20"/>
              </w:rPr>
            </w:pPr>
            <w:r>
              <w:rPr>
                <w:rFonts w:ascii="Arial" w:hAnsi="Arial"/>
                <w:sz w:val="20"/>
              </w:rPr>
              <w:t>Landschaftsplanung</w:t>
              <w:tab/>
              <w:t>nein</w:t>
            </w:r>
          </w:p>
        </w:tc>
        <w:tc>
          <w:tcPr>
            <w:tcW w:w="84" w:type="dxa"/>
            <w:tcBorders/>
          </w:tcPr>
          <w:p>
            <w:pPr>
              <w:pStyle w:val="Normal"/>
              <w:widowControl w:val="false"/>
              <w:rPr/>
            </w:pPr>
            <w:r>
              <w:rPr/>
            </w:r>
          </w:p>
        </w:tc>
      </w:tr>
      <w:tr>
        <w:trPr>
          <w:cantSplit w:val="true"/>
        </w:trPr>
        <w:tc>
          <w:tcPr>
            <w:tcW w:w="3995" w:type="dxa"/>
            <w:gridSpan w:val="2"/>
            <w:tcBorders>
              <w:top w:val="single" w:sz="4" w:space="0" w:color="000000"/>
              <w:left w:val="single" w:sz="4" w:space="0" w:color="000000"/>
              <w:bottom w:val="single" w:sz="4" w:space="0" w:color="000000"/>
              <w:right w:val="single" w:sz="4" w:space="0" w:color="000000"/>
            </w:tcBorders>
          </w:tcPr>
          <w:p>
            <w:pPr>
              <w:pStyle w:val="Formatvorlage1"/>
              <w:widowControl w:val="false"/>
              <w:tabs>
                <w:tab w:val="clear" w:pos="708"/>
                <w:tab w:val="right" w:pos="3686" w:leader="none"/>
              </w:tabs>
              <w:spacing w:before="120" w:after="120"/>
              <w:rPr>
                <w:rFonts w:ascii="Arial" w:hAnsi="Arial"/>
                <w:sz w:val="20"/>
              </w:rPr>
            </w:pPr>
            <w:r>
              <w:rPr>
                <w:rFonts w:ascii="Arial" w:hAnsi="Arial"/>
                <w:sz w:val="20"/>
              </w:rPr>
              <w:t>Neubaugebiete</w:t>
              <w:tab/>
              <w:t>Anzahl: 0</w:t>
            </w:r>
          </w:p>
        </w:tc>
        <w:tc>
          <w:tcPr>
            <w:tcW w:w="6000" w:type="dxa"/>
            <w:gridSpan w:val="4"/>
            <w:tcBorders>
              <w:top w:val="single" w:sz="4" w:space="0" w:color="000000"/>
              <w:left w:val="single" w:sz="4" w:space="0" w:color="000000"/>
              <w:bottom w:val="single" w:sz="4" w:space="0" w:color="000000"/>
              <w:right w:val="single" w:sz="4" w:space="0" w:color="000000"/>
            </w:tcBorders>
          </w:tcPr>
          <w:p>
            <w:pPr>
              <w:pStyle w:val="Formatvorlage1"/>
              <w:widowControl w:val="false"/>
              <w:tabs>
                <w:tab w:val="clear" w:pos="708"/>
                <w:tab w:val="right" w:pos="4043" w:leader="none"/>
              </w:tabs>
              <w:spacing w:before="120" w:after="120"/>
              <w:rPr>
                <w:rFonts w:ascii="Arial" w:hAnsi="Arial"/>
                <w:sz w:val="20"/>
              </w:rPr>
            </w:pPr>
            <w:r>
              <w:rPr>
                <w:rFonts w:ascii="Arial" w:hAnsi="Arial"/>
                <w:sz w:val="20"/>
              </w:rPr>
              <w:t xml:space="preserve">Lokale/regionale </w:t>
              <w:tab/>
              <w:t>nein</w:t>
              <w:br/>
              <w:t>Entwicklungskonzepte</w:t>
            </w:r>
          </w:p>
        </w:tc>
        <w:tc>
          <w:tcPr>
            <w:tcW w:w="84" w:type="dxa"/>
            <w:tcBorders/>
          </w:tcPr>
          <w:p>
            <w:pPr>
              <w:pStyle w:val="Normal"/>
              <w:widowControl w:val="false"/>
              <w:rPr/>
            </w:pPr>
            <w:r>
              <w:rPr/>
            </w:r>
          </w:p>
        </w:tc>
      </w:tr>
      <w:tr>
        <w:trPr>
          <w:cantSplit w:val="true"/>
        </w:trPr>
        <w:tc>
          <w:tcPr>
            <w:tcW w:w="3995" w:type="dxa"/>
            <w:gridSpan w:val="2"/>
            <w:tcBorders>
              <w:top w:val="single" w:sz="4" w:space="0" w:color="000000"/>
              <w:left w:val="single" w:sz="4" w:space="0" w:color="000000"/>
              <w:bottom w:val="single" w:sz="4" w:space="0" w:color="000000"/>
              <w:right w:val="single" w:sz="4" w:space="0" w:color="000000"/>
            </w:tcBorders>
          </w:tcPr>
          <w:p>
            <w:pPr>
              <w:pStyle w:val="Formatvorlage1"/>
              <w:widowControl w:val="false"/>
              <w:tabs>
                <w:tab w:val="clear" w:pos="708"/>
                <w:tab w:val="right" w:pos="3686" w:leader="none"/>
              </w:tabs>
              <w:spacing w:before="120" w:after="120"/>
              <w:rPr>
                <w:rFonts w:ascii="Arial" w:hAnsi="Arial"/>
                <w:sz w:val="20"/>
              </w:rPr>
            </w:pPr>
            <w:r>
              <w:rPr>
                <w:rFonts w:ascii="Arial" w:hAnsi="Arial"/>
                <w:sz w:val="20"/>
              </w:rPr>
              <w:t>Gestaltungssatzung</w:t>
              <w:tab/>
              <w:t>nein</w:t>
            </w:r>
          </w:p>
        </w:tc>
        <w:tc>
          <w:tcPr>
            <w:tcW w:w="6000" w:type="dxa"/>
            <w:gridSpan w:val="4"/>
            <w:tcBorders>
              <w:top w:val="single" w:sz="4" w:space="0" w:color="000000"/>
              <w:left w:val="single" w:sz="4" w:space="0" w:color="000000"/>
              <w:bottom w:val="single" w:sz="4" w:space="0" w:color="000000"/>
              <w:right w:val="single" w:sz="4" w:space="0" w:color="000000"/>
            </w:tcBorders>
          </w:tcPr>
          <w:p>
            <w:pPr>
              <w:pStyle w:val="Formatvorlage1"/>
              <w:widowControl w:val="false"/>
              <w:tabs>
                <w:tab w:val="clear" w:pos="708"/>
                <w:tab w:val="right" w:pos="4043" w:leader="none"/>
              </w:tabs>
              <w:spacing w:before="120" w:after="120"/>
              <w:rPr>
                <w:rFonts w:ascii="Arial" w:hAnsi="Arial"/>
                <w:sz w:val="20"/>
              </w:rPr>
            </w:pPr>
            <w:r>
              <w:rPr>
                <w:rFonts w:ascii="Arial" w:hAnsi="Arial"/>
                <w:sz w:val="20"/>
              </w:rPr>
              <w:t>Inanspruchnahme von Beratung</w:t>
              <w:tab/>
              <w:t>nein</w:t>
            </w:r>
          </w:p>
        </w:tc>
        <w:tc>
          <w:tcPr>
            <w:tcW w:w="84" w:type="dxa"/>
            <w:tcBorders/>
          </w:tcPr>
          <w:p>
            <w:pPr>
              <w:pStyle w:val="Normal"/>
              <w:widowControl w:val="false"/>
              <w:rPr/>
            </w:pPr>
            <w:r>
              <w:rPr/>
            </w:r>
          </w:p>
        </w:tc>
      </w:tr>
      <w:tr>
        <w:trPr>
          <w:cantSplit w:val="true"/>
        </w:trPr>
        <w:tc>
          <w:tcPr>
            <w:tcW w:w="1995" w:type="dxa"/>
            <w:tcBorders>
              <w:top w:val="single" w:sz="4" w:space="0" w:color="000000"/>
              <w:left w:val="single" w:sz="4" w:space="0" w:color="000000"/>
              <w:bottom w:val="single" w:sz="4" w:space="0" w:color="000000"/>
              <w:right w:val="single" w:sz="4" w:space="0" w:color="000000"/>
            </w:tcBorders>
            <w:shd w:color="auto" w:fill="E6E6E6" w:val="clear"/>
          </w:tcPr>
          <w:p>
            <w:pPr>
              <w:pStyle w:val="Formatvorlage1"/>
              <w:widowControl w:val="false"/>
              <w:spacing w:before="120" w:after="120"/>
              <w:jc w:val="center"/>
              <w:rPr>
                <w:rFonts w:ascii="Arial" w:hAnsi="Arial"/>
                <w:b/>
                <w:b/>
                <w:sz w:val="20"/>
              </w:rPr>
            </w:pPr>
            <w:r>
              <w:rPr>
                <w:rFonts w:ascii="Arial" w:hAnsi="Arial"/>
                <w:b/>
                <w:sz w:val="20"/>
              </w:rPr>
            </w:r>
          </w:p>
        </w:tc>
        <w:tc>
          <w:tcPr>
            <w:tcW w:w="3998" w:type="dxa"/>
            <w:gridSpan w:val="3"/>
            <w:tcBorders>
              <w:top w:val="single" w:sz="4" w:space="0" w:color="000000"/>
              <w:left w:val="single" w:sz="4" w:space="0" w:color="000000"/>
              <w:bottom w:val="single" w:sz="4" w:space="0" w:color="000000"/>
              <w:right w:val="single" w:sz="4" w:space="0" w:color="000000"/>
            </w:tcBorders>
            <w:shd w:color="auto" w:fill="E6E6E6" w:val="clear"/>
          </w:tcPr>
          <w:p>
            <w:pPr>
              <w:pStyle w:val="Formatvorlage1"/>
              <w:widowControl w:val="false"/>
              <w:spacing w:before="120" w:after="120"/>
              <w:jc w:val="center"/>
              <w:rPr>
                <w:rFonts w:ascii="Arial" w:hAnsi="Arial"/>
                <w:b/>
                <w:b/>
                <w:sz w:val="20"/>
              </w:rPr>
            </w:pPr>
            <w:r>
              <w:rPr>
                <w:rFonts w:ascii="Arial" w:hAnsi="Arial"/>
                <w:b/>
                <w:sz w:val="20"/>
              </w:rPr>
              <w:t>Dorfentwicklung</w:t>
            </w:r>
          </w:p>
        </w:tc>
        <w:tc>
          <w:tcPr>
            <w:tcW w:w="4002" w:type="dxa"/>
            <w:gridSpan w:val="2"/>
            <w:tcBorders>
              <w:top w:val="single" w:sz="4" w:space="0" w:color="000000"/>
              <w:left w:val="single" w:sz="4" w:space="0" w:color="000000"/>
              <w:bottom w:val="single" w:sz="4" w:space="0" w:color="000000"/>
              <w:right w:val="single" w:sz="4" w:space="0" w:color="000000"/>
            </w:tcBorders>
            <w:shd w:color="auto" w:fill="E6E6E6" w:val="clear"/>
          </w:tcPr>
          <w:p>
            <w:pPr>
              <w:pStyle w:val="Formatvorlage1"/>
              <w:widowControl w:val="false"/>
              <w:spacing w:before="120" w:after="120"/>
              <w:jc w:val="center"/>
              <w:rPr>
                <w:rFonts w:ascii="Arial" w:hAnsi="Arial"/>
                <w:b/>
                <w:b/>
                <w:sz w:val="20"/>
              </w:rPr>
            </w:pPr>
            <w:r>
              <w:rPr>
                <w:rFonts w:ascii="Arial" w:hAnsi="Arial"/>
                <w:b/>
                <w:sz w:val="20"/>
              </w:rPr>
              <w:t>Flurbereinigung</w:t>
            </w:r>
          </w:p>
        </w:tc>
        <w:tc>
          <w:tcPr>
            <w:tcW w:w="84" w:type="dxa"/>
            <w:tcBorders/>
          </w:tcPr>
          <w:p>
            <w:pPr>
              <w:pStyle w:val="Normal"/>
              <w:widowControl w:val="false"/>
              <w:rPr/>
            </w:pPr>
            <w:r>
              <w:rPr/>
            </w:r>
          </w:p>
        </w:tc>
      </w:tr>
      <w:tr>
        <w:trPr>
          <w:cantSplit w:val="true"/>
        </w:trPr>
        <w:tc>
          <w:tcPr>
            <w:tcW w:w="1995" w:type="dxa"/>
            <w:tcBorders>
              <w:top w:val="single" w:sz="4" w:space="0" w:color="000000"/>
              <w:left w:val="single" w:sz="4" w:space="0" w:color="000000"/>
              <w:bottom w:val="single" w:sz="4" w:space="0" w:color="000000"/>
              <w:right w:val="single" w:sz="4" w:space="0" w:color="000000"/>
            </w:tcBorders>
          </w:tcPr>
          <w:p>
            <w:pPr>
              <w:pStyle w:val="Formatvorlage1"/>
              <w:widowControl w:val="false"/>
              <w:tabs>
                <w:tab w:val="clear" w:pos="708"/>
                <w:tab w:val="right" w:pos="3686" w:leader="none"/>
              </w:tabs>
              <w:spacing w:before="120" w:after="120"/>
              <w:rPr>
                <w:rFonts w:ascii="Arial" w:hAnsi="Arial"/>
                <w:sz w:val="20"/>
              </w:rPr>
            </w:pPr>
            <w:r>
              <w:rPr>
                <w:rFonts w:ascii="Arial" w:hAnsi="Arial"/>
                <w:sz w:val="20"/>
              </w:rPr>
              <w:t>Beabsichtigt im Jahr</w:t>
            </w:r>
          </w:p>
        </w:tc>
        <w:tc>
          <w:tcPr>
            <w:tcW w:w="3998" w:type="dxa"/>
            <w:gridSpan w:val="3"/>
            <w:tcBorders>
              <w:top w:val="single" w:sz="4" w:space="0" w:color="000000"/>
              <w:left w:val="single" w:sz="4" w:space="0" w:color="000000"/>
              <w:bottom w:val="single" w:sz="4" w:space="0" w:color="000000"/>
              <w:right w:val="single" w:sz="4" w:space="0" w:color="000000"/>
            </w:tcBorders>
          </w:tcPr>
          <w:p>
            <w:pPr>
              <w:pStyle w:val="Formatvorlage1"/>
              <w:widowControl w:val="false"/>
              <w:tabs>
                <w:tab w:val="clear" w:pos="708"/>
                <w:tab w:val="right" w:pos="3686" w:leader="none"/>
              </w:tabs>
              <w:spacing w:before="120" w:after="120"/>
              <w:jc w:val="center"/>
              <w:rPr>
                <w:rFonts w:ascii="Arial" w:hAnsi="Arial"/>
                <w:sz w:val="20"/>
              </w:rPr>
            </w:pPr>
            <w:r>
              <w:rPr>
                <w:rFonts w:ascii="Arial" w:hAnsi="Arial"/>
                <w:sz w:val="20"/>
              </w:rPr>
              <w:t>-</w:t>
            </w:r>
          </w:p>
        </w:tc>
        <w:tc>
          <w:tcPr>
            <w:tcW w:w="4002" w:type="dxa"/>
            <w:gridSpan w:val="2"/>
            <w:tcBorders>
              <w:top w:val="single" w:sz="4" w:space="0" w:color="000000"/>
              <w:left w:val="single" w:sz="4" w:space="0" w:color="000000"/>
              <w:bottom w:val="single" w:sz="4" w:space="0" w:color="000000"/>
              <w:right w:val="single" w:sz="4" w:space="0" w:color="000000"/>
            </w:tcBorders>
          </w:tcPr>
          <w:p>
            <w:pPr>
              <w:pStyle w:val="Formatvorlage1"/>
              <w:widowControl w:val="false"/>
              <w:tabs>
                <w:tab w:val="clear" w:pos="708"/>
                <w:tab w:val="right" w:pos="3686" w:leader="none"/>
              </w:tabs>
              <w:spacing w:before="120" w:after="120"/>
              <w:jc w:val="center"/>
              <w:rPr>
                <w:rFonts w:ascii="Arial" w:hAnsi="Arial"/>
                <w:sz w:val="20"/>
              </w:rPr>
            </w:pPr>
            <w:r>
              <w:rPr>
                <w:rFonts w:ascii="Arial" w:hAnsi="Arial"/>
                <w:sz w:val="20"/>
              </w:rPr>
              <w:t>-</w:t>
            </w:r>
          </w:p>
        </w:tc>
        <w:tc>
          <w:tcPr>
            <w:tcW w:w="84" w:type="dxa"/>
            <w:tcBorders/>
          </w:tcPr>
          <w:p>
            <w:pPr>
              <w:pStyle w:val="Normal"/>
              <w:widowControl w:val="false"/>
              <w:rPr/>
            </w:pPr>
            <w:r>
              <w:rPr/>
            </w:r>
          </w:p>
        </w:tc>
      </w:tr>
      <w:tr>
        <w:trPr>
          <w:cantSplit w:val="true"/>
        </w:trPr>
        <w:tc>
          <w:tcPr>
            <w:tcW w:w="1995" w:type="dxa"/>
            <w:tcBorders>
              <w:top w:val="single" w:sz="4" w:space="0" w:color="000000"/>
              <w:left w:val="single" w:sz="4" w:space="0" w:color="000000"/>
              <w:bottom w:val="single" w:sz="4" w:space="0" w:color="000000"/>
              <w:right w:val="single" w:sz="4" w:space="0" w:color="000000"/>
            </w:tcBorders>
          </w:tcPr>
          <w:p>
            <w:pPr>
              <w:pStyle w:val="Formatvorlage1"/>
              <w:widowControl w:val="false"/>
              <w:tabs>
                <w:tab w:val="clear" w:pos="708"/>
                <w:tab w:val="right" w:pos="3686" w:leader="none"/>
              </w:tabs>
              <w:spacing w:before="120" w:after="120"/>
              <w:rPr>
                <w:rFonts w:ascii="Arial" w:hAnsi="Arial"/>
                <w:sz w:val="20"/>
              </w:rPr>
            </w:pPr>
            <w:r>
              <w:rPr>
                <w:rFonts w:ascii="Arial" w:hAnsi="Arial"/>
                <w:sz w:val="20"/>
              </w:rPr>
              <w:t>Im Programm seit</w:t>
            </w:r>
          </w:p>
        </w:tc>
        <w:tc>
          <w:tcPr>
            <w:tcW w:w="3998" w:type="dxa"/>
            <w:gridSpan w:val="3"/>
            <w:tcBorders>
              <w:top w:val="single" w:sz="4" w:space="0" w:color="000000"/>
              <w:left w:val="single" w:sz="4" w:space="0" w:color="000000"/>
              <w:bottom w:val="single" w:sz="4" w:space="0" w:color="000000"/>
              <w:right w:val="single" w:sz="4" w:space="0" w:color="000000"/>
            </w:tcBorders>
          </w:tcPr>
          <w:p>
            <w:pPr>
              <w:pStyle w:val="Formatvorlage1"/>
              <w:widowControl w:val="false"/>
              <w:tabs>
                <w:tab w:val="clear" w:pos="708"/>
                <w:tab w:val="right" w:pos="3686" w:leader="none"/>
              </w:tabs>
              <w:spacing w:before="120" w:after="120"/>
              <w:jc w:val="center"/>
              <w:rPr>
                <w:rFonts w:ascii="Arial" w:hAnsi="Arial"/>
                <w:sz w:val="20"/>
              </w:rPr>
            </w:pPr>
            <w:r>
              <w:rPr>
                <w:rFonts w:ascii="Arial" w:hAnsi="Arial"/>
                <w:sz w:val="20"/>
              </w:rPr>
              <w:t>-</w:t>
            </w:r>
          </w:p>
        </w:tc>
        <w:tc>
          <w:tcPr>
            <w:tcW w:w="4002" w:type="dxa"/>
            <w:gridSpan w:val="2"/>
            <w:tcBorders>
              <w:top w:val="single" w:sz="4" w:space="0" w:color="000000"/>
              <w:left w:val="single" w:sz="4" w:space="0" w:color="000000"/>
              <w:bottom w:val="single" w:sz="4" w:space="0" w:color="000000"/>
              <w:right w:val="single" w:sz="4" w:space="0" w:color="000000"/>
            </w:tcBorders>
          </w:tcPr>
          <w:p>
            <w:pPr>
              <w:pStyle w:val="Formatvorlage1"/>
              <w:widowControl w:val="false"/>
              <w:tabs>
                <w:tab w:val="clear" w:pos="708"/>
                <w:tab w:val="right" w:pos="3686" w:leader="none"/>
              </w:tabs>
              <w:spacing w:before="120" w:after="120"/>
              <w:jc w:val="center"/>
              <w:rPr>
                <w:rFonts w:ascii="Arial" w:hAnsi="Arial"/>
                <w:sz w:val="20"/>
              </w:rPr>
            </w:pPr>
            <w:r>
              <w:rPr>
                <w:rFonts w:ascii="Arial" w:hAnsi="Arial"/>
                <w:sz w:val="20"/>
              </w:rPr>
              <w:t>-</w:t>
            </w:r>
          </w:p>
        </w:tc>
        <w:tc>
          <w:tcPr>
            <w:tcW w:w="84" w:type="dxa"/>
            <w:tcBorders/>
          </w:tcPr>
          <w:p>
            <w:pPr>
              <w:pStyle w:val="Normal"/>
              <w:widowControl w:val="false"/>
              <w:rPr/>
            </w:pPr>
            <w:r>
              <w:rPr/>
            </w:r>
          </w:p>
        </w:tc>
      </w:tr>
      <w:tr>
        <w:trPr>
          <w:cantSplit w:val="true"/>
        </w:trPr>
        <w:tc>
          <w:tcPr>
            <w:tcW w:w="1995" w:type="dxa"/>
            <w:tcBorders>
              <w:top w:val="single" w:sz="4" w:space="0" w:color="000000"/>
              <w:left w:val="single" w:sz="4" w:space="0" w:color="000000"/>
              <w:bottom w:val="single" w:sz="4" w:space="0" w:color="000000"/>
              <w:right w:val="single" w:sz="4" w:space="0" w:color="000000"/>
            </w:tcBorders>
          </w:tcPr>
          <w:p>
            <w:pPr>
              <w:pStyle w:val="Formatvorlage1"/>
              <w:widowControl w:val="false"/>
              <w:tabs>
                <w:tab w:val="clear" w:pos="708"/>
                <w:tab w:val="right" w:pos="3686" w:leader="none"/>
              </w:tabs>
              <w:spacing w:before="120" w:after="120"/>
              <w:rPr>
                <w:rFonts w:ascii="Arial" w:hAnsi="Arial"/>
                <w:sz w:val="20"/>
              </w:rPr>
            </w:pPr>
            <w:r>
              <w:rPr>
                <w:rFonts w:ascii="Arial" w:hAnsi="Arial"/>
                <w:sz w:val="20"/>
              </w:rPr>
              <w:t>Abgeschlossen seit</w:t>
            </w:r>
          </w:p>
        </w:tc>
        <w:tc>
          <w:tcPr>
            <w:tcW w:w="3998" w:type="dxa"/>
            <w:gridSpan w:val="3"/>
            <w:tcBorders>
              <w:top w:val="single" w:sz="4" w:space="0" w:color="000000"/>
              <w:left w:val="single" w:sz="4" w:space="0" w:color="000000"/>
              <w:bottom w:val="single" w:sz="4" w:space="0" w:color="000000"/>
              <w:right w:val="single" w:sz="4" w:space="0" w:color="000000"/>
            </w:tcBorders>
          </w:tcPr>
          <w:p>
            <w:pPr>
              <w:pStyle w:val="Formatvorlage1"/>
              <w:widowControl w:val="false"/>
              <w:tabs>
                <w:tab w:val="clear" w:pos="708"/>
                <w:tab w:val="right" w:pos="3686" w:leader="none"/>
              </w:tabs>
              <w:spacing w:before="120" w:after="120"/>
              <w:jc w:val="center"/>
              <w:rPr>
                <w:rFonts w:ascii="Arial" w:hAnsi="Arial"/>
                <w:sz w:val="20"/>
              </w:rPr>
            </w:pPr>
            <w:r>
              <w:rPr>
                <w:rFonts w:ascii="Arial" w:hAnsi="Arial"/>
                <w:sz w:val="20"/>
              </w:rPr>
              <w:t>1990</w:t>
            </w:r>
          </w:p>
        </w:tc>
        <w:tc>
          <w:tcPr>
            <w:tcW w:w="4002" w:type="dxa"/>
            <w:gridSpan w:val="2"/>
            <w:tcBorders>
              <w:top w:val="single" w:sz="4" w:space="0" w:color="000000"/>
              <w:left w:val="single" w:sz="4" w:space="0" w:color="000000"/>
              <w:bottom w:val="single" w:sz="4" w:space="0" w:color="000000"/>
              <w:right w:val="single" w:sz="4" w:space="0" w:color="000000"/>
            </w:tcBorders>
          </w:tcPr>
          <w:p>
            <w:pPr>
              <w:pStyle w:val="Formatvorlage1"/>
              <w:widowControl w:val="false"/>
              <w:tabs>
                <w:tab w:val="clear" w:pos="708"/>
                <w:tab w:val="right" w:pos="3686" w:leader="none"/>
              </w:tabs>
              <w:spacing w:before="120" w:after="120"/>
              <w:jc w:val="center"/>
              <w:rPr>
                <w:rFonts w:ascii="Arial" w:hAnsi="Arial"/>
                <w:sz w:val="20"/>
              </w:rPr>
            </w:pPr>
            <w:r>
              <w:rPr>
                <w:rFonts w:ascii="Arial" w:hAnsi="Arial"/>
                <w:sz w:val="20"/>
              </w:rPr>
              <w:t>1996</w:t>
            </w:r>
          </w:p>
        </w:tc>
        <w:tc>
          <w:tcPr>
            <w:tcW w:w="84" w:type="dxa"/>
            <w:tcBorders/>
          </w:tcPr>
          <w:p>
            <w:pPr>
              <w:pStyle w:val="Normal"/>
              <w:widowControl w:val="false"/>
              <w:rPr/>
            </w:pPr>
            <w:r>
              <w:rPr/>
            </w:r>
          </w:p>
        </w:tc>
      </w:tr>
      <w:tr>
        <w:trPr>
          <w:cantSplit w:val="true"/>
        </w:trPr>
        <w:tc>
          <w:tcPr>
            <w:tcW w:w="9995" w:type="dxa"/>
            <w:gridSpan w:val="6"/>
            <w:tcBorders>
              <w:top w:val="single" w:sz="4" w:space="0" w:color="000000"/>
              <w:left w:val="single" w:sz="4" w:space="0" w:color="000000"/>
              <w:bottom w:val="single" w:sz="4" w:space="0" w:color="000000"/>
              <w:right w:val="single" w:sz="4" w:space="0" w:color="000000"/>
            </w:tcBorders>
            <w:shd w:color="auto" w:fill="E6E6E6" w:val="clear"/>
          </w:tcPr>
          <w:p>
            <w:pPr>
              <w:pStyle w:val="Formatvorlage1"/>
              <w:widowControl w:val="false"/>
              <w:spacing w:before="120" w:after="120"/>
              <w:jc w:val="center"/>
              <w:rPr>
                <w:rFonts w:ascii="Arial" w:hAnsi="Arial"/>
                <w:b/>
                <w:b/>
                <w:sz w:val="20"/>
              </w:rPr>
            </w:pPr>
            <w:r>
              <w:rPr>
                <w:rFonts w:ascii="Arial" w:hAnsi="Arial"/>
                <w:b/>
                <w:sz w:val="20"/>
              </w:rPr>
              <w:t>Historische Elemente</w:t>
            </w:r>
          </w:p>
        </w:tc>
        <w:tc>
          <w:tcPr>
            <w:tcW w:w="84" w:type="dxa"/>
            <w:tcBorders/>
          </w:tcPr>
          <w:p>
            <w:pPr>
              <w:pStyle w:val="Normal"/>
              <w:widowControl w:val="false"/>
              <w:rPr/>
            </w:pPr>
            <w:r>
              <w:rPr/>
            </w:r>
          </w:p>
        </w:tc>
      </w:tr>
      <w:tr>
        <w:trPr>
          <w:cantSplit w:val="true"/>
        </w:trPr>
        <w:tc>
          <w:tcPr>
            <w:tcW w:w="4529" w:type="dxa"/>
            <w:gridSpan w:val="3"/>
            <w:tcBorders>
              <w:top w:val="single" w:sz="4" w:space="0" w:color="000000"/>
              <w:left w:val="single" w:sz="4" w:space="0" w:color="000000"/>
              <w:bottom w:val="single" w:sz="4" w:space="0" w:color="000000"/>
              <w:right w:val="single" w:sz="4" w:space="0" w:color="000000"/>
            </w:tcBorders>
          </w:tcPr>
          <w:p>
            <w:pPr>
              <w:pStyle w:val="Formatvorlage1"/>
              <w:widowControl w:val="false"/>
              <w:tabs>
                <w:tab w:val="clear" w:pos="708"/>
                <w:tab w:val="right" w:pos="4043" w:leader="none"/>
              </w:tabs>
              <w:spacing w:before="120" w:after="120"/>
              <w:rPr>
                <w:rFonts w:ascii="Arial" w:hAnsi="Arial"/>
                <w:sz w:val="20"/>
              </w:rPr>
            </w:pPr>
            <w:r>
              <w:rPr>
                <w:rFonts w:ascii="Arial" w:hAnsi="Arial"/>
                <w:sz w:val="20"/>
              </w:rPr>
              <w:t>Denkmalgeschützte Elemente Anzahl: 14</w:t>
            </w:r>
          </w:p>
        </w:tc>
        <w:tc>
          <w:tcPr>
            <w:tcW w:w="5550" w:type="dxa"/>
            <w:gridSpan w:val="4"/>
            <w:tcBorders>
              <w:top w:val="single" w:sz="4" w:space="0" w:color="000000"/>
              <w:left w:val="single" w:sz="4" w:space="0" w:color="000000"/>
              <w:bottom w:val="single" w:sz="4" w:space="0" w:color="000000"/>
              <w:right w:val="single" w:sz="4" w:space="0" w:color="000000"/>
            </w:tcBorders>
          </w:tcPr>
          <w:p>
            <w:pPr>
              <w:pStyle w:val="Formatvorlage1"/>
              <w:widowControl w:val="false"/>
              <w:tabs>
                <w:tab w:val="clear" w:pos="708"/>
                <w:tab w:val="right" w:pos="2729" w:leader="none"/>
                <w:tab w:val="right" w:pos="3438" w:leader="none"/>
              </w:tabs>
              <w:spacing w:before="120" w:after="120"/>
              <w:rPr>
                <w:rFonts w:ascii="Arial" w:hAnsi="Arial"/>
                <w:sz w:val="20"/>
              </w:rPr>
            </w:pPr>
            <w:r>
              <w:rPr>
                <w:rFonts w:ascii="Arial" w:hAnsi="Arial"/>
                <w:sz w:val="20"/>
              </w:rPr>
              <w:t>Dorfchronik: ja</w:t>
              <w:tab/>
              <w:t xml:space="preserve">     Jahr: 1990 - aktuell</w:t>
            </w:r>
          </w:p>
        </w:tc>
      </w:tr>
      <w:tr>
        <w:trPr>
          <w:cantSplit w:val="true"/>
        </w:trPr>
        <w:tc>
          <w:tcPr>
            <w:tcW w:w="9995" w:type="dxa"/>
            <w:gridSpan w:val="6"/>
            <w:tcBorders>
              <w:top w:val="single" w:sz="4" w:space="0" w:color="000000"/>
              <w:left w:val="single" w:sz="4" w:space="0" w:color="000000"/>
              <w:bottom w:val="single" w:sz="4" w:space="0" w:color="000000"/>
              <w:right w:val="single" w:sz="4" w:space="0" w:color="000000"/>
            </w:tcBorders>
            <w:shd w:color="auto" w:fill="E6E6E6" w:val="clear"/>
          </w:tcPr>
          <w:p>
            <w:pPr>
              <w:pStyle w:val="Formatvorlage1"/>
              <w:widowControl w:val="false"/>
              <w:spacing w:before="120" w:after="120"/>
              <w:jc w:val="center"/>
              <w:rPr>
                <w:rFonts w:ascii="Arial" w:hAnsi="Arial"/>
                <w:b/>
                <w:b/>
                <w:sz w:val="20"/>
              </w:rPr>
            </w:pPr>
            <w:r>
              <w:rPr>
                <w:rFonts w:ascii="Arial" w:hAnsi="Arial"/>
                <w:b/>
                <w:sz w:val="20"/>
              </w:rPr>
              <w:t>Teilnahme am Wettbewerb</w:t>
            </w:r>
          </w:p>
        </w:tc>
        <w:tc>
          <w:tcPr>
            <w:tcW w:w="84" w:type="dxa"/>
            <w:tcBorders/>
          </w:tcPr>
          <w:p>
            <w:pPr>
              <w:pStyle w:val="Normal"/>
              <w:widowControl w:val="false"/>
              <w:rPr/>
            </w:pPr>
            <w:r>
              <w:rPr/>
            </w:r>
          </w:p>
        </w:tc>
      </w:tr>
      <w:tr>
        <w:trPr>
          <w:cantSplit w:val="true"/>
        </w:trPr>
        <w:tc>
          <w:tcPr>
            <w:tcW w:w="9995" w:type="dxa"/>
            <w:gridSpan w:val="6"/>
            <w:tcBorders>
              <w:top w:val="single" w:sz="4" w:space="0" w:color="000000"/>
              <w:left w:val="single" w:sz="4" w:space="0" w:color="000000"/>
              <w:bottom w:val="single" w:sz="4" w:space="0" w:color="000000"/>
              <w:right w:val="single" w:sz="4" w:space="0" w:color="000000"/>
            </w:tcBorders>
          </w:tcPr>
          <w:p>
            <w:pPr>
              <w:pStyle w:val="Formatvorlage1"/>
              <w:widowControl w:val="false"/>
              <w:tabs>
                <w:tab w:val="clear" w:pos="708"/>
                <w:tab w:val="right" w:pos="4043" w:leader="none"/>
              </w:tabs>
              <w:spacing w:before="120" w:after="120"/>
              <w:jc w:val="center"/>
              <w:rPr>
                <w:rFonts w:ascii="Arial" w:hAnsi="Arial"/>
                <w:sz w:val="20"/>
              </w:rPr>
            </w:pPr>
            <w:r>
              <w:rPr>
                <w:rFonts w:ascii="Arial" w:hAnsi="Arial"/>
                <w:sz w:val="20"/>
              </w:rPr>
              <w:t>Bisherige Teilnahme(n) am Wettbewerb im Jahr/ in den Jahren</w:t>
            </w:r>
          </w:p>
        </w:tc>
        <w:tc>
          <w:tcPr>
            <w:tcW w:w="84" w:type="dxa"/>
            <w:tcBorders/>
          </w:tcPr>
          <w:p>
            <w:pPr>
              <w:pStyle w:val="Normal"/>
              <w:widowControl w:val="false"/>
              <w:rPr/>
            </w:pPr>
            <w:r>
              <w:rPr/>
            </w:r>
          </w:p>
        </w:tc>
      </w:tr>
      <w:tr>
        <w:trPr>
          <w:cantSplit w:val="true"/>
        </w:trPr>
        <w:tc>
          <w:tcPr>
            <w:tcW w:w="1995" w:type="dxa"/>
            <w:tcBorders>
              <w:top w:val="single" w:sz="4" w:space="0" w:color="000000"/>
              <w:left w:val="single" w:sz="4" w:space="0" w:color="000000"/>
              <w:bottom w:val="single" w:sz="4" w:space="0" w:color="000000"/>
              <w:right w:val="single" w:sz="4" w:space="0" w:color="000000"/>
            </w:tcBorders>
          </w:tcPr>
          <w:p>
            <w:pPr>
              <w:pStyle w:val="Formatvorlage1"/>
              <w:widowControl w:val="false"/>
              <w:tabs>
                <w:tab w:val="clear" w:pos="708"/>
                <w:tab w:val="right" w:pos="3686" w:leader="none"/>
                <w:tab w:val="right" w:pos="4962" w:leader="none"/>
              </w:tabs>
              <w:spacing w:before="120" w:after="120"/>
              <w:jc w:val="center"/>
              <w:rPr>
                <w:rFonts w:ascii="Arial" w:hAnsi="Arial"/>
                <w:sz w:val="20"/>
              </w:rPr>
            </w:pPr>
            <w:r>
              <w:rPr>
                <w:rFonts w:ascii="Arial" w:hAnsi="Arial"/>
                <w:sz w:val="20"/>
              </w:rPr>
              <w:t>auf Kreisebene</w:t>
              <w:br/>
              <w:t>1963, 1994, 1999, 2005, 2014</w:t>
            </w:r>
          </w:p>
        </w:tc>
        <w:tc>
          <w:tcPr>
            <w:tcW w:w="3998" w:type="dxa"/>
            <w:gridSpan w:val="3"/>
            <w:tcBorders>
              <w:top w:val="single" w:sz="4" w:space="0" w:color="000000"/>
              <w:left w:val="single" w:sz="4" w:space="0" w:color="000000"/>
              <w:bottom w:val="single" w:sz="4" w:space="0" w:color="000000"/>
              <w:right w:val="single" w:sz="4" w:space="0" w:color="000000"/>
            </w:tcBorders>
          </w:tcPr>
          <w:p>
            <w:pPr>
              <w:pStyle w:val="Formatvorlage1"/>
              <w:widowControl w:val="false"/>
              <w:tabs>
                <w:tab w:val="clear" w:pos="708"/>
                <w:tab w:val="right" w:pos="3686" w:leader="none"/>
                <w:tab w:val="right" w:pos="4962" w:leader="none"/>
              </w:tabs>
              <w:spacing w:before="120" w:after="120"/>
              <w:jc w:val="center"/>
              <w:rPr>
                <w:rFonts w:ascii="Arial" w:hAnsi="Arial"/>
                <w:sz w:val="20"/>
              </w:rPr>
            </w:pPr>
            <w:r>
              <w:rPr>
                <w:rFonts w:ascii="Arial" w:hAnsi="Arial"/>
                <w:sz w:val="20"/>
              </w:rPr>
              <w:t>auf regionaler Ebene</w:t>
              <w:br/>
              <w:t>2005, 2014</w:t>
            </w:r>
          </w:p>
        </w:tc>
        <w:tc>
          <w:tcPr>
            <w:tcW w:w="4002" w:type="dxa"/>
            <w:gridSpan w:val="2"/>
            <w:tcBorders>
              <w:top w:val="single" w:sz="4" w:space="0" w:color="000000"/>
              <w:left w:val="single" w:sz="4" w:space="0" w:color="000000"/>
              <w:bottom w:val="single" w:sz="4" w:space="0" w:color="000000"/>
              <w:right w:val="single" w:sz="4" w:space="0" w:color="000000"/>
            </w:tcBorders>
          </w:tcPr>
          <w:p>
            <w:pPr>
              <w:pStyle w:val="Formatvorlage1"/>
              <w:widowControl w:val="false"/>
              <w:tabs>
                <w:tab w:val="clear" w:pos="708"/>
                <w:tab w:val="right" w:pos="3686" w:leader="none"/>
                <w:tab w:val="right" w:pos="4962" w:leader="none"/>
              </w:tabs>
              <w:spacing w:before="120" w:after="120"/>
              <w:jc w:val="center"/>
              <w:rPr>
                <w:rFonts w:ascii="Arial" w:hAnsi="Arial"/>
                <w:sz w:val="20"/>
              </w:rPr>
            </w:pPr>
            <w:r>
              <w:rPr>
                <w:rFonts w:ascii="Arial" w:hAnsi="Arial"/>
                <w:sz w:val="20"/>
              </w:rPr>
              <w:t>auf Landesebene</w:t>
              <w:br/>
            </w:r>
          </w:p>
        </w:tc>
        <w:tc>
          <w:tcPr>
            <w:tcW w:w="84" w:type="dxa"/>
            <w:tcBorders/>
          </w:tcPr>
          <w:p>
            <w:pPr>
              <w:pStyle w:val="Normal"/>
              <w:widowControl w:val="false"/>
              <w:rPr/>
            </w:pPr>
            <w:r>
              <w:rPr/>
            </w:r>
          </w:p>
        </w:tc>
      </w:tr>
      <w:tr>
        <w:trPr>
          <w:cantSplit w:val="true"/>
        </w:trPr>
        <w:tc>
          <w:tcPr>
            <w:tcW w:w="9995" w:type="dxa"/>
            <w:gridSpan w:val="6"/>
            <w:tcBorders>
              <w:top w:val="single" w:sz="4" w:space="0" w:color="000000"/>
              <w:left w:val="single" w:sz="4" w:space="0" w:color="000000"/>
              <w:bottom w:val="single" w:sz="4" w:space="0" w:color="000000"/>
              <w:right w:val="single" w:sz="4" w:space="0" w:color="000000"/>
            </w:tcBorders>
            <w:shd w:color="auto" w:fill="E6E6E6" w:val="clear"/>
          </w:tcPr>
          <w:p>
            <w:pPr>
              <w:pStyle w:val="Formatvorlage1"/>
              <w:widowControl w:val="false"/>
              <w:spacing w:before="120" w:after="120"/>
              <w:rPr>
                <w:rFonts w:ascii="Arial" w:hAnsi="Arial"/>
                <w:b/>
                <w:b/>
                <w:szCs w:val="24"/>
              </w:rPr>
            </w:pPr>
            <w:r>
              <w:rPr>
                <w:rFonts w:ascii="Arial" w:hAnsi="Arial"/>
                <w:b/>
                <w:szCs w:val="24"/>
              </w:rPr>
              <w:t>Übersichtskarte 1:25.000 mit eingezeichneter Gemarkungsgrenze nach Ziff. 3.1.3</w:t>
            </w:r>
          </w:p>
        </w:tc>
        <w:tc>
          <w:tcPr>
            <w:tcW w:w="84" w:type="dxa"/>
            <w:tcBorders/>
          </w:tcPr>
          <w:p>
            <w:pPr>
              <w:pStyle w:val="Normal"/>
              <w:widowControl w:val="false"/>
              <w:rPr/>
            </w:pPr>
            <w:r>
              <w:rPr/>
            </w:r>
          </w:p>
        </w:tc>
      </w:tr>
      <w:tr>
        <w:trPr>
          <w:cantSplit w:val="true"/>
        </w:trPr>
        <w:tc>
          <w:tcPr>
            <w:tcW w:w="9995"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Formatvorlage1"/>
              <w:widowControl w:val="false"/>
              <w:spacing w:before="120" w:after="120"/>
              <w:rPr>
                <w:rFonts w:ascii="Arial" w:hAnsi="Arial"/>
                <w:sz w:val="20"/>
              </w:rPr>
            </w:pPr>
            <w:r>
              <w:rPr>
                <w:rFonts w:ascii="Arial" w:hAnsi="Arial"/>
                <w:sz w:val="20"/>
              </w:rPr>
            </w:r>
          </w:p>
          <w:p>
            <w:pPr>
              <w:pStyle w:val="Formatvorlage1"/>
              <w:widowControl w:val="false"/>
              <w:spacing w:before="120" w:after="120"/>
              <w:jc w:val="center"/>
              <w:rPr>
                <w:rFonts w:ascii="Arial" w:hAnsi="Arial"/>
                <w:sz w:val="20"/>
              </w:rPr>
            </w:pPr>
            <w:r>
              <w:rPr>
                <w:rFonts w:ascii="Arial" w:hAnsi="Arial"/>
                <w:sz w:val="20"/>
              </w:rPr>
              <w:t>Bitte fügen Sie an dieser Stelle die Übersichtskarte ein.</w:t>
            </w:r>
          </w:p>
          <w:p>
            <w:pPr>
              <w:pStyle w:val="Formatvorlage1"/>
              <w:widowControl w:val="false"/>
              <w:spacing w:before="120" w:after="120"/>
              <w:rPr>
                <w:rFonts w:ascii="Arial" w:hAnsi="Arial"/>
                <w:sz w:val="20"/>
              </w:rPr>
            </w:pPr>
            <w:r>
              <w:rPr>
                <w:rFonts w:ascii="Arial" w:hAnsi="Arial"/>
                <w:sz w:val="20"/>
              </w:rPr>
            </w:r>
          </w:p>
        </w:tc>
        <w:tc>
          <w:tcPr>
            <w:tcW w:w="84" w:type="dxa"/>
            <w:tcBorders/>
          </w:tcPr>
          <w:p>
            <w:pPr>
              <w:pStyle w:val="Normal"/>
              <w:widowControl w:val="false"/>
              <w:rPr/>
            </w:pPr>
            <w:r>
              <w:rPr/>
            </w:r>
          </w:p>
        </w:tc>
      </w:tr>
      <w:tr>
        <w:trPr>
          <w:cantSplit w:val="true"/>
        </w:trPr>
        <w:tc>
          <w:tcPr>
            <w:tcW w:w="9995" w:type="dxa"/>
            <w:gridSpan w:val="6"/>
            <w:tcBorders>
              <w:top w:val="single" w:sz="4" w:space="0" w:color="000000"/>
              <w:left w:val="single" w:sz="4" w:space="0" w:color="000000"/>
              <w:bottom w:val="single" w:sz="4" w:space="0" w:color="000000"/>
              <w:right w:val="single" w:sz="4" w:space="0" w:color="000000"/>
            </w:tcBorders>
            <w:shd w:color="auto" w:fill="E6E6E6" w:val="clear"/>
          </w:tcPr>
          <w:p>
            <w:pPr>
              <w:pStyle w:val="Formatvorlage1"/>
              <w:widowControl w:val="false"/>
              <w:spacing w:before="120" w:after="120"/>
              <w:rPr>
                <w:rFonts w:ascii="Arial" w:hAnsi="Arial"/>
                <w:b/>
                <w:b/>
                <w:szCs w:val="24"/>
              </w:rPr>
            </w:pPr>
            <w:r>
              <w:rPr>
                <w:rFonts w:ascii="Arial" w:hAnsi="Arial"/>
                <w:b/>
                <w:szCs w:val="24"/>
              </w:rPr>
              <w:t>Aufstellung der historisch bedeutsamen Bauten oder Anlagen einschl. Lageplan, insbesondere Denkmale nach Ziff. 3.1.4 a)</w:t>
            </w:r>
          </w:p>
        </w:tc>
        <w:tc>
          <w:tcPr>
            <w:tcW w:w="84" w:type="dxa"/>
            <w:tcBorders/>
          </w:tcPr>
          <w:p>
            <w:pPr>
              <w:pStyle w:val="Normal"/>
              <w:widowControl w:val="false"/>
              <w:rPr/>
            </w:pPr>
            <w:r>
              <w:rPr/>
            </w:r>
          </w:p>
        </w:tc>
      </w:tr>
      <w:tr>
        <w:trPr>
          <w:trHeight w:val="13608" w:hRule="exact"/>
          <w:cantSplit w:val="true"/>
        </w:trPr>
        <w:tc>
          <w:tcPr>
            <w:tcW w:w="9995" w:type="dxa"/>
            <w:gridSpan w:val="6"/>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3"/>
              </w:numPr>
              <w:spacing w:lineRule="auto" w:line="240"/>
              <w:rPr/>
            </w:pPr>
            <w:hyperlink r:id="rId6" w:tgtFrame="_blank">
              <w:r>
                <w:rPr>
                  <w:rStyle w:val="InternetLink"/>
                  <w:rFonts w:ascii="Arial" w:hAnsi="Arial"/>
                </w:rPr>
                <w:t>Rittergut Rössing I (mit Wasserschloss)</w:t>
              </w:r>
            </w:hyperlink>
          </w:p>
          <w:p>
            <w:pPr>
              <w:pStyle w:val="Normal"/>
              <w:widowControl w:val="false"/>
              <w:numPr>
                <w:ilvl w:val="0"/>
                <w:numId w:val="3"/>
              </w:numPr>
              <w:spacing w:lineRule="auto" w:line="240"/>
              <w:rPr/>
            </w:pPr>
            <w:hyperlink r:id="rId7" w:tgtFrame="_blank">
              <w:r>
                <w:rPr>
                  <w:rStyle w:val="InternetLink"/>
                  <w:rFonts w:ascii="Arial" w:hAnsi="Arial"/>
                </w:rPr>
                <w:t>St. Peter und Paul-Kirche</w:t>
              </w:r>
            </w:hyperlink>
          </w:p>
          <w:p>
            <w:pPr>
              <w:pStyle w:val="Normal"/>
              <w:widowControl w:val="false"/>
              <w:numPr>
                <w:ilvl w:val="0"/>
                <w:numId w:val="3"/>
              </w:numPr>
              <w:spacing w:lineRule="auto" w:line="240"/>
              <w:rPr/>
            </w:pPr>
            <w:hyperlink r:id="rId8" w:tgtFrame="_blank">
              <w:r>
                <w:rPr>
                  <w:rStyle w:val="InternetLink"/>
                  <w:rFonts w:ascii="Arial" w:hAnsi="Arial"/>
                </w:rPr>
                <w:t>Pfarrhaus</w:t>
              </w:r>
            </w:hyperlink>
          </w:p>
          <w:p>
            <w:pPr>
              <w:pStyle w:val="Normal"/>
              <w:widowControl w:val="false"/>
              <w:numPr>
                <w:ilvl w:val="0"/>
                <w:numId w:val="3"/>
              </w:numPr>
              <w:spacing w:lineRule="auto" w:line="240"/>
              <w:rPr/>
            </w:pPr>
            <w:hyperlink r:id="rId9" w:tgtFrame="_blank">
              <w:r>
                <w:rPr>
                  <w:rStyle w:val="InternetLink"/>
                  <w:rFonts w:ascii="Arial" w:hAnsi="Arial"/>
                </w:rPr>
                <w:t>Schule - heute Dorfgemeinschaftshaus</w:t>
              </w:r>
            </w:hyperlink>
          </w:p>
          <w:p>
            <w:pPr>
              <w:pStyle w:val="Normal"/>
              <w:widowControl w:val="false"/>
              <w:numPr>
                <w:ilvl w:val="0"/>
                <w:numId w:val="3"/>
              </w:numPr>
              <w:spacing w:lineRule="auto" w:line="240"/>
              <w:rPr/>
            </w:pPr>
            <w:hyperlink r:id="rId10" w:tgtFrame="_blank">
              <w:r>
                <w:rPr>
                  <w:rStyle w:val="InternetLink"/>
                  <w:rFonts w:ascii="Arial" w:hAnsi="Arial"/>
                </w:rPr>
                <w:t>Jüdischer Friedhof</w:t>
              </w:r>
            </w:hyperlink>
          </w:p>
          <w:p>
            <w:pPr>
              <w:pStyle w:val="Normal"/>
              <w:widowControl w:val="false"/>
              <w:numPr>
                <w:ilvl w:val="0"/>
                <w:numId w:val="3"/>
              </w:numPr>
              <w:spacing w:lineRule="auto" w:line="240"/>
              <w:rPr/>
            </w:pPr>
            <w:hyperlink r:id="rId11" w:tgtFrame="_blank">
              <w:r>
                <w:rPr>
                  <w:rStyle w:val="InternetLink"/>
                  <w:rFonts w:ascii="Arial" w:hAnsi="Arial"/>
                </w:rPr>
                <w:t>Kriegerdenkmal</w:t>
              </w:r>
            </w:hyperlink>
          </w:p>
          <w:p>
            <w:pPr>
              <w:pStyle w:val="Normal"/>
              <w:widowControl w:val="false"/>
              <w:numPr>
                <w:ilvl w:val="0"/>
                <w:numId w:val="3"/>
              </w:numPr>
              <w:spacing w:lineRule="auto" w:line="240"/>
              <w:rPr/>
            </w:pPr>
            <w:hyperlink r:id="rId12" w:tgtFrame="_blank">
              <w:r>
                <w:rPr>
                  <w:rStyle w:val="InternetLink"/>
                  <w:rFonts w:ascii="Arial" w:hAnsi="Arial"/>
                </w:rPr>
                <w:t>Brücke über den Rössingbach</w:t>
              </w:r>
            </w:hyperlink>
          </w:p>
          <w:p>
            <w:pPr>
              <w:pStyle w:val="Normal"/>
              <w:widowControl w:val="false"/>
              <w:numPr>
                <w:ilvl w:val="0"/>
                <w:numId w:val="3"/>
              </w:numPr>
              <w:spacing w:lineRule="auto" w:line="240"/>
              <w:rPr/>
            </w:pPr>
            <w:hyperlink r:id="rId13" w:tgtFrame="_blank">
              <w:r>
                <w:rPr>
                  <w:rStyle w:val="InternetLink"/>
                  <w:rFonts w:ascii="Arial" w:hAnsi="Arial"/>
                </w:rPr>
                <w:t>Brunnen - Lange Straße 17</w:t>
              </w:r>
            </w:hyperlink>
          </w:p>
          <w:p>
            <w:pPr>
              <w:pStyle w:val="Normal"/>
              <w:widowControl w:val="false"/>
              <w:numPr>
                <w:ilvl w:val="0"/>
                <w:numId w:val="3"/>
              </w:numPr>
              <w:spacing w:lineRule="auto" w:line="240"/>
              <w:rPr/>
            </w:pPr>
            <w:hyperlink r:id="rId14" w:tgtFrame="_blank">
              <w:r>
                <w:rPr>
                  <w:rStyle w:val="InternetLink"/>
                  <w:rFonts w:ascii="Arial" w:hAnsi="Arial"/>
                </w:rPr>
                <w:t>Herrenhaus - Lange Straße 17</w:t>
              </w:r>
            </w:hyperlink>
          </w:p>
          <w:p>
            <w:pPr>
              <w:pStyle w:val="Normal"/>
              <w:widowControl w:val="false"/>
              <w:numPr>
                <w:ilvl w:val="0"/>
                <w:numId w:val="3"/>
              </w:numPr>
              <w:spacing w:lineRule="auto" w:line="240"/>
              <w:rPr/>
            </w:pPr>
            <w:hyperlink r:id="rId15" w:tgtFrame="_blank">
              <w:r>
                <w:rPr>
                  <w:rStyle w:val="InternetLink"/>
                  <w:rFonts w:ascii="Arial" w:hAnsi="Arial"/>
                </w:rPr>
                <w:t>Hofanlage Kirchstraße 11</w:t>
              </w:r>
            </w:hyperlink>
          </w:p>
          <w:p>
            <w:pPr>
              <w:pStyle w:val="Normal"/>
              <w:widowControl w:val="false"/>
              <w:numPr>
                <w:ilvl w:val="0"/>
                <w:numId w:val="3"/>
              </w:numPr>
              <w:spacing w:lineRule="auto" w:line="240"/>
              <w:rPr/>
            </w:pPr>
            <w:hyperlink r:id="rId16" w:tgtFrame="_blank">
              <w:r>
                <w:rPr>
                  <w:rStyle w:val="InternetLink"/>
                  <w:rFonts w:ascii="Arial" w:hAnsi="Arial"/>
                </w:rPr>
                <w:t>Hofanlage Friedrichstraße 1</w:t>
              </w:r>
            </w:hyperlink>
          </w:p>
          <w:p>
            <w:pPr>
              <w:pStyle w:val="Normal"/>
              <w:widowControl w:val="false"/>
              <w:numPr>
                <w:ilvl w:val="0"/>
                <w:numId w:val="3"/>
              </w:numPr>
              <w:spacing w:lineRule="auto" w:line="240"/>
              <w:rPr/>
            </w:pPr>
            <w:hyperlink r:id="rId17" w:tgtFrame="_blank">
              <w:r>
                <w:rPr>
                  <w:rStyle w:val="InternetLink"/>
                  <w:rFonts w:ascii="Arial" w:hAnsi="Arial"/>
                </w:rPr>
                <w:t>Erdwerk</w:t>
              </w:r>
            </w:hyperlink>
          </w:p>
          <w:p>
            <w:pPr>
              <w:pStyle w:val="Normal"/>
              <w:widowControl w:val="false"/>
              <w:numPr>
                <w:ilvl w:val="0"/>
                <w:numId w:val="0"/>
              </w:numPr>
              <w:spacing w:lineRule="auto" w:line="240"/>
              <w:ind w:left="720" w:hanging="0"/>
              <w:rPr>
                <w:rFonts w:ascii="Arial" w:hAnsi="Arial"/>
              </w:rPr>
            </w:pPr>
            <w:r>
              <w:rPr>
                <w:rFonts w:ascii="Arial" w:hAnsi="Arial"/>
              </w:rPr>
            </w:r>
          </w:p>
        </w:tc>
        <w:tc>
          <w:tcPr>
            <w:tcW w:w="84" w:type="dxa"/>
            <w:tcBorders/>
          </w:tcPr>
          <w:p>
            <w:pPr>
              <w:pStyle w:val="Normal"/>
              <w:widowControl w:val="false"/>
              <w:rPr/>
            </w:pPr>
            <w:r>
              <w:rPr/>
            </w:r>
          </w:p>
        </w:tc>
      </w:tr>
      <w:tr>
        <w:trPr>
          <w:cantSplit w:val="true"/>
        </w:trPr>
        <w:tc>
          <w:tcPr>
            <w:tcW w:w="9995" w:type="dxa"/>
            <w:gridSpan w:val="6"/>
            <w:tcBorders>
              <w:top w:val="single" w:sz="4" w:space="0" w:color="000000"/>
              <w:left w:val="single" w:sz="4" w:space="0" w:color="000000"/>
              <w:bottom w:val="single" w:sz="4" w:space="0" w:color="000000"/>
              <w:right w:val="single" w:sz="4" w:space="0" w:color="000000"/>
            </w:tcBorders>
            <w:shd w:color="auto" w:fill="E6E6E6" w:val="clear"/>
          </w:tcPr>
          <w:p>
            <w:pPr>
              <w:pStyle w:val="Formatvorlage1"/>
              <w:widowControl w:val="false"/>
              <w:spacing w:before="120" w:after="120"/>
              <w:rPr>
                <w:rFonts w:ascii="Arial" w:hAnsi="Arial"/>
                <w:b/>
                <w:b/>
                <w:szCs w:val="24"/>
              </w:rPr>
            </w:pPr>
            <w:r>
              <w:rPr>
                <w:rFonts w:ascii="Arial" w:hAnsi="Arial"/>
                <w:b/>
                <w:szCs w:val="24"/>
              </w:rPr>
              <w:t>Aufstellung der historischen Kulturlandschaftselemente einschl. Lageplan nach Ziff. 3.1.4 b)</w:t>
            </w:r>
          </w:p>
        </w:tc>
        <w:tc>
          <w:tcPr>
            <w:tcW w:w="84" w:type="dxa"/>
            <w:tcBorders/>
          </w:tcPr>
          <w:p>
            <w:pPr>
              <w:pStyle w:val="Normal"/>
              <w:widowControl w:val="false"/>
              <w:rPr/>
            </w:pPr>
            <w:r>
              <w:rPr/>
            </w:r>
          </w:p>
        </w:tc>
      </w:tr>
      <w:tr>
        <w:trPr>
          <w:trHeight w:val="13608" w:hRule="exact"/>
          <w:cantSplit w:val="true"/>
        </w:trPr>
        <w:tc>
          <w:tcPr>
            <w:tcW w:w="9995" w:type="dxa"/>
            <w:gridSpan w:val="6"/>
            <w:tcBorders>
              <w:top w:val="single" w:sz="4" w:space="0" w:color="000000"/>
              <w:left w:val="single" w:sz="4" w:space="0" w:color="000000"/>
              <w:bottom w:val="single" w:sz="4" w:space="0" w:color="000000"/>
              <w:right w:val="single" w:sz="4" w:space="0" w:color="000000"/>
            </w:tcBorders>
          </w:tcPr>
          <w:p>
            <w:pPr>
              <w:pStyle w:val="Formatvorlage1"/>
              <w:widowControl w:val="false"/>
              <w:spacing w:before="120" w:after="120"/>
              <w:rPr>
                <w:rFonts w:ascii="Arial" w:hAnsi="Arial"/>
                <w:sz w:val="20"/>
              </w:rPr>
            </w:pPr>
            <w:r>
              <w:rPr>
                <w:rFonts w:ascii="Arial" w:hAnsi="Arial"/>
                <w:sz w:val="20"/>
              </w:rPr>
            </w:r>
          </w:p>
        </w:tc>
        <w:tc>
          <w:tcPr>
            <w:tcW w:w="84" w:type="dxa"/>
            <w:tcBorders/>
          </w:tcPr>
          <w:p>
            <w:pPr>
              <w:pStyle w:val="Normal"/>
              <w:widowControl w:val="false"/>
              <w:rPr/>
            </w:pPr>
            <w:r>
              <w:rPr/>
            </w:r>
          </w:p>
        </w:tc>
      </w:tr>
      <w:tr>
        <w:trPr>
          <w:cantSplit w:val="true"/>
        </w:trPr>
        <w:tc>
          <w:tcPr>
            <w:tcW w:w="9995" w:type="dxa"/>
            <w:gridSpan w:val="6"/>
            <w:tcBorders>
              <w:top w:val="single" w:sz="4" w:space="0" w:color="000000"/>
              <w:left w:val="single" w:sz="4" w:space="0" w:color="000000"/>
              <w:bottom w:val="single" w:sz="4" w:space="0" w:color="000000"/>
              <w:right w:val="single" w:sz="4" w:space="0" w:color="000000"/>
            </w:tcBorders>
            <w:shd w:color="auto" w:fill="E6E6E6" w:val="clear"/>
          </w:tcPr>
          <w:p>
            <w:pPr>
              <w:pStyle w:val="Formatvorlage1"/>
              <w:widowControl w:val="false"/>
              <w:spacing w:before="120" w:after="120"/>
              <w:rPr>
                <w:rFonts w:ascii="Arial" w:hAnsi="Arial"/>
                <w:b/>
                <w:b/>
                <w:szCs w:val="24"/>
              </w:rPr>
            </w:pPr>
            <w:r>
              <w:rPr>
                <w:rFonts w:ascii="Arial" w:hAnsi="Arial"/>
                <w:b/>
                <w:szCs w:val="24"/>
              </w:rPr>
              <w:t>Wiederkehrende Termine und Aktionen im Dorf nach Ziff. 3.1.4 c)</w:t>
            </w:r>
          </w:p>
        </w:tc>
        <w:tc>
          <w:tcPr>
            <w:tcW w:w="84" w:type="dxa"/>
            <w:tcBorders/>
          </w:tcPr>
          <w:p>
            <w:pPr>
              <w:pStyle w:val="Normal"/>
              <w:widowControl w:val="false"/>
              <w:rPr/>
            </w:pPr>
            <w:r>
              <w:rPr/>
            </w:r>
          </w:p>
        </w:tc>
      </w:tr>
      <w:tr>
        <w:trPr>
          <w:trHeight w:val="13608" w:hRule="exact"/>
          <w:cantSplit w:val="true"/>
        </w:trPr>
        <w:tc>
          <w:tcPr>
            <w:tcW w:w="9995" w:type="dxa"/>
            <w:gridSpan w:val="6"/>
            <w:tcBorders>
              <w:top w:val="single" w:sz="4" w:space="0" w:color="000000"/>
              <w:left w:val="single" w:sz="4" w:space="0" w:color="000000"/>
              <w:bottom w:val="single" w:sz="4" w:space="0" w:color="000000"/>
              <w:right w:val="single" w:sz="4" w:space="0" w:color="000000"/>
            </w:tcBorders>
          </w:tcPr>
          <w:p>
            <w:pPr>
              <w:pStyle w:val="Formatvorlage1"/>
              <w:widowControl w:val="false"/>
              <w:numPr>
                <w:ilvl w:val="0"/>
                <w:numId w:val="2"/>
              </w:numPr>
              <w:spacing w:lineRule="auto" w:line="240" w:before="0" w:after="0"/>
              <w:rPr>
                <w:sz w:val="24"/>
                <w:szCs w:val="24"/>
              </w:rPr>
            </w:pPr>
            <w:r>
              <w:rPr>
                <w:rFonts w:ascii="Arial" w:hAnsi="Arial"/>
                <w:sz w:val="24"/>
                <w:szCs w:val="24"/>
              </w:rPr>
              <w:t>Dorfgemeinschaftsfest (seit 1959, jetzt alle 3 Jahre)</w:t>
            </w:r>
          </w:p>
          <w:p>
            <w:pPr>
              <w:pStyle w:val="Formatvorlage1"/>
              <w:widowControl w:val="false"/>
              <w:numPr>
                <w:ilvl w:val="0"/>
                <w:numId w:val="2"/>
              </w:numPr>
              <w:spacing w:lineRule="auto" w:line="240" w:before="0" w:after="0"/>
              <w:rPr>
                <w:sz w:val="24"/>
                <w:szCs w:val="24"/>
              </w:rPr>
            </w:pPr>
            <w:r>
              <w:rPr>
                <w:rFonts w:ascii="Arial" w:hAnsi="Arial"/>
                <w:sz w:val="24"/>
                <w:szCs w:val="24"/>
              </w:rPr>
              <w:t>Weihnachtsmarkt (alle Vereine)</w:t>
            </w:r>
          </w:p>
          <w:p>
            <w:pPr>
              <w:pStyle w:val="Formatvorlage1"/>
              <w:widowControl w:val="false"/>
              <w:numPr>
                <w:ilvl w:val="0"/>
                <w:numId w:val="2"/>
              </w:numPr>
              <w:spacing w:lineRule="auto" w:line="240" w:before="0" w:after="0"/>
              <w:rPr>
                <w:sz w:val="24"/>
                <w:szCs w:val="24"/>
              </w:rPr>
            </w:pPr>
            <w:r>
              <w:rPr>
                <w:rFonts w:ascii="Arial" w:hAnsi="Arial"/>
                <w:sz w:val="24"/>
                <w:szCs w:val="24"/>
              </w:rPr>
              <w:t>Osterfeuer (Dorfpflege)</w:t>
            </w:r>
          </w:p>
          <w:p>
            <w:pPr>
              <w:pStyle w:val="Formatvorlage1"/>
              <w:widowControl w:val="false"/>
              <w:numPr>
                <w:ilvl w:val="0"/>
                <w:numId w:val="2"/>
              </w:numPr>
              <w:spacing w:lineRule="auto" w:line="240" w:before="0" w:after="0"/>
              <w:rPr>
                <w:sz w:val="24"/>
                <w:szCs w:val="24"/>
              </w:rPr>
            </w:pPr>
            <w:r>
              <w:rPr>
                <w:rFonts w:ascii="Arial" w:hAnsi="Arial"/>
                <w:sz w:val="24"/>
                <w:szCs w:val="24"/>
              </w:rPr>
              <w:t>Diverse Vorträge (Landfrauen, Dorfpflege, etc.)</w:t>
            </w:r>
          </w:p>
          <w:p>
            <w:pPr>
              <w:pStyle w:val="Formatvorlage1"/>
              <w:widowControl w:val="false"/>
              <w:numPr>
                <w:ilvl w:val="0"/>
                <w:numId w:val="2"/>
              </w:numPr>
              <w:spacing w:lineRule="auto" w:line="240" w:before="0" w:after="0"/>
              <w:rPr>
                <w:sz w:val="24"/>
                <w:szCs w:val="24"/>
              </w:rPr>
            </w:pPr>
            <w:r>
              <w:rPr>
                <w:rFonts w:ascii="Arial" w:hAnsi="Arial"/>
                <w:sz w:val="24"/>
                <w:szCs w:val="24"/>
              </w:rPr>
              <w:t>Vorträge über Klima durch Sven Plöger (dem Ort persönlich verbunden, bislang 2019 und 2023)</w:t>
            </w:r>
          </w:p>
          <w:p>
            <w:pPr>
              <w:pStyle w:val="Formatvorlage1"/>
              <w:widowControl w:val="false"/>
              <w:numPr>
                <w:ilvl w:val="0"/>
                <w:numId w:val="2"/>
              </w:numPr>
              <w:spacing w:lineRule="auto" w:line="240" w:before="0" w:after="0"/>
              <w:rPr>
                <w:sz w:val="24"/>
                <w:szCs w:val="24"/>
              </w:rPr>
            </w:pPr>
            <w:r>
              <w:rPr>
                <w:rFonts w:ascii="Arial" w:hAnsi="Arial"/>
                <w:sz w:val="24"/>
                <w:szCs w:val="24"/>
              </w:rPr>
              <w:t>Laternenumzug (FFW)</w:t>
            </w:r>
          </w:p>
          <w:p>
            <w:pPr>
              <w:pStyle w:val="Formatvorlage1"/>
              <w:widowControl w:val="false"/>
              <w:numPr>
                <w:ilvl w:val="0"/>
                <w:numId w:val="2"/>
              </w:numPr>
              <w:spacing w:lineRule="auto" w:line="240" w:before="0" w:after="0"/>
              <w:rPr>
                <w:sz w:val="24"/>
                <w:szCs w:val="24"/>
              </w:rPr>
            </w:pPr>
            <w:r>
              <w:rPr>
                <w:rFonts w:ascii="Arial" w:hAnsi="Arial"/>
                <w:sz w:val="24"/>
                <w:szCs w:val="24"/>
              </w:rPr>
              <w:t>Drei-Eichen-Spektakel (FFW)</w:t>
            </w:r>
          </w:p>
          <w:p>
            <w:pPr>
              <w:pStyle w:val="Formatvorlage1"/>
              <w:widowControl w:val="false"/>
              <w:numPr>
                <w:ilvl w:val="0"/>
                <w:numId w:val="2"/>
              </w:numPr>
              <w:spacing w:lineRule="auto" w:line="240" w:before="0" w:after="0"/>
              <w:rPr>
                <w:sz w:val="24"/>
                <w:szCs w:val="24"/>
              </w:rPr>
            </w:pPr>
            <w:r>
              <w:rPr>
                <w:rFonts w:ascii="Arial" w:hAnsi="Arial"/>
                <w:sz w:val="24"/>
                <w:szCs w:val="24"/>
              </w:rPr>
              <w:t>1. Mai - Maifest am Dorfgemeinschaftshaus mit Konzert des Musikzugs der Freiwilligen Feuerwehr (CDU)</w:t>
            </w:r>
          </w:p>
          <w:p>
            <w:pPr>
              <w:pStyle w:val="Formatvorlage1"/>
              <w:widowControl w:val="false"/>
              <w:numPr>
                <w:ilvl w:val="0"/>
                <w:numId w:val="2"/>
              </w:numPr>
              <w:spacing w:lineRule="auto" w:line="240" w:before="0" w:after="0"/>
              <w:rPr>
                <w:sz w:val="24"/>
                <w:szCs w:val="24"/>
              </w:rPr>
            </w:pPr>
            <w:r>
              <w:rPr>
                <w:rFonts w:ascii="Arial" w:hAnsi="Arial"/>
                <w:sz w:val="24"/>
                <w:szCs w:val="24"/>
              </w:rPr>
              <w:t>3. Oktober - Tag der Deutschen Einheit mit Sektempfang am Dorfgemeinschafshaus mit Konzert des Musikzugs der Freiwilligen Feuerwehr (Ortsrat)</w:t>
            </w:r>
          </w:p>
          <w:p>
            <w:pPr>
              <w:pStyle w:val="Formatvorlage1"/>
              <w:widowControl w:val="false"/>
              <w:numPr>
                <w:ilvl w:val="0"/>
                <w:numId w:val="2"/>
              </w:numPr>
              <w:spacing w:lineRule="auto" w:line="240" w:before="0" w:after="0"/>
              <w:rPr>
                <w:sz w:val="24"/>
                <w:szCs w:val="24"/>
              </w:rPr>
            </w:pPr>
            <w:r>
              <w:rPr>
                <w:rFonts w:ascii="Arial" w:hAnsi="Arial"/>
                <w:sz w:val="24"/>
                <w:szCs w:val="24"/>
              </w:rPr>
              <w:t>Oktober - Bosselturnier mit Grillabend (CDU)</w:t>
            </w:r>
          </w:p>
          <w:p>
            <w:pPr>
              <w:pStyle w:val="Formatvorlage1"/>
              <w:widowControl w:val="false"/>
              <w:numPr>
                <w:ilvl w:val="0"/>
                <w:numId w:val="2"/>
              </w:numPr>
              <w:spacing w:lineRule="auto" w:line="240" w:before="0" w:after="0"/>
              <w:rPr>
                <w:sz w:val="24"/>
                <w:szCs w:val="24"/>
              </w:rPr>
            </w:pPr>
            <w:r>
              <w:rPr>
                <w:rFonts w:ascii="Arial" w:hAnsi="Arial"/>
                <w:sz w:val="24"/>
                <w:szCs w:val="24"/>
              </w:rPr>
              <w:t>Kinderfasching, Kinderweihnachtsfeier und Ostereiersuche (VSV)</w:t>
            </w:r>
          </w:p>
        </w:tc>
        <w:tc>
          <w:tcPr>
            <w:tcW w:w="84" w:type="dxa"/>
            <w:tcBorders/>
          </w:tcPr>
          <w:p>
            <w:pPr>
              <w:pStyle w:val="Normal"/>
              <w:widowControl w:val="false"/>
              <w:rPr/>
            </w:pPr>
            <w:r>
              <w:rPr/>
            </w:r>
          </w:p>
        </w:tc>
      </w:tr>
      <w:tr>
        <w:trPr>
          <w:cantSplit w:val="true"/>
        </w:trPr>
        <w:tc>
          <w:tcPr>
            <w:tcW w:w="9995" w:type="dxa"/>
            <w:gridSpan w:val="6"/>
            <w:tcBorders>
              <w:top w:val="single" w:sz="4" w:space="0" w:color="000000"/>
              <w:left w:val="single" w:sz="4" w:space="0" w:color="000000"/>
              <w:bottom w:val="single" w:sz="4" w:space="0" w:color="000000"/>
              <w:right w:val="single" w:sz="4" w:space="0" w:color="000000"/>
            </w:tcBorders>
            <w:shd w:color="auto" w:fill="E6E6E6" w:val="clear"/>
          </w:tcPr>
          <w:p>
            <w:pPr>
              <w:pStyle w:val="Formatvorlage1"/>
              <w:widowControl w:val="false"/>
              <w:spacing w:before="120" w:after="120"/>
              <w:rPr>
                <w:rFonts w:ascii="Arial" w:hAnsi="Arial"/>
                <w:b/>
                <w:b/>
                <w:szCs w:val="24"/>
              </w:rPr>
            </w:pPr>
            <w:r>
              <w:rPr>
                <w:rFonts w:ascii="Arial" w:hAnsi="Arial"/>
                <w:b/>
                <w:szCs w:val="24"/>
              </w:rPr>
              <w:t>Übersicht örtlicher Vereine, Gruppen und Initiativen nach Ziff. 3.1.4 d)</w:t>
            </w:r>
          </w:p>
        </w:tc>
        <w:tc>
          <w:tcPr>
            <w:tcW w:w="84" w:type="dxa"/>
            <w:tcBorders/>
          </w:tcPr>
          <w:p>
            <w:pPr>
              <w:pStyle w:val="Normal"/>
              <w:widowControl w:val="false"/>
              <w:rPr/>
            </w:pPr>
            <w:r>
              <w:rPr/>
            </w:r>
          </w:p>
        </w:tc>
      </w:tr>
      <w:tr>
        <w:trPr>
          <w:trHeight w:val="13608" w:hRule="exact"/>
          <w:cantSplit w:val="true"/>
        </w:trPr>
        <w:tc>
          <w:tcPr>
            <w:tcW w:w="9995" w:type="dxa"/>
            <w:gridSpan w:val="6"/>
            <w:tcBorders>
              <w:top w:val="single" w:sz="4" w:space="0" w:color="000000"/>
              <w:left w:val="single" w:sz="4" w:space="0" w:color="000000"/>
              <w:bottom w:val="single" w:sz="4" w:space="0" w:color="000000"/>
              <w:right w:val="single" w:sz="4" w:space="0" w:color="000000"/>
            </w:tcBorders>
          </w:tcPr>
          <w:p>
            <w:pPr>
              <w:pStyle w:val="Formatvorlage1"/>
              <w:widowControl w:val="false"/>
              <w:spacing w:before="120" w:after="120"/>
              <w:rPr>
                <w:rFonts w:ascii="Arial" w:hAnsi="Arial"/>
                <w:sz w:val="20"/>
              </w:rPr>
            </w:pPr>
            <w:r>
              <w:rPr>
                <w:rFonts w:ascii="Arial" w:hAnsi="Arial"/>
                <w:sz w:val="20"/>
              </w:rPr>
            </w:r>
          </w:p>
        </w:tc>
        <w:tc>
          <w:tcPr>
            <w:tcW w:w="84" w:type="dxa"/>
            <w:tcBorders/>
          </w:tcPr>
          <w:p>
            <w:pPr>
              <w:pStyle w:val="Normal"/>
              <w:widowControl w:val="false"/>
              <w:rPr/>
            </w:pPr>
            <w:r>
              <w:rPr/>
            </w:r>
          </w:p>
        </w:tc>
      </w:tr>
    </w:tbl>
    <w:p>
      <w:pPr>
        <w:pStyle w:val="Normal"/>
        <w:rPr>
          <w:rFonts w:ascii="Arial" w:hAnsi="Arial"/>
        </w:rPr>
      </w:pPr>
      <w:r>
        <w:rPr/>
      </w:r>
    </w:p>
    <w:sectPr>
      <w:headerReference w:type="even" r:id="rId18"/>
      <w:headerReference w:type="default" r:id="rId19"/>
      <w:headerReference w:type="first" r:id="rId20"/>
      <w:footerReference w:type="even" r:id="rId21"/>
      <w:footerReference w:type="default" r:id="rId22"/>
      <w:footerReference w:type="first" r:id="rId23"/>
      <w:type w:val="nextPage"/>
      <w:pgSz w:w="11906" w:h="16838"/>
      <w:pgMar w:left="1418" w:right="567" w:gutter="0" w:header="720" w:top="777" w:footer="506" w:bottom="56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Frutiger Light">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swiss"/>
    <w:pitch w:val="variable"/>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5"/>
        </w:tabs>
        <w:ind w:left="705" w:hanging="705"/>
      </w:pPr>
      <w:rPr>
        <w:u w:val="none"/>
      </w:rPr>
    </w:lvl>
    <w:lvl w:ilvl="1">
      <w:start w:val="1"/>
      <w:numFmt w:val="decimal"/>
      <w:lvlText w:val="%1.%2"/>
      <w:lvlJc w:val="left"/>
      <w:pPr>
        <w:tabs>
          <w:tab w:val="num" w:pos="705"/>
        </w:tabs>
        <w:ind w:left="705" w:hanging="705"/>
      </w:pPr>
      <w:rPr>
        <w:u w:val="none"/>
      </w:rPr>
    </w:lvl>
    <w:lvl w:ilvl="2">
      <w:start w:val="1"/>
      <w:pStyle w:val="Heading3"/>
      <w:numFmt w:val="decimal"/>
      <w:lvlText w:val="%1.%2.%3"/>
      <w:lvlJc w:val="left"/>
      <w:pPr>
        <w:tabs>
          <w:tab w:val="num" w:pos="720"/>
        </w:tabs>
        <w:ind w:left="720" w:hanging="720"/>
      </w:pPr>
      <w:rPr>
        <w:u w:val="none"/>
      </w:rPr>
    </w:lvl>
    <w:lvl w:ilvl="3">
      <w:start w:val="1"/>
      <w:numFmt w:val="decimal"/>
      <w:lvlText w:val="%1.%2.%3.%4"/>
      <w:lvlJc w:val="left"/>
      <w:pPr>
        <w:tabs>
          <w:tab w:val="num" w:pos="1080"/>
        </w:tabs>
        <w:ind w:left="1080" w:hanging="1080"/>
      </w:pPr>
      <w:rPr>
        <w:u w:val="none"/>
      </w:rPr>
    </w:lvl>
    <w:lvl w:ilvl="4">
      <w:start w:val="1"/>
      <w:numFmt w:val="decimal"/>
      <w:lvlText w:val="%1.%2.%3.%4.%5"/>
      <w:lvlJc w:val="left"/>
      <w:pPr>
        <w:tabs>
          <w:tab w:val="num" w:pos="1080"/>
        </w:tabs>
        <w:ind w:left="1080" w:hanging="1080"/>
      </w:pPr>
      <w:rPr>
        <w:u w:val="none"/>
      </w:rPr>
    </w:lvl>
    <w:lvl w:ilvl="5">
      <w:start w:val="1"/>
      <w:numFmt w:val="decimal"/>
      <w:lvlText w:val="%1.%2.%3.%4.%5.%6"/>
      <w:lvlJc w:val="left"/>
      <w:pPr>
        <w:tabs>
          <w:tab w:val="num" w:pos="1440"/>
        </w:tabs>
        <w:ind w:left="1440" w:hanging="1440"/>
      </w:pPr>
      <w:rPr>
        <w:u w:val="none"/>
      </w:rPr>
    </w:lvl>
    <w:lvl w:ilvl="6">
      <w:start w:val="1"/>
      <w:numFmt w:val="decimal"/>
      <w:lvlText w:val="%1.%2.%3.%4.%5.%6.%7"/>
      <w:lvlJc w:val="left"/>
      <w:pPr>
        <w:tabs>
          <w:tab w:val="num" w:pos="1440"/>
        </w:tabs>
        <w:ind w:left="1440" w:hanging="1440"/>
      </w:pPr>
      <w:rPr>
        <w:u w:val="none"/>
      </w:rPr>
    </w:lvl>
    <w:lvl w:ilvl="7">
      <w:start w:val="1"/>
      <w:numFmt w:val="decimal"/>
      <w:lvlText w:val="%1.%2.%3.%4.%5.%6.%7.%8"/>
      <w:lvlJc w:val="left"/>
      <w:pPr>
        <w:tabs>
          <w:tab w:val="num" w:pos="1800"/>
        </w:tabs>
        <w:ind w:left="1800" w:hanging="1800"/>
      </w:pPr>
      <w:rPr>
        <w:u w:val="none"/>
      </w:rPr>
    </w:lvl>
    <w:lvl w:ilvl="8">
      <w:start w:val="1"/>
      <w:numFmt w:val="decimal"/>
      <w:lvlText w:val="%1.%2.%3.%4.%5.%6.%7.%8.%9"/>
      <w:lvlJc w:val="left"/>
      <w:pPr>
        <w:tabs>
          <w:tab w:val="num" w:pos="1800"/>
        </w:tabs>
        <w:ind w:left="1800" w:hanging="1800"/>
      </w:pPr>
      <w:rPr>
        <w:u w:val="none"/>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de-DE" w:eastAsia="de-DE"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755e52"/>
    <w:pPr>
      <w:widowControl/>
      <w:suppressAutoHyphens w:val="true"/>
      <w:bidi w:val="0"/>
      <w:spacing w:before="0" w:after="0"/>
      <w:jc w:val="left"/>
    </w:pPr>
    <w:rPr>
      <w:rFonts w:ascii="Frutiger Light" w:hAnsi="Frutiger Light" w:eastAsia="Times New Roman" w:cs="Times New Roman"/>
      <w:color w:val="auto"/>
      <w:kern w:val="0"/>
      <w:sz w:val="24"/>
      <w:szCs w:val="20"/>
      <w:lang w:val="de-DE" w:eastAsia="de-DE" w:bidi="ar-SA"/>
    </w:rPr>
  </w:style>
  <w:style w:type="paragraph" w:styleId="Heading3">
    <w:name w:val="Heading 3"/>
    <w:basedOn w:val="Normal"/>
    <w:next w:val="Normal"/>
    <w:qFormat/>
    <w:pPr>
      <w:keepNext w:val="true"/>
      <w:numPr>
        <w:ilvl w:val="2"/>
        <w:numId w:val="1"/>
      </w:numPr>
      <w:spacing w:before="240" w:after="120"/>
      <w:outlineLvl w:val="2"/>
    </w:pPr>
    <w:rPr>
      <w:rFonts w:ascii="Arial" w:hAnsi="Arial"/>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link w:val="Header"/>
    <w:qFormat/>
    <w:rsid w:val="0042289c"/>
    <w:rPr>
      <w:rFonts w:ascii="Frutiger Light" w:hAnsi="Frutiger Light"/>
      <w:sz w:val="24"/>
    </w:rPr>
  </w:style>
  <w:style w:type="character" w:styleId="FuzeileZchn" w:customStyle="1">
    <w:name w:val="Fußzeile Zchn"/>
    <w:basedOn w:val="DefaultParagraphFont"/>
    <w:link w:val="Footer"/>
    <w:qFormat/>
    <w:rsid w:val="0042289c"/>
    <w:rPr>
      <w:rFonts w:ascii="Frutiger Light" w:hAnsi="Frutiger Light"/>
      <w:sz w:val="24"/>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HandbuchTextblock" w:customStyle="1">
    <w:name w:val="Handbuch Textblock"/>
    <w:basedOn w:val="Normal"/>
    <w:autoRedefine/>
    <w:qFormat/>
    <w:pPr>
      <w:tabs>
        <w:tab w:val="clear" w:pos="708"/>
        <w:tab w:val="right" w:pos="8789" w:leader="none"/>
      </w:tabs>
      <w:ind w:right="2268" w:hanging="0"/>
    </w:pPr>
    <w:rPr>
      <w:rFonts w:ascii="Arial" w:hAnsi="Arial"/>
    </w:rPr>
  </w:style>
  <w:style w:type="paragraph" w:styleId="Formatvorlage1" w:customStyle="1">
    <w:name w:val="Formatvorlage1"/>
    <w:basedOn w:val="Normal"/>
    <w:qFormat/>
    <w:rsid w:val="00755e52"/>
    <w:pPr/>
    <w:rPr/>
  </w:style>
  <w:style w:type="paragraph" w:styleId="HeaderandFooter">
    <w:name w:val="Header and Footer"/>
    <w:basedOn w:val="Normal"/>
    <w:qFormat/>
    <w:pPr/>
    <w:rPr/>
  </w:style>
  <w:style w:type="paragraph" w:styleId="Header">
    <w:name w:val="Header"/>
    <w:basedOn w:val="Normal"/>
    <w:link w:val="KopfzeileZchn"/>
    <w:rsid w:val="0042289c"/>
    <w:pPr>
      <w:tabs>
        <w:tab w:val="clear" w:pos="708"/>
        <w:tab w:val="center" w:pos="4536" w:leader="none"/>
        <w:tab w:val="right" w:pos="9072" w:leader="none"/>
      </w:tabs>
    </w:pPr>
    <w:rPr/>
  </w:style>
  <w:style w:type="paragraph" w:styleId="Footer">
    <w:name w:val="Footer"/>
    <w:basedOn w:val="Normal"/>
    <w:link w:val="FuzeileZchn"/>
    <w:rsid w:val="0042289c"/>
    <w:pPr>
      <w:tabs>
        <w:tab w:val="clear" w:pos="708"/>
        <w:tab w:val="center" w:pos="4536" w:leader="none"/>
        <w:tab w:val="right" w:pos="9072" w:leader="none"/>
      </w:tabs>
    </w:pPr>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sz w:val="24"/>
      <w:szCs w:val="24"/>
      <w:lang w:eastAsia="de-DE"/>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de.wikipedia.org/wiki/Schloss_R&#246;ssing" TargetMode="External"/><Relationship Id="rId5" Type="http://schemas.openxmlformats.org/officeDocument/2006/relationships/hyperlink" Target="https://de.wikipedia.org/wiki/St._Peter_und_Paul_(R&#246;ssing)" TargetMode="External"/><Relationship Id="rId6" Type="http://schemas.openxmlformats.org/officeDocument/2006/relationships/hyperlink" Target="https://denkmalatlas.niedersachsen.de/viewer/metadata/34458332/1/-/" TargetMode="External"/><Relationship Id="rId7" Type="http://schemas.openxmlformats.org/officeDocument/2006/relationships/hyperlink" Target="https://maps.lgln.niedersachsen.de/nld/mapbender/application/denkmalatlas?poi%5Bpoint%5D=555476.165106175,5781715.990204298&amp;poi%5Bscale%5D=5000" TargetMode="External"/><Relationship Id="rId8" Type="http://schemas.openxmlformats.org/officeDocument/2006/relationships/hyperlink" Target="https://maps.lgln.niedersachsen.de/nld/mapbender/application/denkmalatlas?poi%5Bpoint%5D=555452.87039667,5781633.435568356&amp;poi%5Bscale%5D=5000" TargetMode="External"/><Relationship Id="rId9" Type="http://schemas.openxmlformats.org/officeDocument/2006/relationships/hyperlink" Target="https://maps.lgln.niedersachsen.de/nld/mapbender/application/denkmalatlas?poi%5Bpoint%5D=555383.338030841,5781697.564224156&amp;poi%5Bscale%5D=5000" TargetMode="External"/><Relationship Id="rId10" Type="http://schemas.openxmlformats.org/officeDocument/2006/relationships/hyperlink" Target="https://denkmalatlas.niedersachsen.de/viewer/metadata/34529035/2/-/" TargetMode="External"/><Relationship Id="rId11" Type="http://schemas.openxmlformats.org/officeDocument/2006/relationships/hyperlink" Target="https://maps.lgln.niedersachsen.de/nld/mapbender/application/denkmalatlas?poi%5Bpoint%5D=555399.028398088,5781840.813541325&amp;poi%5Bscale%5D=5000" TargetMode="External"/><Relationship Id="rId12" Type="http://schemas.openxmlformats.org/officeDocument/2006/relationships/hyperlink" Target="https://maps.lgln.niedersachsen.de/nld/mapbender/application/denkmalatlas?poi%5Bpoint%5D=555799.8109354597,5781878.107655738&amp;poi%5Bscale%5D=5000" TargetMode="External"/><Relationship Id="rId13" Type="http://schemas.openxmlformats.org/officeDocument/2006/relationships/hyperlink" Target="https://maps.lgln.niedersachsen.de/nld/mapbender/application/denkmalatlas?poi%5Bpoint%5D=555681.3858242761,5781933.782320957&amp;poi%5Bscale%5D=5000" TargetMode="External"/><Relationship Id="rId14" Type="http://schemas.openxmlformats.org/officeDocument/2006/relationships/hyperlink" Target="https://maps.lgln.niedersachsen.de/nld/mapbender/application/denkmalatlas?poi%5Bpoint%5D=555676.4268773939,5781952.614910129&amp;poi%5Bscale%5D=5000" TargetMode="External"/><Relationship Id="rId15" Type="http://schemas.openxmlformats.org/officeDocument/2006/relationships/hyperlink" Target="https://denkmalatlas.niedersachsen.de/viewer/metadata/34458304/1/-/" TargetMode="External"/><Relationship Id="rId16" Type="http://schemas.openxmlformats.org/officeDocument/2006/relationships/hyperlink" Target="https://denkmalatlas.niedersachsen.de/viewer/metadata/34458290/1/-/" TargetMode="External"/><Relationship Id="rId17" Type="http://schemas.openxmlformats.org/officeDocument/2006/relationships/hyperlink" Target="https://denkmalatlas.niedersachsen.de/viewer/metadata/32217642/1/-/" TargetMode="External"/><Relationship Id="rId18" Type="http://schemas.openxmlformats.org/officeDocument/2006/relationships/header" Target="header1.xml"/><Relationship Id="rId19" Type="http://schemas.openxmlformats.org/officeDocument/2006/relationships/header" Target="header2.xml"/><Relationship Id="rId20" Type="http://schemas.openxmlformats.org/officeDocument/2006/relationships/header" Target="header3.xm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oter" Target="footer3.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Application>LibreOffice/7.3.4.2$MacOSX_AARCH64 LibreOffice_project/728fec16bd5f605073805c3c9e7c4212a0120dc5</Application>
  <AppVersion>15.0000</AppVersion>
  <Pages>12</Pages>
  <Words>1728</Words>
  <Characters>11566</Characters>
  <CharactersWithSpaces>15135</CharactersWithSpaces>
  <Paragraphs>166</Paragraphs>
  <Company>ML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2023-11-14T14:19:00Z</dcterms:created>
  <dc:creator>ralf.gebken</dc:creator>
  <dc:description/>
  <dc:language>de-DE</dc:language>
  <cp:lastModifiedBy/>
  <dcterms:modified xsi:type="dcterms:W3CDTF">2025-03-12T11:51:58Z</dcterms:modified>
  <cp:revision>9</cp:revision>
  <dc:subject/>
  <dc:title>24</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