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F85C5" w14:textId="77A4344D" w:rsidR="00371A3A" w:rsidRDefault="00371A3A" w:rsidP="00371A3A">
      <w:pPr>
        <w:jc w:val="right"/>
      </w:pPr>
      <w:r>
        <w:rPr>
          <w:noProof/>
        </w:rPr>
        <mc:AlternateContent>
          <mc:Choice Requires="wps">
            <w:drawing>
              <wp:anchor distT="0" distB="0" distL="114300" distR="114300" simplePos="0" relativeHeight="251661312" behindDoc="0" locked="0" layoutInCell="1" hidden="0" allowOverlap="1" wp14:anchorId="07AE7AA6" wp14:editId="4BA3E841">
                <wp:simplePos x="0" y="0"/>
                <wp:positionH relativeFrom="column">
                  <wp:posOffset>1460500</wp:posOffset>
                </wp:positionH>
                <wp:positionV relativeFrom="paragraph">
                  <wp:posOffset>-634999</wp:posOffset>
                </wp:positionV>
                <wp:extent cx="2889250" cy="441325"/>
                <wp:effectExtent l="0" t="0" r="0" b="0"/>
                <wp:wrapNone/>
                <wp:docPr id="2116411943" name="Rectangle 2116411943"/>
                <wp:cNvGraphicFramePr/>
                <a:graphic xmlns:a="http://schemas.openxmlformats.org/drawingml/2006/main">
                  <a:graphicData uri="http://schemas.microsoft.com/office/word/2010/wordprocessingShape">
                    <wps:wsp>
                      <wps:cNvSpPr/>
                      <wps:spPr>
                        <a:xfrm>
                          <a:off x="3907725" y="3565688"/>
                          <a:ext cx="2876550" cy="428625"/>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65B4F864" w14:textId="2ECF7725" w:rsidR="00371A3A" w:rsidRDefault="00371A3A" w:rsidP="00371A3A">
                            <w:pPr>
                              <w:spacing w:line="258" w:lineRule="auto"/>
                              <w:jc w:val="center"/>
                              <w:textDirection w:val="btLr"/>
                            </w:pPr>
                            <w:r>
                              <w:rPr>
                                <w:rFonts w:ascii="Teko" w:eastAsia="Teko" w:hAnsi="Teko" w:cs="Teko"/>
                                <w:b/>
                                <w:color w:val="000000"/>
                                <w:sz w:val="40"/>
                              </w:rPr>
                              <w:t>Drawing room sofas</w:t>
                            </w:r>
                          </w:p>
                        </w:txbxContent>
                      </wps:txbx>
                      <wps:bodyPr spcFirstLastPara="1" wrap="square" lIns="91425" tIns="45700" rIns="91425" bIns="45700" anchor="ctr" anchorCtr="0">
                        <a:noAutofit/>
                      </wps:bodyPr>
                    </wps:wsp>
                  </a:graphicData>
                </a:graphic>
              </wp:anchor>
            </w:drawing>
          </mc:Choice>
          <mc:Fallback>
            <w:pict>
              <v:rect w14:anchorId="07AE7AA6" id="Rectangle 2116411943" o:spid="_x0000_s1026" style="position:absolute;left:0;text-align:left;margin-left:115pt;margin-top:-50pt;width:227.5pt;height:3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2wIwIAAFAEAAAOAAAAZHJzL2Uyb0RvYy54bWysVNuO2jAQfa/Uf7D8XhJSCFlEWFVLqSqt&#10;ukjbfoBxHGLJt9oDCX/fsUMXtq1UqWoenJl4OHNm5gyr+0ErchI+SGtqOp3klAjDbSPNoabfvm7f&#10;VZQEYKZhyhpR07MI9H799s2qd0tR2M6qRniCICYse1fTDsAtsyzwTmgWJtYJg5et9ZoBuv6QNZ71&#10;iK5VVuR5mfXWN85bLkLAr5vxkq4TftsKDk9tGwQQVVPkBun06dzHM1uv2PLgmeskv9Bg/8BCM2kw&#10;6QvUhgEjRy9/g9KSextsCxNudWbbVnKRasBqpvkv1Tx3zIlUCzYnuJc2hf8Hy7+cnt3OYxt6F5YB&#10;zVjF0Hod38iPDDV9f5cvFsWckjPa83JeVtXYODEA4RhQVItyPsf+coyYFVWJwQiZXZGcD/BJWE2i&#10;UVOPg0n9YqfHAGPoz5CYOFglm61UKjlRDOJBeXJiOEYF0wv4qyhlSI8KLBZ55MFQS61igKZ2TU2D&#10;OaR8r36SVHYFZpwLA+WfwCO3DQvdyCCBjB3QElC/SuqaVnl8xs+dYM1H0xA4OxS9QenTyC5oSpTA&#10;RUEjKQ+YVH+Pwz4qg+28jihaMOyHy9z2tjnvPAmObyUyfWQBdsyjkKeYFsWNCb8fmUcS6rNB9dxN&#10;Z3GckJzZPLXM397sb2+Y4Z3FneHgKRmdB0g7FKdj7Icj2FamKUZeI5kLXZRt0sFlxeJe3Pop6vpH&#10;sP4BAAD//wMAUEsDBBQABgAIAAAAIQAVjz+s4QAAAAwBAAAPAAAAZHJzL2Rvd25yZXYueG1sTI9B&#10;T8MwDIXvSPyHyEhcpi1px6apNJ3GJKRdOFCQ4Jg1pq1onKpJu/Lv8U5we7afnr+X72fXiQmH0HrS&#10;kKwUCKTK25ZqDe9vz8sdiBANWdN5Qg0/GGBf3N7kJrP+Qq84lbEWHEIhMxqaGPtMylA16ExY+R6J&#10;b19+cCbyONTSDubC4a6TqVJb6UxL/KExPR4brL7L0Wlw9FnKh0N6ellU8Th1yeL09DFqfX83Hx5B&#10;RJzjnxmu+IwOBTOd/Ug2iE5DulbcJWpYJuqq2LLdbVicebVWG5BFLv+XKH4BAAD//wMAUEsBAi0A&#10;FAAGAAgAAAAhALaDOJL+AAAA4QEAABMAAAAAAAAAAAAAAAAAAAAAAFtDb250ZW50X1R5cGVzXS54&#10;bWxQSwECLQAUAAYACAAAACEAOP0h/9YAAACUAQAACwAAAAAAAAAAAAAAAAAvAQAAX3JlbHMvLnJl&#10;bHNQSwECLQAUAAYACAAAACEAmkZ9sCMCAABQBAAADgAAAAAAAAAAAAAAAAAuAgAAZHJzL2Uyb0Rv&#10;Yy54bWxQSwECLQAUAAYACAAAACEAFY8/rOEAAAAMAQAADwAAAAAAAAAAAAAAAAB9BAAAZHJzL2Rv&#10;d25yZXYueG1sUEsFBgAAAAAEAAQA8wAAAIsFAAAAAA==&#10;" fillcolor="white [3201]" strokecolor="#70ad47 [3209]" strokeweight="1pt">
                <v:stroke startarrowwidth="narrow" startarrowlength="short" endarrowwidth="narrow" endarrowlength="short"/>
                <v:textbox inset="2.53958mm,1.2694mm,2.53958mm,1.2694mm">
                  <w:txbxContent>
                    <w:p w14:paraId="65B4F864" w14:textId="2ECF7725" w:rsidR="00371A3A" w:rsidRDefault="00371A3A" w:rsidP="00371A3A">
                      <w:pPr>
                        <w:spacing w:line="258" w:lineRule="auto"/>
                        <w:jc w:val="center"/>
                        <w:textDirection w:val="btLr"/>
                      </w:pPr>
                      <w:r>
                        <w:rPr>
                          <w:rFonts w:ascii="Teko" w:eastAsia="Teko" w:hAnsi="Teko" w:cs="Teko"/>
                          <w:b/>
                          <w:color w:val="000000"/>
                          <w:sz w:val="40"/>
                        </w:rPr>
                        <w:t>Drawing room sofas</w:t>
                      </w:r>
                    </w:p>
                  </w:txbxContent>
                </v:textbox>
              </v:rect>
            </w:pict>
          </mc:Fallback>
        </mc:AlternateContent>
      </w:r>
      <w:r>
        <w:rPr>
          <w:rFonts w:ascii="Nunito" w:eastAsia="Nunito" w:hAnsi="Nunito" w:cs="Nunito"/>
          <w:color w:val="212529"/>
          <w:sz w:val="36"/>
          <w:szCs w:val="36"/>
        </w:rPr>
        <w:t>Drawing room</w:t>
      </w:r>
      <w:r>
        <w:rPr>
          <w:rFonts w:ascii="Nunito" w:eastAsia="Nunito" w:hAnsi="Nunito" w:cs="Nunito"/>
          <w:color w:val="212529"/>
          <w:sz w:val="36"/>
          <w:szCs w:val="36"/>
        </w:rPr>
        <w:t xml:space="preserve"> sofas</w:t>
      </w:r>
    </w:p>
    <w:p w14:paraId="374BD01A" w14:textId="77777777" w:rsidR="00371A3A" w:rsidRDefault="00371A3A" w:rsidP="00371A3A">
      <w:pPr>
        <w:jc w:val="right"/>
        <w:rPr>
          <w:rFonts w:ascii="Nunito" w:eastAsia="Nunito" w:hAnsi="Nunito" w:cs="Nunito"/>
          <w:color w:val="212529"/>
          <w:highlight w:val="white"/>
        </w:rPr>
      </w:pPr>
      <w:r>
        <w:rPr>
          <w:noProof/>
        </w:rPr>
        <w:drawing>
          <wp:anchor distT="0" distB="0" distL="114300" distR="114300" simplePos="0" relativeHeight="251660288" behindDoc="0" locked="0" layoutInCell="1" hidden="0" allowOverlap="1" wp14:anchorId="6A11D70F" wp14:editId="0F48D4D3">
            <wp:simplePos x="0" y="0"/>
            <wp:positionH relativeFrom="page">
              <wp:posOffset>0</wp:posOffset>
            </wp:positionH>
            <wp:positionV relativeFrom="margin">
              <wp:posOffset>725170</wp:posOffset>
            </wp:positionV>
            <wp:extent cx="4417060" cy="2636520"/>
            <wp:effectExtent l="0" t="0" r="2540" b="0"/>
            <wp:wrapSquare wrapText="bothSides" distT="0" distB="0" distL="114300" distR="114300"/>
            <wp:docPr id="2116411946" name="image3.jpg"/>
            <wp:cNvGraphicFramePr/>
            <a:graphic xmlns:a="http://schemas.openxmlformats.org/drawingml/2006/main">
              <a:graphicData uri="http://schemas.openxmlformats.org/drawingml/2006/picture">
                <pic:pic xmlns:pic="http://schemas.openxmlformats.org/drawingml/2006/picture">
                  <pic:nvPicPr>
                    <pic:cNvPr id="2116411946" name="image3.jpg"/>
                    <pic:cNvPicPr preferRelativeResize="0"/>
                  </pic:nvPicPr>
                  <pic:blipFill>
                    <a:blip r:embed="rId4" cstate="print">
                      <a:extLst>
                        <a:ext uri="{28A0092B-C50C-407E-A947-70E740481C1C}">
                          <a14:useLocalDpi xmlns:a14="http://schemas.microsoft.com/office/drawing/2010/main" val="0"/>
                        </a:ext>
                      </a:extLst>
                    </a:blip>
                    <a:stretch>
                      <a:fillRect/>
                    </a:stretch>
                  </pic:blipFill>
                  <pic:spPr>
                    <a:xfrm>
                      <a:off x="0" y="0"/>
                      <a:ext cx="4417060" cy="2636520"/>
                    </a:xfrm>
                    <a:prstGeom prst="rect">
                      <a:avLst/>
                    </a:prstGeom>
                    <a:ln/>
                  </pic:spPr>
                </pic:pic>
              </a:graphicData>
            </a:graphic>
            <wp14:sizeRelV relativeFrom="margin">
              <wp14:pctHeight>0</wp14:pctHeight>
            </wp14:sizeRelV>
          </wp:anchor>
        </w:drawing>
      </w:r>
      <w:r>
        <w:rPr>
          <w:rFonts w:ascii="Nunito" w:eastAsia="Nunito" w:hAnsi="Nunito" w:cs="Nunito"/>
          <w:b/>
          <w:color w:val="212529"/>
          <w:highlight w:val="white"/>
        </w:rPr>
        <w:t>SKU:</w:t>
      </w:r>
      <w:r>
        <w:rPr>
          <w:rFonts w:ascii="Nunito" w:eastAsia="Nunito" w:hAnsi="Nunito" w:cs="Nunito"/>
          <w:color w:val="212529"/>
          <w:highlight w:val="white"/>
        </w:rPr>
        <w:t>0000000000023333324</w:t>
      </w:r>
    </w:p>
    <w:p w14:paraId="727B40BF" w14:textId="77777777" w:rsidR="00371A3A" w:rsidRDefault="00371A3A" w:rsidP="00371A3A">
      <w:pPr>
        <w:rPr>
          <w:rFonts w:ascii="Nunito" w:eastAsia="Nunito" w:hAnsi="Nunito" w:cs="Nunito"/>
          <w:color w:val="212529"/>
          <w:highlight w:val="white"/>
        </w:rPr>
      </w:pPr>
      <w:r>
        <w:rPr>
          <w:rFonts w:ascii="Nunito" w:eastAsia="Nunito" w:hAnsi="Nunito" w:cs="Nunito"/>
          <w:b/>
          <w:color w:val="212529"/>
          <w:highlight w:val="white"/>
        </w:rPr>
        <w:t>Availability:</w:t>
      </w:r>
      <w:r>
        <w:rPr>
          <w:rFonts w:ascii="Nunito" w:eastAsia="Nunito" w:hAnsi="Nunito" w:cs="Nunito"/>
          <w:color w:val="212529"/>
          <w:highlight w:val="white"/>
        </w:rPr>
        <w:t>140 items (In stock)</w:t>
      </w:r>
    </w:p>
    <w:p w14:paraId="7D6FCE47" w14:textId="77777777" w:rsidR="00371A3A" w:rsidRDefault="00371A3A" w:rsidP="00371A3A">
      <w:pPr>
        <w:rPr>
          <w:rFonts w:ascii="Nunito" w:eastAsia="Nunito" w:hAnsi="Nunito" w:cs="Nunito"/>
          <w:color w:val="212529"/>
          <w:highlight w:val="white"/>
        </w:rPr>
      </w:pPr>
      <w:r>
        <w:rPr>
          <w:rFonts w:ascii="Nunito" w:eastAsia="Nunito" w:hAnsi="Nunito" w:cs="Nunito"/>
          <w:b/>
          <w:color w:val="212529"/>
          <w:highlight w:val="white"/>
        </w:rPr>
        <w:t xml:space="preserve">Product Type: </w:t>
      </w:r>
      <w:r>
        <w:rPr>
          <w:rFonts w:ascii="Nunito" w:eastAsia="Nunito" w:hAnsi="Nunito" w:cs="Nunito"/>
          <w:color w:val="212529"/>
          <w:highlight w:val="white"/>
        </w:rPr>
        <w:t>Sofas/Furniture</w:t>
      </w:r>
    </w:p>
    <w:p w14:paraId="45497367" w14:textId="77777777" w:rsidR="00371A3A" w:rsidRDefault="00371A3A" w:rsidP="00371A3A">
      <w:pPr>
        <w:pStyle w:val="Heading2"/>
        <w:shd w:val="clear" w:color="auto" w:fill="FFFFFF"/>
        <w:rPr>
          <w:rFonts w:ascii="Nunito" w:eastAsia="Nunito" w:hAnsi="Nunito" w:cs="Nunito"/>
          <w:b w:val="0"/>
          <w:color w:val="FF0000"/>
        </w:rPr>
      </w:pPr>
      <w:r>
        <w:rPr>
          <w:rFonts w:ascii="Nunito" w:eastAsia="Nunito" w:hAnsi="Nunito" w:cs="Nunito"/>
          <w:b w:val="0"/>
          <w:color w:val="FF0000"/>
        </w:rPr>
        <w:t>Rs:373000/=</w:t>
      </w:r>
    </w:p>
    <w:p w14:paraId="2DDD08C4" w14:textId="77777777" w:rsidR="00371A3A" w:rsidRDefault="00371A3A" w:rsidP="00371A3A">
      <w:pPr>
        <w:pStyle w:val="Heading3"/>
        <w:shd w:val="clear" w:color="auto" w:fill="FFFFFF"/>
        <w:rPr>
          <w:rFonts w:ascii="Nunito" w:eastAsia="Nunito" w:hAnsi="Nunito" w:cs="Nunito"/>
          <w:b/>
          <w:strike/>
          <w:color w:val="212529"/>
          <w:sz w:val="36"/>
          <w:szCs w:val="36"/>
        </w:rPr>
      </w:pPr>
      <w:r>
        <w:rPr>
          <w:rFonts w:ascii="Nunito" w:eastAsia="Nunito" w:hAnsi="Nunito" w:cs="Nunito"/>
          <w:b/>
          <w:strike/>
          <w:color w:val="212529"/>
          <w:sz w:val="36"/>
          <w:szCs w:val="36"/>
        </w:rPr>
        <w:t>Rs:425000/=</w:t>
      </w:r>
    </w:p>
    <w:p w14:paraId="13A61296" w14:textId="77777777" w:rsidR="00371A3A" w:rsidRDefault="00371A3A" w:rsidP="00371A3A">
      <w:pPr>
        <w:jc w:val="both"/>
        <w:rPr>
          <w:sz w:val="20"/>
          <w:szCs w:val="20"/>
        </w:rPr>
      </w:pPr>
      <w:r>
        <w:rPr>
          <w:rFonts w:ascii="Nunito" w:eastAsia="Nunito" w:hAnsi="Nunito" w:cs="Nunito"/>
          <w:color w:val="212529"/>
          <w:sz w:val="20"/>
          <w:szCs w:val="20"/>
          <w:highlight w:val="white"/>
        </w:rPr>
        <w:t xml:space="preserve">Oxford Sofa is a leatherette sofa that is made with the most comfortable seat and back. It is a gorgeous shade of bright blue and is perfect for nurseries and your </w:t>
      </w:r>
      <w:proofErr w:type="gramStart"/>
      <w:r>
        <w:rPr>
          <w:rFonts w:ascii="Nunito" w:eastAsia="Nunito" w:hAnsi="Nunito" w:cs="Nunito"/>
          <w:color w:val="212529"/>
          <w:sz w:val="20"/>
          <w:szCs w:val="20"/>
          <w:highlight w:val="white"/>
        </w:rPr>
        <w:t>kids</w:t>
      </w:r>
      <w:proofErr w:type="gramEnd"/>
      <w:r>
        <w:rPr>
          <w:rFonts w:ascii="Nunito" w:eastAsia="Nunito" w:hAnsi="Nunito" w:cs="Nunito"/>
          <w:color w:val="212529"/>
          <w:sz w:val="20"/>
          <w:szCs w:val="20"/>
          <w:highlight w:val="white"/>
        </w:rPr>
        <w:t xml:space="preserve"> room. Dimensions: Length: 36' Width: 22' Height: 19'</w:t>
      </w:r>
    </w:p>
    <w:p w14:paraId="6523ADA0" w14:textId="77777777" w:rsidR="00371A3A" w:rsidRDefault="00371A3A" w:rsidP="00371A3A">
      <w:r>
        <w:rPr>
          <w:noProof/>
        </w:rPr>
        <mc:AlternateContent>
          <mc:Choice Requires="wps">
            <w:drawing>
              <wp:anchor distT="0" distB="0" distL="114300" distR="114300" simplePos="0" relativeHeight="251662336" behindDoc="0" locked="0" layoutInCell="1" hidden="0" allowOverlap="1" wp14:anchorId="0C934F33" wp14:editId="0A522229">
                <wp:simplePos x="0" y="0"/>
                <wp:positionH relativeFrom="column">
                  <wp:posOffset>5054600</wp:posOffset>
                </wp:positionH>
                <wp:positionV relativeFrom="paragraph">
                  <wp:posOffset>38100</wp:posOffset>
                </wp:positionV>
                <wp:extent cx="1660525" cy="327025"/>
                <wp:effectExtent l="0" t="0" r="0" b="0"/>
                <wp:wrapNone/>
                <wp:docPr id="2116411941" name="Rectangle 2116411941"/>
                <wp:cNvGraphicFramePr/>
                <a:graphic xmlns:a="http://schemas.openxmlformats.org/drawingml/2006/main">
                  <a:graphicData uri="http://schemas.microsoft.com/office/word/2010/wordprocessingShape">
                    <wps:wsp>
                      <wps:cNvSpPr/>
                      <wps:spPr>
                        <a:xfrm>
                          <a:off x="4522088" y="3622838"/>
                          <a:ext cx="1647825" cy="314325"/>
                        </a:xfrm>
                        <a:prstGeom prst="rect">
                          <a:avLst/>
                        </a:prstGeom>
                        <a:solidFill>
                          <a:srgbClr val="3ACE3E"/>
                        </a:solidFill>
                        <a:ln w="12700" cap="flat" cmpd="sng">
                          <a:solidFill>
                            <a:srgbClr val="1C3052"/>
                          </a:solidFill>
                          <a:prstDash val="solid"/>
                          <a:miter lim="800000"/>
                          <a:headEnd type="none" w="sm" len="sm"/>
                          <a:tailEnd type="none" w="sm" len="sm"/>
                        </a:ln>
                      </wps:spPr>
                      <wps:txbx>
                        <w:txbxContent>
                          <w:p w14:paraId="17479516" w14:textId="77777777" w:rsidR="00371A3A" w:rsidRDefault="00371A3A" w:rsidP="00371A3A">
                            <w:pPr>
                              <w:spacing w:line="258" w:lineRule="auto"/>
                              <w:jc w:val="center"/>
                              <w:textDirection w:val="btLr"/>
                            </w:pPr>
                            <w:r>
                              <w:rPr>
                                <w:b/>
                                <w:color w:val="000000"/>
                                <w:sz w:val="24"/>
                              </w:rPr>
                              <w:t>Download Description</w:t>
                            </w:r>
                          </w:p>
                        </w:txbxContent>
                      </wps:txbx>
                      <wps:bodyPr spcFirstLastPara="1" wrap="square" lIns="91425" tIns="45700" rIns="91425" bIns="45700" anchor="ctr" anchorCtr="0">
                        <a:noAutofit/>
                      </wps:bodyPr>
                    </wps:wsp>
                  </a:graphicData>
                </a:graphic>
              </wp:anchor>
            </w:drawing>
          </mc:Choice>
          <mc:Fallback>
            <w:pict>
              <v:rect w14:anchorId="0C934F33" id="Rectangle 2116411941" o:spid="_x0000_s1027" style="position:absolute;margin-left:398pt;margin-top:3pt;width:130.75pt;height:2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0LfKAIAAFUEAAAOAAAAZHJzL2Uyb0RvYy54bWysVNtuGjEQfa/Uf7D8XvYGyRaxRBGXqlLU&#10;IKX9AOO1WUu+1Tbs8vcde2kgbaVKVXkwM/Zw5szMGRYPg5LoxJwXRje4mOQYMU1NK/Shwd++bj/U&#10;GPlAdEuk0azBZ+bxw/L9u0Vv56w0nZEtcwhAtJ/3tsFdCHaeZZ52TBE/MZZpeOTGKRLAdYesdaQH&#10;dCWzMs/vst641jpDmfdwux4f8TLhc85oeObcs4Bkg4FbSKdL5z6e2XJB5gdHbCfohQb5BxaKCA1J&#10;X6HWJBB0dOI3KCWoM97wMKFGZYZzQVmqAaop8l+qeemIZakWaI63r23y/w+Wfjm92J2DNvTWzz2Y&#10;sYqBOxW/gR8aGjydlWVewyTPDa7uyrKu6rFxbAiIQkBxN72vyxlGNEYU0wpsgMyuSNb58IkZhaLR&#10;YAeDSf0ipycfxtCfITGxN1K0WyFlctxhv5IOnQgMsXpcbarNBf1NmNSoByrlfQ6DpgTExCUJYCrb&#10;NtjrQ0r45if+FrlYVfms/BNyZLYmvhsZJISxfiUCqFcK1eA6j5/xumOk3egWhbMFyWsQPo7UvMJI&#10;MlgTMJLuAhHy73HQRamhmdcBRSsM+wEJKKyIWPFmb9rzziFv6VYA4Sfiw444UHMB2UHhkPf7kTjg&#10;Ij9rkNDHYhpHFpIznaW2uduX/e0L0bQzsDg0OIxGZxXSIsURafN4DIaLNMormQtr0G4Sw2XP4nLc&#10;+inq+m+w/AEAAP//AwBQSwMEFAAGAAgAAAAhAMIjD7PeAAAACQEAAA8AAABkcnMvZG93bnJldi54&#10;bWxMj81OwzAQhO9IvIO1SNyoXUQbCNlUFRJUXJDacuG2jZckENshdn7g6XFOcBqtZjT7TbaZTCMG&#10;7nztLMJyoUCwLZyubYnweny8ugXhA1lNjbOM8M0eNvn5WUapdqPd83AIpYgl1qeEUIXQplL6omJD&#10;fuFattF7d52hEM+ulLqjMZabRl4rtZaGahs/VNTyQ8XF56E3CP5r95IMu5Fu3j62+ulHLZ/7Y4N4&#10;eTFt70EEnsJfGGb8iA55ZDq53movGoTkbh23BIRZZl+tkhWIE8KsMs/k/wX5LwAAAP//AwBQSwEC&#10;LQAUAAYACAAAACEAtoM4kv4AAADhAQAAEwAAAAAAAAAAAAAAAAAAAAAAW0NvbnRlbnRfVHlwZXNd&#10;LnhtbFBLAQItABQABgAIAAAAIQA4/SH/1gAAAJQBAAALAAAAAAAAAAAAAAAAAC8BAABfcmVscy8u&#10;cmVsc1BLAQItABQABgAIAAAAIQCFa0LfKAIAAFUEAAAOAAAAAAAAAAAAAAAAAC4CAABkcnMvZTJv&#10;RG9jLnhtbFBLAQItABQABgAIAAAAIQDCIw+z3gAAAAkBAAAPAAAAAAAAAAAAAAAAAIIEAABkcnMv&#10;ZG93bnJldi54bWxQSwUGAAAAAAQABADzAAAAjQUAAAAA&#10;" fillcolor="#3ace3e" strokecolor="#1c3052" strokeweight="1pt">
                <v:stroke startarrowwidth="narrow" startarrowlength="short" endarrowwidth="narrow" endarrowlength="short"/>
                <v:textbox inset="2.53958mm,1.2694mm,2.53958mm,1.2694mm">
                  <w:txbxContent>
                    <w:p w14:paraId="17479516" w14:textId="77777777" w:rsidR="00371A3A" w:rsidRDefault="00371A3A" w:rsidP="00371A3A">
                      <w:pPr>
                        <w:spacing w:line="258" w:lineRule="auto"/>
                        <w:jc w:val="center"/>
                        <w:textDirection w:val="btLr"/>
                      </w:pPr>
                      <w:r>
                        <w:rPr>
                          <w:b/>
                          <w:color w:val="000000"/>
                          <w:sz w:val="24"/>
                        </w:rPr>
                        <w:t>Download Description</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0BF52F14" wp14:editId="581BBDDF">
                <wp:simplePos x="0" y="0"/>
                <wp:positionH relativeFrom="column">
                  <wp:posOffset>3606800</wp:posOffset>
                </wp:positionH>
                <wp:positionV relativeFrom="paragraph">
                  <wp:posOffset>63500</wp:posOffset>
                </wp:positionV>
                <wp:extent cx="1136650" cy="279400"/>
                <wp:effectExtent l="0" t="0" r="0" b="0"/>
                <wp:wrapNone/>
                <wp:docPr id="2116411944" name="Rectangle 2116411944"/>
                <wp:cNvGraphicFramePr/>
                <a:graphic xmlns:a="http://schemas.openxmlformats.org/drawingml/2006/main">
                  <a:graphicData uri="http://schemas.microsoft.com/office/word/2010/wordprocessingShape">
                    <wps:wsp>
                      <wps:cNvSpPr/>
                      <wps:spPr>
                        <a:xfrm>
                          <a:off x="4784025" y="3646650"/>
                          <a:ext cx="1123950" cy="266700"/>
                        </a:xfrm>
                        <a:prstGeom prst="rect">
                          <a:avLst/>
                        </a:prstGeom>
                        <a:solidFill>
                          <a:srgbClr val="FF0000"/>
                        </a:solidFill>
                        <a:ln w="12700" cap="flat" cmpd="sng">
                          <a:solidFill>
                            <a:srgbClr val="1C3052"/>
                          </a:solidFill>
                          <a:prstDash val="solid"/>
                          <a:miter lim="800000"/>
                          <a:headEnd type="none" w="sm" len="sm"/>
                          <a:tailEnd type="none" w="sm" len="sm"/>
                        </a:ln>
                      </wps:spPr>
                      <wps:txbx>
                        <w:txbxContent>
                          <w:p w14:paraId="1A793338" w14:textId="77777777" w:rsidR="00371A3A" w:rsidRDefault="00371A3A" w:rsidP="00371A3A">
                            <w:pPr>
                              <w:spacing w:line="258" w:lineRule="auto"/>
                              <w:jc w:val="center"/>
                              <w:textDirection w:val="btLr"/>
                            </w:pPr>
                            <w:r>
                              <w:rPr>
                                <w:b/>
                                <w:color w:val="000000"/>
                                <w:sz w:val="24"/>
                              </w:rPr>
                              <w:t>BUY NOW</w:t>
                            </w:r>
                          </w:p>
                        </w:txbxContent>
                      </wps:txbx>
                      <wps:bodyPr spcFirstLastPara="1" wrap="square" lIns="91425" tIns="45700" rIns="91425" bIns="45700" anchor="ctr" anchorCtr="0">
                        <a:noAutofit/>
                      </wps:bodyPr>
                    </wps:wsp>
                  </a:graphicData>
                </a:graphic>
              </wp:anchor>
            </w:drawing>
          </mc:Choice>
          <mc:Fallback>
            <w:pict>
              <v:rect w14:anchorId="0BF52F14" id="Rectangle 2116411944" o:spid="_x0000_s1028" style="position:absolute;margin-left:284pt;margin-top:5pt;width:89.5pt;height: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OqJKAIAAFUEAAAOAAAAZHJzL2Uyb0RvYy54bWysVNuO2jAQfa/Uf7D8XnIBsiwirCooVaVV&#10;i7TdDzCOQyz5Vo8h4e87NnRh20orVc2D47EnZ87MnMniYdCKHIUHaU1Ni1FOiTDcNtLsa/r8ffNh&#10;RgkEZhqmrBE1PQmgD8v37xa9m4vSdlY1whMEMTDvXU27ENw8y4B3QjMYWScMXrbWaxbQ9Pus8axH&#10;dK2yMs+rrLe+cd5yAYCn6/MlXSb8thU8fGtbEIGomiK3kFaf1l1cs+WCzfeeuU7yCw32Dyw0kwaD&#10;vkCtWWDk4OUfUFpyb8G2YcStzmzbSi5SDphNkf+WzVPHnEi5YHHAvZQJ/h8s/3p8cluPZegdzAG3&#10;MYuh9Tq+kR8Zajq5m03yckrJqabjalJV00vhxBAIR4eiKMf3eEg4epRVdZcnh+yK5DyEz8JqEjc1&#10;9diYVC92fISA0dH1l0sMDFbJZiOVSobf71bKkyPDJm42OT6xb/jJKzdlSI9UyhiccIZiahULuNWu&#10;qSmYfQr46hO4RS5W43xa/g05Mlsz6M4MEsJZOFoGVK+SuqazSOtSlk6w5pNpSDg5lLxB4dNIDTQl&#10;SuCY4CbpLjCp3vbDPJXBdK8Nirsw7AYiMbHEOJ7sbHPaegKObyQSfmQQtsyjmguMjgrHuD8OzCMX&#10;9cWghO6LSexpSMZkmsrmb292tzfM8M7i4PDgKTkbq5AGKbbI2I+HYFuZWnklc2GN2k3tusxZHI5b&#10;O3ld/wbLnwAAAP//AwBQSwMEFAAGAAgAAAAhAGHPG4vdAAAACQEAAA8AAABkcnMvZG93bnJldi54&#10;bWxMj0FPwzAMhe9I/IfISNxYwijbVJpOaBLStBvdJK5ZY9qKxilJuhZ+PeYEJ9v6np7fK7az68UF&#10;Q+w8abhfKBBItbcdNRpOx5e7DYiYDFnTe0INXxhhW15fFSa3fqJXvFSpEWxCMTca2pSGXMpYt+hM&#10;XPgBidm7D84kPkMjbTATm7teLpVaSWc64g+tGXDXYv1RjU5DODx8do1cTlm931fj6e2bdoej1rc3&#10;8/MTiIRz+hPDb3yODiVnOvuRbBS9hsfVhrskBoonC9bZmpczk0yBLAv5v0H5AwAA//8DAFBLAQIt&#10;ABQABgAIAAAAIQC2gziS/gAAAOEBAAATAAAAAAAAAAAAAAAAAAAAAABbQ29udGVudF9UeXBlc10u&#10;eG1sUEsBAi0AFAAGAAgAAAAhADj9If/WAAAAlAEAAAsAAAAAAAAAAAAAAAAALwEAAF9yZWxzLy5y&#10;ZWxzUEsBAi0AFAAGAAgAAAAhAAEg6okoAgAAVQQAAA4AAAAAAAAAAAAAAAAALgIAAGRycy9lMm9E&#10;b2MueG1sUEsBAi0AFAAGAAgAAAAhAGHPG4vdAAAACQEAAA8AAAAAAAAAAAAAAAAAggQAAGRycy9k&#10;b3ducmV2LnhtbFBLBQYAAAAABAAEAPMAAACMBQAAAAA=&#10;" fillcolor="red" strokecolor="#1c3052" strokeweight="1pt">
                <v:stroke startarrowwidth="narrow" startarrowlength="short" endarrowwidth="narrow" endarrowlength="short"/>
                <v:textbox inset="2.53958mm,1.2694mm,2.53958mm,1.2694mm">
                  <w:txbxContent>
                    <w:p w14:paraId="1A793338" w14:textId="77777777" w:rsidR="00371A3A" w:rsidRDefault="00371A3A" w:rsidP="00371A3A">
                      <w:pPr>
                        <w:spacing w:line="258" w:lineRule="auto"/>
                        <w:jc w:val="center"/>
                        <w:textDirection w:val="btLr"/>
                      </w:pPr>
                      <w:r>
                        <w:rPr>
                          <w:b/>
                          <w:color w:val="000000"/>
                          <w:sz w:val="24"/>
                        </w:rPr>
                        <w:t>BUY NOW</w:t>
                      </w:r>
                    </w:p>
                  </w:txbxContent>
                </v:textbox>
              </v:rect>
            </w:pict>
          </mc:Fallback>
        </mc:AlternateContent>
      </w:r>
    </w:p>
    <w:p w14:paraId="24C8C89D" w14:textId="77777777" w:rsidR="00371A3A" w:rsidRDefault="00371A3A" w:rsidP="00371A3A">
      <w:pPr>
        <w:pStyle w:val="Heading2"/>
        <w:shd w:val="clear" w:color="auto" w:fill="FFFFFF"/>
        <w:rPr>
          <w:rFonts w:ascii="Nunito" w:eastAsia="Nunito" w:hAnsi="Nunito" w:cs="Nunito"/>
          <w:b w:val="0"/>
          <w:color w:val="FF0000"/>
        </w:rPr>
      </w:pPr>
      <w:r>
        <w:rPr>
          <w:noProof/>
        </w:rPr>
        <mc:AlternateContent>
          <mc:Choice Requires="wps">
            <w:drawing>
              <wp:anchor distT="0" distB="0" distL="114300" distR="114300" simplePos="0" relativeHeight="251664384" behindDoc="0" locked="0" layoutInCell="1" hidden="0" allowOverlap="1" wp14:anchorId="3B500946" wp14:editId="0880A68A">
                <wp:simplePos x="0" y="0"/>
                <wp:positionH relativeFrom="column">
                  <wp:posOffset>-914399</wp:posOffset>
                </wp:positionH>
                <wp:positionV relativeFrom="paragraph">
                  <wp:posOffset>317500</wp:posOffset>
                </wp:positionV>
                <wp:extent cx="7766050" cy="546100"/>
                <wp:effectExtent l="0" t="0" r="0" b="0"/>
                <wp:wrapNone/>
                <wp:docPr id="2116411942" name="Rectangle 2116411942"/>
                <wp:cNvGraphicFramePr/>
                <a:graphic xmlns:a="http://schemas.openxmlformats.org/drawingml/2006/main">
                  <a:graphicData uri="http://schemas.microsoft.com/office/word/2010/wordprocessingShape">
                    <wps:wsp>
                      <wps:cNvSpPr/>
                      <wps:spPr>
                        <a:xfrm>
                          <a:off x="1469325" y="3513300"/>
                          <a:ext cx="7753350" cy="533400"/>
                        </a:xfrm>
                        <a:prstGeom prst="rect">
                          <a:avLst/>
                        </a:prstGeom>
                        <a:solidFill>
                          <a:schemeClr val="dk1"/>
                        </a:solidFill>
                        <a:ln w="12700" cap="flat" cmpd="sng">
                          <a:solidFill>
                            <a:srgbClr val="1C3052"/>
                          </a:solidFill>
                          <a:prstDash val="solid"/>
                          <a:miter lim="800000"/>
                          <a:headEnd type="none" w="sm" len="sm"/>
                          <a:tailEnd type="none" w="sm" len="sm"/>
                        </a:ln>
                      </wps:spPr>
                      <wps:txbx>
                        <w:txbxContent>
                          <w:p w14:paraId="63A8349D" w14:textId="77777777" w:rsidR="00371A3A" w:rsidRDefault="00371A3A" w:rsidP="00371A3A">
                            <w:pPr>
                              <w:spacing w:line="258" w:lineRule="auto"/>
                              <w:jc w:val="center"/>
                              <w:textDirection w:val="btLr"/>
                            </w:pPr>
                            <w:r>
                              <w:rPr>
                                <w:rFonts w:ascii="Teko" w:eastAsia="Teko" w:hAnsi="Teko" w:cs="Teko"/>
                                <w:b/>
                                <w:color w:val="000000"/>
                                <w:sz w:val="48"/>
                              </w:rPr>
                              <w:t>Description</w:t>
                            </w:r>
                          </w:p>
                        </w:txbxContent>
                      </wps:txbx>
                      <wps:bodyPr spcFirstLastPara="1" wrap="square" lIns="91425" tIns="45700" rIns="91425" bIns="45700" anchor="ctr" anchorCtr="0">
                        <a:noAutofit/>
                      </wps:bodyPr>
                    </wps:wsp>
                  </a:graphicData>
                </a:graphic>
              </wp:anchor>
            </w:drawing>
          </mc:Choice>
          <mc:Fallback>
            <w:pict>
              <v:rect w14:anchorId="3B500946" id="Rectangle 2116411942" o:spid="_x0000_s1029" style="position:absolute;margin-left:-1in;margin-top:25pt;width:611.5pt;height:4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50BKQIAAFQEAAAOAAAAZHJzL2Uyb0RvYy54bWysVNuO2jAQfa/Uf7D8XpIQsuwiwqqCUlVa&#10;dZG2/QDjOMSqb/UYCH/fsUOBbStVqpoHZ2xPzpyZOZP5Y68VOQgP0pqaFqOcEmG4baTZ1fTrl/W7&#10;e0ogMNMwZY2o6UkAfVy8fTM/upkY286qRniCIAZmR1fTLgQ3yzLgndAMRtYJg5et9ZoF3Ppd1nh2&#10;RHStsnGe32VH6xvnLRcAeLoaLuki4bet4OG5bUEEomqK3EJafVq3cc0WczbbeeY6yc802D+w0Ewa&#10;DHqBWrHAyN7L36C05N6CbcOIW53ZtpVcpBwwmyL/JZuXjjmRcsHigLuUCf4fLP98eHEbj2U4OpgB&#10;mjGLvvU6vpEf6bGtk7uHclxRcqppWRVlmZ8LJ/pAODpMp1VZVlhfjh5oTgaH7IrkPISPwmoSjZp6&#10;bEyqFzs8QcDo6PrTJQYGq2SzlkqlTRSDWCpPDgzb2HwrYtvwi1deypAjUh1PMTbhDLXUKhbQ1K6p&#10;KZhdivfqE/C77QW2WJZ5Nf4TciS2YtAN4RPCoBstA4pXSV3T+zw+w3EnWPPBNCScHCreoO5ppAaa&#10;EiVwStBIsgtMqr/7YZ7KYLrX/kQr9NueSEysjFjxZGub08YTcHwtkfATg7BhHsVcYHQUOMb9vmce&#10;uahPBhX0UExiS0PaTKpUNn97s729YYZ3FueGB0/JsFmGNEexQ8a+3wfbytTJK5kza5Ruatd5zOJs&#10;3O6T1/VnsPgBAAD//wMAUEsDBBQABgAIAAAAIQC3Bh1x4QAAAAwBAAAPAAAAZHJzL2Rvd25yZXYu&#10;eG1sTI9BT8MwDIXvSPyHyEjctmQwBpSm04TEBQlN29i4po1pyxqnarK1/fd4Jzj5WX56/l66HFwj&#10;ztiF2pOG2VSBQCq8ranU8Ll7mzyBCNGQNY0n1DBigGV2fZWaxPqeNnjexlJwCIXEaKhibBMpQ1Gh&#10;M2HqWyS+ffvOmchrV0rbmZ7DXSPvlFpIZ2riD5Vp8bXC4rg9OQ127Mdw/JAHm+9Xbv3V/NTr953W&#10;tzfD6gVExCH+meGCz+iQMVPuT2SDaDRMZvM5l4kaHhTPi0M9PrPKWd0vFMgslf9LZL8AAAD//wMA&#10;UEsBAi0AFAAGAAgAAAAhALaDOJL+AAAA4QEAABMAAAAAAAAAAAAAAAAAAAAAAFtDb250ZW50X1R5&#10;cGVzXS54bWxQSwECLQAUAAYACAAAACEAOP0h/9YAAACUAQAACwAAAAAAAAAAAAAAAAAvAQAAX3Jl&#10;bHMvLnJlbHNQSwECLQAUAAYACAAAACEAJQudASkCAABUBAAADgAAAAAAAAAAAAAAAAAuAgAAZHJz&#10;L2Uyb0RvYy54bWxQSwECLQAUAAYACAAAACEAtwYdceEAAAAMAQAADwAAAAAAAAAAAAAAAACDBAAA&#10;ZHJzL2Rvd25yZXYueG1sUEsFBgAAAAAEAAQA8wAAAJEFAAAAAA==&#10;" fillcolor="black [3200]" strokecolor="#1c3052" strokeweight="1pt">
                <v:stroke startarrowwidth="narrow" startarrowlength="short" endarrowwidth="narrow" endarrowlength="short"/>
                <v:textbox inset="2.53958mm,1.2694mm,2.53958mm,1.2694mm">
                  <w:txbxContent>
                    <w:p w14:paraId="63A8349D" w14:textId="77777777" w:rsidR="00371A3A" w:rsidRDefault="00371A3A" w:rsidP="00371A3A">
                      <w:pPr>
                        <w:spacing w:line="258" w:lineRule="auto"/>
                        <w:jc w:val="center"/>
                        <w:textDirection w:val="btLr"/>
                      </w:pPr>
                      <w:r>
                        <w:rPr>
                          <w:rFonts w:ascii="Teko" w:eastAsia="Teko" w:hAnsi="Teko" w:cs="Teko"/>
                          <w:b/>
                          <w:color w:val="000000"/>
                          <w:sz w:val="48"/>
                        </w:rPr>
                        <w:t>Description</w:t>
                      </w:r>
                    </w:p>
                  </w:txbxContent>
                </v:textbox>
              </v:rect>
            </w:pict>
          </mc:Fallback>
        </mc:AlternateContent>
      </w:r>
    </w:p>
    <w:p w14:paraId="45C501AE" w14:textId="77777777" w:rsidR="00371A3A" w:rsidRDefault="00371A3A" w:rsidP="00371A3A">
      <w:pPr>
        <w:jc w:val="center"/>
        <w:rPr>
          <w:b/>
          <w:sz w:val="48"/>
          <w:szCs w:val="48"/>
        </w:rPr>
      </w:pPr>
    </w:p>
    <w:p w14:paraId="31DE5777" w14:textId="77777777" w:rsidR="00371A3A" w:rsidRDefault="00371A3A" w:rsidP="00371A3A">
      <w:pPr>
        <w:jc w:val="center"/>
        <w:rPr>
          <w:rFonts w:ascii="Nunito" w:eastAsia="Nunito" w:hAnsi="Nunito" w:cs="Nunito"/>
          <w:color w:val="212529"/>
        </w:rPr>
      </w:pPr>
      <w:r>
        <w:rPr>
          <w:rFonts w:ascii="Nunito" w:eastAsia="Nunito" w:hAnsi="Nunito" w:cs="Nunito"/>
          <w:b/>
          <w:color w:val="212529"/>
          <w:highlight w:val="white"/>
        </w:rPr>
        <w:t>Estimated Delivery in 15 - 20 Working Days</w:t>
      </w:r>
      <w:r>
        <w:rPr>
          <w:rFonts w:ascii="Nunito" w:eastAsia="Nunito" w:hAnsi="Nunito" w:cs="Nunito"/>
          <w:color w:val="212529"/>
        </w:rPr>
        <w:br/>
      </w:r>
      <w:r>
        <w:rPr>
          <w:rFonts w:ascii="Nunito" w:eastAsia="Nunito" w:hAnsi="Nunito" w:cs="Nunito"/>
          <w:color w:val="212529"/>
          <w:highlight w:val="white"/>
        </w:rPr>
        <w:t>Exuding tranquillity and calmness, the Kessel sofa is a perfect pick for a cosy lounge, bedroom or even an office space. The beautiful grey shade options and angled tapered legs match any interior and instantly uplifts the environment around you. Kessel is made with supreme material for easy upkeep and plywood for additional support and is available in 1, 2, and 3 seater variants.</w:t>
      </w:r>
      <w:r>
        <w:rPr>
          <w:rFonts w:ascii="Nunito" w:eastAsia="Nunito" w:hAnsi="Nunito" w:cs="Nunito"/>
          <w:color w:val="212529"/>
        </w:rPr>
        <w:br/>
      </w:r>
      <w:r>
        <w:rPr>
          <w:rFonts w:ascii="Nunito" w:eastAsia="Nunito" w:hAnsi="Nunito" w:cs="Nunito"/>
          <w:color w:val="212529"/>
        </w:rPr>
        <w:br/>
      </w:r>
      <w:r>
        <w:rPr>
          <w:rFonts w:ascii="Nunito" w:eastAsia="Nunito" w:hAnsi="Nunito" w:cs="Nunito"/>
          <w:b/>
          <w:color w:val="212529"/>
          <w:highlight w:val="white"/>
        </w:rPr>
        <w:t>Sofa Kessel 3 Seater </w:t>
      </w:r>
      <w:r>
        <w:rPr>
          <w:rFonts w:ascii="Nunito" w:eastAsia="Nunito" w:hAnsi="Nunito" w:cs="Nunito"/>
          <w:color w:val="212529"/>
          <w:highlight w:val="white"/>
        </w:rPr>
        <w:t>Size:</w:t>
      </w:r>
      <w:r>
        <w:rPr>
          <w:rFonts w:ascii="Nunito" w:eastAsia="Nunito" w:hAnsi="Nunito" w:cs="Nunito"/>
          <w:color w:val="212529"/>
        </w:rPr>
        <w:br/>
      </w:r>
      <w:r>
        <w:rPr>
          <w:rFonts w:ascii="Nunito" w:eastAsia="Nunito" w:hAnsi="Nunito" w:cs="Nunito"/>
          <w:color w:val="212529"/>
          <w:highlight w:val="white"/>
        </w:rPr>
        <w:t>2139 W x 757 D x 786 H (mm)84.2 W x 29.8 D x 30.9 H (inches)Upholstered in 100% polyester fabricLegs are in beech wood with high quality polish finishSofa structure is in plywood</w:t>
      </w:r>
      <w:r>
        <w:rPr>
          <w:rFonts w:ascii="Nunito" w:eastAsia="Nunito" w:hAnsi="Nunito" w:cs="Nunito"/>
          <w:color w:val="212529"/>
        </w:rPr>
        <w:br/>
      </w:r>
      <w:r>
        <w:rPr>
          <w:rFonts w:ascii="Nunito" w:eastAsia="Nunito" w:hAnsi="Nunito" w:cs="Nunito"/>
          <w:color w:val="212529"/>
          <w:highlight w:val="white"/>
        </w:rPr>
        <w:t>Sofa Kessel 2 Seater</w:t>
      </w:r>
      <w:r>
        <w:rPr>
          <w:rFonts w:ascii="Nunito" w:eastAsia="Nunito" w:hAnsi="Nunito" w:cs="Nunito"/>
          <w:color w:val="212529"/>
        </w:rPr>
        <w:br/>
      </w:r>
      <w:r>
        <w:rPr>
          <w:rFonts w:ascii="Nunito" w:eastAsia="Nunito" w:hAnsi="Nunito" w:cs="Nunito"/>
          <w:b/>
          <w:color w:val="212529"/>
          <w:highlight w:val="white"/>
        </w:rPr>
        <w:t>Size:</w:t>
      </w:r>
      <w:r>
        <w:rPr>
          <w:rFonts w:ascii="Nunito" w:eastAsia="Nunito" w:hAnsi="Nunito" w:cs="Nunito"/>
          <w:color w:val="212529"/>
        </w:rPr>
        <w:br/>
      </w:r>
      <w:r>
        <w:rPr>
          <w:rFonts w:ascii="Nunito" w:eastAsia="Nunito" w:hAnsi="Nunito" w:cs="Nunito"/>
          <w:color w:val="212529"/>
          <w:highlight w:val="white"/>
        </w:rPr>
        <w:t xml:space="preserve">1538 W x 757 D x 786 H (mm)60.5 W x 29.8 D x 30.9 H (inches)Upholstered in 100% polyester fabricLegs are in beech wood with high quality polish finishSofa structure is in </w:t>
      </w:r>
      <w:r>
        <w:rPr>
          <w:rFonts w:ascii="Nunito" w:eastAsia="Nunito" w:hAnsi="Nunito" w:cs="Nunito"/>
          <w:color w:val="212529"/>
          <w:highlight w:val="white"/>
        </w:rPr>
        <w:lastRenderedPageBreak/>
        <w:t>plywood</w:t>
      </w:r>
      <w:r>
        <w:rPr>
          <w:rFonts w:ascii="Nunito" w:eastAsia="Nunito" w:hAnsi="Nunito" w:cs="Nunito"/>
          <w:color w:val="212529"/>
        </w:rPr>
        <w:br/>
      </w:r>
      <w:r>
        <w:rPr>
          <w:rFonts w:ascii="Nunito" w:eastAsia="Nunito" w:hAnsi="Nunito" w:cs="Nunito"/>
          <w:color w:val="212529"/>
        </w:rPr>
        <w:br/>
      </w:r>
      <w:r>
        <w:rPr>
          <w:rFonts w:ascii="Nunito" w:eastAsia="Nunito" w:hAnsi="Nunito" w:cs="Nunito"/>
          <w:b/>
          <w:color w:val="212529"/>
          <w:highlight w:val="white"/>
        </w:rPr>
        <w:t>Sofa Kessel 1 Seater</w:t>
      </w:r>
      <w:r>
        <w:rPr>
          <w:rFonts w:ascii="Nunito" w:eastAsia="Nunito" w:hAnsi="Nunito" w:cs="Nunito"/>
          <w:color w:val="212529"/>
        </w:rPr>
        <w:br/>
      </w:r>
      <w:r>
        <w:rPr>
          <w:rFonts w:ascii="Nunito" w:eastAsia="Nunito" w:hAnsi="Nunito" w:cs="Nunito"/>
          <w:b/>
          <w:color w:val="212529"/>
          <w:highlight w:val="white"/>
        </w:rPr>
        <w:t>Size:</w:t>
      </w:r>
      <w:r>
        <w:rPr>
          <w:rFonts w:ascii="Nunito" w:eastAsia="Nunito" w:hAnsi="Nunito" w:cs="Nunito"/>
          <w:color w:val="212529"/>
        </w:rPr>
        <w:br/>
      </w:r>
      <w:r>
        <w:rPr>
          <w:rFonts w:ascii="Nunito" w:eastAsia="Nunito" w:hAnsi="Nunito" w:cs="Nunito"/>
          <w:color w:val="212529"/>
          <w:highlight w:val="white"/>
        </w:rPr>
        <w:t>798 W x 757 D x 786 H (mm)31.4 W x 29.8 D x 30.9 H (inches)Upholstered in 100% polyester fabricLegs are in beech wood with high quality polish finishSofa structure is in plywood Note:The actual colours may vary from those shown depending on the device you are using to view the product or the angle of the item is photographed.</w:t>
      </w:r>
      <w:r>
        <w:rPr>
          <w:noProof/>
        </w:rPr>
        <w:drawing>
          <wp:anchor distT="0" distB="0" distL="114300" distR="114300" simplePos="0" relativeHeight="251667456" behindDoc="0" locked="0" layoutInCell="1" hidden="0" allowOverlap="1" wp14:anchorId="4A81A305" wp14:editId="6A57DB11">
            <wp:simplePos x="0" y="0"/>
            <wp:positionH relativeFrom="column">
              <wp:posOffset>2990850</wp:posOffset>
            </wp:positionH>
            <wp:positionV relativeFrom="paragraph">
              <wp:posOffset>7648575</wp:posOffset>
            </wp:positionV>
            <wp:extent cx="561975" cy="561975"/>
            <wp:effectExtent l="0" t="0" r="0" b="0"/>
            <wp:wrapSquare wrapText="bothSides" distT="0" distB="0" distL="114300" distR="114300"/>
            <wp:docPr id="211641194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61975" cy="561975"/>
                    </a:xfrm>
                    <a:prstGeom prst="rect">
                      <a:avLst/>
                    </a:prstGeom>
                    <a:ln/>
                  </pic:spPr>
                </pic:pic>
              </a:graphicData>
            </a:graphic>
          </wp:anchor>
        </w:drawing>
      </w:r>
      <w:r>
        <w:rPr>
          <w:noProof/>
        </w:rPr>
        <w:drawing>
          <wp:anchor distT="0" distB="0" distL="114300" distR="114300" simplePos="0" relativeHeight="251668480" behindDoc="0" locked="0" layoutInCell="1" hidden="0" allowOverlap="1" wp14:anchorId="477C1CBA" wp14:editId="7F66E794">
            <wp:simplePos x="0" y="0"/>
            <wp:positionH relativeFrom="column">
              <wp:posOffset>2304415</wp:posOffset>
            </wp:positionH>
            <wp:positionV relativeFrom="paragraph">
              <wp:posOffset>7578725</wp:posOffset>
            </wp:positionV>
            <wp:extent cx="638175" cy="638175"/>
            <wp:effectExtent l="0" t="0" r="0" b="0"/>
            <wp:wrapSquare wrapText="bothSides" distT="0" distB="0" distL="114300" distR="114300"/>
            <wp:docPr id="21164119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38175" cy="638175"/>
                    </a:xfrm>
                    <a:prstGeom prst="rect">
                      <a:avLst/>
                    </a:prstGeom>
                    <a:ln/>
                  </pic:spPr>
                </pic:pic>
              </a:graphicData>
            </a:graphic>
          </wp:anchor>
        </w:drawing>
      </w:r>
      <w:r>
        <w:rPr>
          <w:noProof/>
        </w:rPr>
        <w:drawing>
          <wp:anchor distT="0" distB="0" distL="114300" distR="114300" simplePos="0" relativeHeight="251669504" behindDoc="0" locked="0" layoutInCell="1" hidden="0" allowOverlap="1" wp14:anchorId="29CF1B11" wp14:editId="094E3039">
            <wp:simplePos x="0" y="0"/>
            <wp:positionH relativeFrom="column">
              <wp:posOffset>3609975</wp:posOffset>
            </wp:positionH>
            <wp:positionV relativeFrom="paragraph">
              <wp:posOffset>7635875</wp:posOffset>
            </wp:positionV>
            <wp:extent cx="533400" cy="533400"/>
            <wp:effectExtent l="0" t="0" r="0" b="0"/>
            <wp:wrapSquare wrapText="bothSides" distT="0" distB="0" distL="114300" distR="114300"/>
            <wp:docPr id="21164119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3400" cy="533400"/>
                    </a:xfrm>
                    <a:prstGeom prst="rect">
                      <a:avLst/>
                    </a:prstGeom>
                    <a:ln/>
                  </pic:spPr>
                </pic:pic>
              </a:graphicData>
            </a:graphic>
          </wp:anchor>
        </w:drawing>
      </w:r>
    </w:p>
    <w:p w14:paraId="39CE2F3F" w14:textId="77777777" w:rsidR="00371A3A" w:rsidRPr="00D11AE9" w:rsidRDefault="00371A3A" w:rsidP="00371A3A">
      <w:pPr>
        <w:rPr>
          <w:sz w:val="20"/>
          <w:szCs w:val="20"/>
        </w:rPr>
      </w:pPr>
    </w:p>
    <w:p w14:paraId="35F75483" w14:textId="77777777" w:rsidR="00371A3A" w:rsidRPr="00D11AE9" w:rsidRDefault="00371A3A" w:rsidP="00371A3A">
      <w:pPr>
        <w:rPr>
          <w:sz w:val="20"/>
          <w:szCs w:val="20"/>
        </w:rPr>
      </w:pPr>
    </w:p>
    <w:p w14:paraId="6C71EA26" w14:textId="77777777" w:rsidR="00371A3A" w:rsidRPr="00D11AE9" w:rsidRDefault="00371A3A" w:rsidP="00371A3A">
      <w:pPr>
        <w:rPr>
          <w:sz w:val="20"/>
          <w:szCs w:val="20"/>
        </w:rPr>
      </w:pPr>
    </w:p>
    <w:p w14:paraId="6930955C" w14:textId="77777777" w:rsidR="00371A3A" w:rsidRPr="00D11AE9" w:rsidRDefault="00371A3A" w:rsidP="00371A3A">
      <w:pPr>
        <w:rPr>
          <w:sz w:val="20"/>
          <w:szCs w:val="20"/>
        </w:rPr>
      </w:pPr>
    </w:p>
    <w:p w14:paraId="07DED772" w14:textId="77777777" w:rsidR="00371A3A" w:rsidRPr="00D11AE9" w:rsidRDefault="00371A3A" w:rsidP="00371A3A">
      <w:pPr>
        <w:rPr>
          <w:sz w:val="20"/>
          <w:szCs w:val="20"/>
        </w:rPr>
      </w:pPr>
    </w:p>
    <w:p w14:paraId="0AFBEEE8" w14:textId="77777777" w:rsidR="00371A3A" w:rsidRPr="00D11AE9" w:rsidRDefault="00371A3A" w:rsidP="00371A3A">
      <w:pPr>
        <w:rPr>
          <w:sz w:val="20"/>
          <w:szCs w:val="20"/>
        </w:rPr>
      </w:pPr>
    </w:p>
    <w:p w14:paraId="7E09007C" w14:textId="77777777" w:rsidR="00371A3A" w:rsidRPr="00D11AE9" w:rsidRDefault="00371A3A" w:rsidP="00371A3A">
      <w:pPr>
        <w:rPr>
          <w:sz w:val="20"/>
          <w:szCs w:val="20"/>
        </w:rPr>
      </w:pPr>
    </w:p>
    <w:p w14:paraId="3A649CD1" w14:textId="77777777" w:rsidR="00371A3A" w:rsidRPr="00D11AE9" w:rsidRDefault="00371A3A" w:rsidP="00371A3A">
      <w:pPr>
        <w:rPr>
          <w:sz w:val="20"/>
          <w:szCs w:val="20"/>
        </w:rPr>
      </w:pPr>
    </w:p>
    <w:p w14:paraId="40E0DCDC" w14:textId="77777777" w:rsidR="00371A3A" w:rsidRPr="00D11AE9" w:rsidRDefault="00371A3A" w:rsidP="00371A3A">
      <w:pPr>
        <w:rPr>
          <w:sz w:val="20"/>
          <w:szCs w:val="20"/>
        </w:rPr>
      </w:pPr>
      <w:r>
        <w:rPr>
          <w:noProof/>
        </w:rPr>
        <w:drawing>
          <wp:anchor distT="0" distB="0" distL="114300" distR="114300" simplePos="0" relativeHeight="251665408" behindDoc="0" locked="0" layoutInCell="1" hidden="0" allowOverlap="1" wp14:anchorId="179CB468" wp14:editId="71C1A802">
            <wp:simplePos x="0" y="0"/>
            <wp:positionH relativeFrom="page">
              <wp:align>left</wp:align>
            </wp:positionH>
            <wp:positionV relativeFrom="paragraph">
              <wp:posOffset>140970</wp:posOffset>
            </wp:positionV>
            <wp:extent cx="3400425" cy="2239645"/>
            <wp:effectExtent l="0" t="0" r="9525" b="8255"/>
            <wp:wrapSquare wrapText="bothSides" distT="0" distB="0" distL="114300" distR="114300"/>
            <wp:docPr id="211641194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3400425" cy="2239645"/>
                    </a:xfrm>
                    <a:prstGeom prst="rect">
                      <a:avLst/>
                    </a:prstGeom>
                    <a:ln/>
                  </pic:spPr>
                </pic:pic>
              </a:graphicData>
            </a:graphic>
          </wp:anchor>
        </w:drawing>
      </w:r>
      <w:r>
        <w:rPr>
          <w:noProof/>
          <w:sz w:val="20"/>
          <w:szCs w:val="20"/>
        </w:rPr>
        <mc:AlternateContent>
          <mc:Choice Requires="wps">
            <w:drawing>
              <wp:anchor distT="0" distB="0" distL="114300" distR="114300" simplePos="0" relativeHeight="251659264" behindDoc="0" locked="0" layoutInCell="1" allowOverlap="1" wp14:anchorId="2D5757B4" wp14:editId="0ACC5B5A">
                <wp:simplePos x="0" y="0"/>
                <wp:positionH relativeFrom="page">
                  <wp:align>left</wp:align>
                </wp:positionH>
                <wp:positionV relativeFrom="paragraph">
                  <wp:posOffset>139701</wp:posOffset>
                </wp:positionV>
                <wp:extent cx="7905750" cy="6686550"/>
                <wp:effectExtent l="0" t="0" r="19050" b="19050"/>
                <wp:wrapNone/>
                <wp:docPr id="1255987870" name="Rectangle 1"/>
                <wp:cNvGraphicFramePr/>
                <a:graphic xmlns:a="http://schemas.openxmlformats.org/drawingml/2006/main">
                  <a:graphicData uri="http://schemas.microsoft.com/office/word/2010/wordprocessingShape">
                    <wps:wsp>
                      <wps:cNvSpPr/>
                      <wps:spPr>
                        <a:xfrm>
                          <a:off x="0" y="0"/>
                          <a:ext cx="7905750" cy="668655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051E68" w14:textId="77777777" w:rsidR="00371A3A" w:rsidRDefault="00371A3A" w:rsidP="00371A3A">
                            <w:pPr>
                              <w:jc w:val="both"/>
                            </w:pPr>
                          </w:p>
                          <w:p w14:paraId="0B6C2CDD" w14:textId="77777777" w:rsidR="00371A3A" w:rsidRDefault="00371A3A" w:rsidP="00371A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757B4" id="Rectangle 1" o:spid="_x0000_s1030" style="position:absolute;margin-left:0;margin-top:11pt;width:622.5pt;height:526.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fwhegIAAFkFAAAOAAAAZHJzL2Uyb0RvYy54bWysVE1v2zAMvQ/YfxB0X20HSdoGcYqgRYcB&#10;RVu0HXpWZKkWIIuapMTOfv0o2XGyrthh2MUmRfLxQ49aXnWNJjvhvAJT0uIsp0QYDpUybyX9/nL7&#10;5YISH5ipmAYjSroXnl6tPn9atnYhJlCDroQjCGL8orUlrUOwiyzzvBYN82dghUGjBNewgKp7yyrH&#10;WkRvdDbJ83nWgqusAy68x9Ob3khXCV9KwcODlF4EokuKtYX0dem7id9stWSLN8dsrfhQBvuHKhqm&#10;DCYdoW5YYGTr1B9QjeIOPMhwxqHJQErFReoBuynyd90818yK1AsOx9txTP7/wfL73bN9dDiG1vqF&#10;RzF20UnXxD/WR7o0rP04LNEFwvHw/DKfnc9wphxt8/nFfIYK4mTHcOt8+CqgIVEoqcPbSENiuzsf&#10;eteDS8zmQavqVmmdlMgAca0d2TG8u9AVA/iJV3asOUlhr0WM1eZJSKIqrHKSEiY6HcEY58KEojfV&#10;rBJ9jmKW54cWxojUUAKMyBKrG7EHgN8LPWD37Q3+MVQkNo7B+d8K64PHiJQZTBiDG2XAfQSgsash&#10;c++P5Z+MJoqh23Q4m5JOo2c82UC1f3TEQb8d3vJbhRd2x3x4ZA7XAS8ZVzw84EdqaEsKg0RJDe7n&#10;R+fRH1mKVkpaXK+S+h9b5gQl+ptB/l4W02ncx6RMZ+cTVNypZXNqMdvmGpAFBT4mlicx+gd9EKWD&#10;5hVfgnXMiiZmOOYuKQ/uoFyHfu3xLeFivU5uuIOWhTvzbHkEj3OOhHzpXpmzA2sDEv4eDqvIFu/I&#10;2/vGSAPrbQCpErOPcx1uAPc3UWl4a+IDcaonr+OLuPoFAAD//wMAUEsDBBQABgAIAAAAIQCmYCAL&#10;3QAAAAkBAAAPAAAAZHJzL2Rvd25yZXYueG1sTI/NTsMwEITvSLyDtUjcqFOr/CjEqQhSVXFJRanE&#10;1Y2XJCJeR7abhrdne4LTzmpWs98U69kNYsIQe08alosMBFLjbU+thsPH5u4JREyGrBk8oYYfjLAu&#10;r68Kk1t/pnec9qkVHEIxNxq6lMZcyth06Exc+BGJvS8fnEm8hlbaYM4c7gapsuxBOtMTf+jMiK8d&#10;Nt/7k9NQ1csqrKYa1bY+bNLndte8VTutb2/ml2cQCef0dwwXfEaHkpmO/kQ2ikEDF0kalOJ5cdXq&#10;ntWRVfbISpaF/N+g/AUAAP//AwBQSwECLQAUAAYACAAAACEAtoM4kv4AAADhAQAAEwAAAAAAAAAA&#10;AAAAAAAAAAAAW0NvbnRlbnRfVHlwZXNdLnhtbFBLAQItABQABgAIAAAAIQA4/SH/1gAAAJQBAAAL&#10;AAAAAAAAAAAAAAAAAC8BAABfcmVscy8ucmVsc1BLAQItABQABgAIAAAAIQB4CfwhegIAAFkFAAAO&#10;AAAAAAAAAAAAAAAAAC4CAABkcnMvZTJvRG9jLnhtbFBLAQItABQABgAIAAAAIQCmYCAL3QAAAAkB&#10;AAAPAAAAAAAAAAAAAAAAANQEAABkcnMvZG93bnJldi54bWxQSwUGAAAAAAQABADzAAAA3gUAAAAA&#10;" fillcolor="black [3213]" strokecolor="#09101d [484]" strokeweight="1pt">
                <v:textbox>
                  <w:txbxContent>
                    <w:p w14:paraId="1C051E68" w14:textId="77777777" w:rsidR="00371A3A" w:rsidRDefault="00371A3A" w:rsidP="00371A3A">
                      <w:pPr>
                        <w:jc w:val="both"/>
                      </w:pPr>
                    </w:p>
                    <w:p w14:paraId="0B6C2CDD" w14:textId="77777777" w:rsidR="00371A3A" w:rsidRDefault="00371A3A" w:rsidP="00371A3A"/>
                  </w:txbxContent>
                </v:textbox>
                <w10:wrap anchorx="page"/>
              </v:rect>
            </w:pict>
          </mc:Fallback>
        </mc:AlternateContent>
      </w:r>
    </w:p>
    <w:p w14:paraId="0D85C316" w14:textId="77777777" w:rsidR="00371A3A" w:rsidRPr="00D11AE9" w:rsidRDefault="00371A3A" w:rsidP="00371A3A">
      <w:pPr>
        <w:rPr>
          <w:sz w:val="20"/>
          <w:szCs w:val="20"/>
        </w:rPr>
      </w:pPr>
    </w:p>
    <w:p w14:paraId="5F99CA54" w14:textId="77777777" w:rsidR="00371A3A" w:rsidRPr="00D11AE9" w:rsidRDefault="00371A3A" w:rsidP="00371A3A">
      <w:pPr>
        <w:jc w:val="center"/>
        <w:rPr>
          <w:sz w:val="20"/>
          <w:szCs w:val="20"/>
        </w:rPr>
      </w:pPr>
      <w:r>
        <w:rPr>
          <w:noProof/>
          <w:sz w:val="20"/>
          <w:szCs w:val="20"/>
        </w:rPr>
        <mc:AlternateContent>
          <mc:Choice Requires="wps">
            <w:drawing>
              <wp:anchor distT="0" distB="0" distL="114300" distR="114300" simplePos="0" relativeHeight="251670528" behindDoc="0" locked="0" layoutInCell="1" allowOverlap="1" wp14:anchorId="5CD93FB2" wp14:editId="156D6BC1">
                <wp:simplePos x="0" y="0"/>
                <wp:positionH relativeFrom="column">
                  <wp:posOffset>3228975</wp:posOffset>
                </wp:positionH>
                <wp:positionV relativeFrom="paragraph">
                  <wp:posOffset>97155</wp:posOffset>
                </wp:positionV>
                <wp:extent cx="3257550" cy="1600200"/>
                <wp:effectExtent l="0" t="0" r="19050" b="19050"/>
                <wp:wrapNone/>
                <wp:docPr id="59365984" name="Rectangle 2"/>
                <wp:cNvGraphicFramePr/>
                <a:graphic xmlns:a="http://schemas.openxmlformats.org/drawingml/2006/main">
                  <a:graphicData uri="http://schemas.microsoft.com/office/word/2010/wordprocessingShape">
                    <wps:wsp>
                      <wps:cNvSpPr/>
                      <wps:spPr>
                        <a:xfrm>
                          <a:off x="0" y="0"/>
                          <a:ext cx="3257550" cy="160020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1A2531" w14:textId="77777777" w:rsidR="00371A3A" w:rsidRDefault="00371A3A" w:rsidP="00371A3A">
                            <w:pPr>
                              <w:jc w:val="center"/>
                            </w:pPr>
                            <w:r>
                              <w:rPr>
                                <w:rFonts w:ascii="Nunito" w:hAnsi="Nunito"/>
                                <w:color w:val="F8F9FA"/>
                                <w:shd w:val="clear" w:color="auto" w:fill="000000"/>
                              </w:rPr>
                              <w:t>© 2023 OxfordSofa Limited. All rights reserved. Registered office: Golborne Point, Ashton Road, Golborne, WA3 3UL. Company registration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93FB2" id="Rectangle 2" o:spid="_x0000_s1031" style="position:absolute;left:0;text-align:left;margin-left:254.25pt;margin-top:7.65pt;width:256.5pt;height:1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OLgQIAAJkFAAAOAAAAZHJzL2Uyb0RvYy54bWysVFFP3DAMfp+0/xDlfbS9cbCd6KETiGkS&#10;AjSYeM6lCa2UxpmTu/b26+ekvR4wtAe0lzaO7c/2F9tn531r2Fahb8CWvDjKOVNWQtXYp5L/fLj6&#10;9IUzH4SthAGrSr5Tnp8vP34469xCzaAGUylkBGL9onMlr0Nwiyzzslat8EfglCWlBmxFIBGfsgpF&#10;R+ityWZ5fpJ1gJVDkMp7ur0clHyZ8LVWMtxq7VVgpuSUW0hfTN91/GbLM7F4QuHqRo5piHdk0YrG&#10;UtAJ6lIEwTbY/AXVNhLBgw5HEtoMtG6kSjVQNUX+qpr7WjiVaiFyvJto8v8PVt5s790dEg2d8wtP&#10;x1hFr7GNf8qP9Yms3USW6gOTdPl5Nj+dz4lTSbriJM/pOSKd2cHdoQ/fFLQsHkqO9BqJJLG99mEw&#10;3ZvEaB5MU101xiQhdoC6MMi2gt4u9MUI/sLK2Hc5Uo7RMzvUnE5hZ1TEM/aH0qypqMpZSji14yEZ&#10;IaWyoRhUtajUkGMxzycKJo9ESAKMyJqqm7BHgJeF7rEHekb76KpSN0/O+b8SG5wnjxQZbJic28YC&#10;vgVgqKox8mC/J2mgJrIU+nVP3JR8Hi3jzRqq3R0yhGG6vJNXDT34tfDhTiCNEzUJrYhwSx9toCs5&#10;jCfOasDfb91He+py0nLW0XiW3P/aCFScme+W+v9rcXwc5zkJx/PTGQn4XLN+rrGb9gKoiwpaRk6m&#10;Y7QPZn/UCO0jbZJVjEoqYSXFLrkMuBcuwrA2aBdJtVolM5phJ8K1vXcygkeeY0M/9I8C3dj1gQbm&#10;BvajLBavmn+wjZ4WVpsAukmTceB1fAGa/9RK466KC+a5nKwOG3X5BwAA//8DAFBLAwQUAAYACAAA&#10;ACEAFpbRoN8AAAALAQAADwAAAGRycy9kb3ducmV2LnhtbEyPwU7DMAyG70i8Q2QkbixZR0tVmk4T&#10;AqFxY0yCY9aYtiJxqiTrytuTndjR/j/9/lyvZ2vYhD4MjiQsFwIYUuv0QJ2E/cfLXQksREVaGUco&#10;4RcDrJvrq1pV2p3oHadd7FgqoVApCX2MY8V5aHu0KizciJSyb+etimn0HddenVK5NTwTouBWDZQu&#10;9GrEpx7bn93RSijC9LUtfT7szebebr1/fYvPn1Le3sybR2AR5/gPw1k/qUOTnA7uSDowIyEXZZ7Q&#10;FOQrYGdAZMu0OUjIiocV8Kbmlz80fwAAAP//AwBQSwECLQAUAAYACAAAACEAtoM4kv4AAADhAQAA&#10;EwAAAAAAAAAAAAAAAAAAAAAAW0NvbnRlbnRfVHlwZXNdLnhtbFBLAQItABQABgAIAAAAIQA4/SH/&#10;1gAAAJQBAAALAAAAAAAAAAAAAAAAAC8BAABfcmVscy8ucmVsc1BLAQItABQABgAIAAAAIQDPYyOL&#10;gQIAAJkFAAAOAAAAAAAAAAAAAAAAAC4CAABkcnMvZTJvRG9jLnhtbFBLAQItABQABgAIAAAAIQAW&#10;ltGg3wAAAAsBAAAPAAAAAAAAAAAAAAAAANsEAABkcnMvZG93bnJldi54bWxQSwUGAAAAAAQABADz&#10;AAAA5wUAAAAA&#10;" fillcolor="black [3213]" strokecolor="black [3213]" strokeweight="1pt">
                <v:textbox>
                  <w:txbxContent>
                    <w:p w14:paraId="701A2531" w14:textId="77777777" w:rsidR="00371A3A" w:rsidRDefault="00371A3A" w:rsidP="00371A3A">
                      <w:pPr>
                        <w:jc w:val="center"/>
                      </w:pPr>
                      <w:r>
                        <w:rPr>
                          <w:rFonts w:ascii="Nunito" w:hAnsi="Nunito"/>
                          <w:color w:val="F8F9FA"/>
                          <w:shd w:val="clear" w:color="auto" w:fill="000000"/>
                        </w:rPr>
                        <w:t>© 2023 OxfordSofa Limited. All rights reserved. Registered office: Golborne Point, Ashton Road, Golborne, WA3 3UL. Company registration number:</w:t>
                      </w:r>
                    </w:p>
                  </w:txbxContent>
                </v:textbox>
              </v:rect>
            </w:pict>
          </mc:Fallback>
        </mc:AlternateContent>
      </w:r>
    </w:p>
    <w:p w14:paraId="29F3E038" w14:textId="77777777" w:rsidR="00371A3A" w:rsidRDefault="00371A3A" w:rsidP="00371A3A"/>
    <w:p w14:paraId="0BED86CF" w14:textId="77777777" w:rsidR="00371A3A" w:rsidRDefault="00371A3A" w:rsidP="00371A3A"/>
    <w:p w14:paraId="32596B19" w14:textId="77777777" w:rsidR="00371A3A" w:rsidRDefault="00371A3A" w:rsidP="00371A3A"/>
    <w:p w14:paraId="2B6E64E4" w14:textId="77777777" w:rsidR="00371A3A" w:rsidRDefault="00371A3A" w:rsidP="00371A3A"/>
    <w:p w14:paraId="45214B41" w14:textId="77777777" w:rsidR="00371A3A" w:rsidRDefault="00371A3A" w:rsidP="00371A3A"/>
    <w:p w14:paraId="2950E0F2" w14:textId="77777777" w:rsidR="00371A3A" w:rsidRDefault="00371A3A" w:rsidP="00371A3A">
      <w:r>
        <w:rPr>
          <w:noProof/>
        </w:rPr>
        <w:drawing>
          <wp:anchor distT="0" distB="0" distL="114300" distR="114300" simplePos="0" relativeHeight="251666432" behindDoc="0" locked="0" layoutInCell="1" hidden="0" allowOverlap="1" wp14:anchorId="21CB87A8" wp14:editId="182008E2">
            <wp:simplePos x="0" y="0"/>
            <wp:positionH relativeFrom="column">
              <wp:posOffset>1664335</wp:posOffset>
            </wp:positionH>
            <wp:positionV relativeFrom="paragraph">
              <wp:posOffset>1191895</wp:posOffset>
            </wp:positionV>
            <wp:extent cx="612775" cy="673735"/>
            <wp:effectExtent l="0" t="0" r="0" b="0"/>
            <wp:wrapSquare wrapText="bothSides" distT="0" distB="0" distL="114300" distR="114300"/>
            <wp:docPr id="21164119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rot="16200000">
                      <a:off x="0" y="0"/>
                      <a:ext cx="612775" cy="673735"/>
                    </a:xfrm>
                    <a:prstGeom prst="rect">
                      <a:avLst/>
                    </a:prstGeom>
                    <a:ln/>
                  </pic:spPr>
                </pic:pic>
              </a:graphicData>
            </a:graphic>
          </wp:anchor>
        </w:drawing>
      </w:r>
    </w:p>
    <w:p w14:paraId="1ED25FB6" w14:textId="77777777" w:rsidR="00371A3A" w:rsidRDefault="00371A3A" w:rsidP="00371A3A"/>
    <w:p w14:paraId="1CCC4630" w14:textId="77777777" w:rsidR="00587D8D" w:rsidRDefault="00587D8D"/>
    <w:sectPr w:rsidR="00587D8D">
      <w:headerReference w:type="default" r:id="rId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ko">
    <w:altName w:val="Calibri"/>
    <w:charset w:val="00"/>
    <w:family w:val="auto"/>
    <w:pitch w:val="default"/>
  </w:font>
  <w:font w:name="Nunito">
    <w:charset w:val="00"/>
    <w:family w:val="auto"/>
    <w:pitch w:val="variable"/>
    <w:sig w:usb0="A00002FF" w:usb1="5000204B" w:usb2="00000000" w:usb3="00000000" w:csb0="00000197"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7934" w14:textId="77777777" w:rsidR="00000000" w:rsidRDefault="00000000" w:rsidP="00A17A78">
    <w:pPr>
      <w:pBdr>
        <w:top w:val="nil"/>
        <w:left w:val="nil"/>
        <w:bottom w:val="nil"/>
        <w:right w:val="nil"/>
        <w:between w:val="nil"/>
      </w:pBdr>
      <w:tabs>
        <w:tab w:val="center" w:pos="4680"/>
        <w:tab w:val="right" w:pos="9360"/>
      </w:tabs>
      <w:spacing w:after="0" w:line="240" w:lineRule="auto"/>
      <w:rPr>
        <w:rFonts w:ascii="Teko" w:eastAsia="Teko" w:hAnsi="Teko" w:cs="Teko"/>
        <w:b/>
        <w:color w:val="000000"/>
        <w:sz w:val="52"/>
        <w:szCs w:val="52"/>
      </w:rPr>
    </w:pPr>
  </w:p>
  <w:p w14:paraId="73939515" w14:textId="77777777" w:rsidR="00000000"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3A"/>
    <w:rsid w:val="00371A3A"/>
    <w:rsid w:val="004A4546"/>
    <w:rsid w:val="0058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BE62"/>
  <w15:chartTrackingRefBased/>
  <w15:docId w15:val="{B464DCE2-0DFC-48D2-853F-FA107B5A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3A"/>
    <w:rPr>
      <w:rFonts w:ascii="Calibri" w:eastAsia="Calibri" w:hAnsi="Calibri" w:cs="Calibri"/>
      <w:kern w:val="0"/>
      <w14:ligatures w14:val="none"/>
    </w:rPr>
  </w:style>
  <w:style w:type="paragraph" w:styleId="Heading2">
    <w:name w:val="heading 2"/>
    <w:basedOn w:val="Normal"/>
    <w:link w:val="Heading2Char"/>
    <w:uiPriority w:val="9"/>
    <w:unhideWhenUsed/>
    <w:qFormat/>
    <w:rsid w:val="00371A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71A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A3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71A3A"/>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Xpert</dc:creator>
  <cp:keywords/>
  <dc:description/>
  <cp:lastModifiedBy>Xpert</cp:lastModifiedBy>
  <cp:revision>1</cp:revision>
  <dcterms:created xsi:type="dcterms:W3CDTF">2023-08-21T08:59:00Z</dcterms:created>
  <dcterms:modified xsi:type="dcterms:W3CDTF">2023-08-21T09:02:00Z</dcterms:modified>
</cp:coreProperties>
</file>