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DOSEMATE</w:t>
      </w:r>
    </w:p>
    <w:p>
      <w:pPr>
        <w:jc w:val="center"/>
      </w:pPr>
      <w:r>
        <w:rPr>
          <w:i/>
          <w:sz w:val="24"/>
        </w:rPr>
        <w:t>Full-Stack iOS Medicine Management Application</w:t>
      </w:r>
    </w:p>
    <w:p>
      <w:pPr>
        <w:jc w:val="center"/>
      </w:pPr>
      <w:r>
        <w:rPr>
          <w:b/>
          <w:sz w:val="36"/>
        </w:rPr>
        <w:t>Complete Implementation Plan &amp; Developer Handoff</w:t>
      </w:r>
    </w:p>
    <w:p>
      <w:pPr>
        <w:jc w:val="center"/>
      </w:pPr>
      <w:r>
        <w:rPr>
          <w:b/>
        </w:rPr>
        <w:t>SwiftUI + MVVM | Spring Boot + Spring Security + JWT | MySQL | REST APIs</w:t>
      </w:r>
    </w:p>
    <w:p>
      <w:pPr>
        <w:jc w:val="center"/>
      </w:pPr>
      <w:r>
        <w:rPr>
          <w:i/>
        </w:rPr>
        <w:t>MVP implementation blueprint — requirements, architecture, flows, data, APIs, validation, edge cases, testing and delivery</w:t>
      </w:r>
    </w:p>
    <w:p>
      <w:r>
        <w:br w:type="page"/>
      </w:r>
    </w:p>
    <w:p>
      <w:pPr>
        <w:pStyle w:val="Heading1"/>
      </w:pPr>
      <w:r>
        <w:t>1. Document Purpose</w:t>
      </w:r>
    </w:p>
    <w:p>
      <w:r>
        <w:t>This document is the implementation blueprint for DoseMate. It is written so that a developer can use it as the primary technical handoff for building the agreed MVP without needing to reconstruct the project decisions from earlier discussions.</w:t>
      </w:r>
    </w:p>
    <w:p>
      <w:r>
        <w:t>The document separates already-approved product decisions from implementation guidance. The visual design system (final colors, typography, detailed visual styling and polish) is intentionally deferred to the later UI/UX design stage; screen structure and behavior are already defined here.</w:t>
      </w:r>
    </w:p>
    <w:p>
      <w:pPr>
        <w:pStyle w:val="Heading2"/>
      </w:pPr>
      <w:r>
        <w:t>1.1 Source and scope</w:t>
      </w:r>
    </w:p>
    <w:p>
      <w:r>
        <w:t>The approved DoseMate proposal defines the product as a full-stack iOS medicine management application with Swift/SwiftUI/MVVM on iOS, Java/Spring Boot on the backend, MySQL Server as the database, RESTful APIs for communication, and JWT-based secure API access as the implementation direction. The proposal also establishes the MVP scope, architecture, UI/UX direction and approximately one-week development plan. fileciteturn1file0</w:t>
      </w:r>
    </w:p>
    <w:p>
      <w:r>
        <w:t>The implementation decisions in this document also incorporate the screen architecture and UX decisions finalized during planning: four primary tabs (Dashboard, Medicines, History, Profile), contextual medicine actions, the Drag-the-Pill interaction, local iOS reminders, inventory behavior, onboarding and the replayable interactive guide.</w:t>
      </w:r>
    </w:p>
    <w:p>
      <w:pPr>
        <w:pStyle w:val="Heading2"/>
      </w:pPr>
      <w:r>
        <w:t>1.2 MVP rule</w:t>
      </w:r>
    </w:p>
    <w:p>
      <w:r>
        <w:t>The project is intentionally kept focused. Future enhancements such as prescription scanning, OCR/AI extraction, drug-interaction detection, doctor integration, caregiver accounts, other Apple devices, subscriptions/payments and advanced analytics are not to be implemented in the MVP unless explicitly approved later. fileciteturn1file0</w:t>
      </w:r>
    </w:p>
    <w:p>
      <w:pPr>
        <w:pStyle w:val="Heading1"/>
      </w:pPr>
      <w:r>
        <w:t>2. Product Goal</w:t>
      </w:r>
    </w:p>
    <w:p>
      <w:r>
        <w:t>DoseMate helps a user organize medicines, create medication schedules, receive reminders, confirm or skip doses, review medication history and monitor medicine inventory from one place.</w:t>
      </w:r>
    </w:p>
    <w:p>
      <w:pPr>
        <w:ind w:left="504"/>
      </w:pPr>
      <w:r>
        <w:rPr>
          <w:rFonts w:ascii="Courier New" w:hAnsi="Courier New"/>
          <w:sz w:val="18"/>
        </w:rPr>
        <w:t>Add Medicine → Create Schedule → Receive Reminder → Mark Taken/Skipped → Track History → Monitor Inventory</w:t>
      </w:r>
    </w:p>
    <w:p>
      <w:r>
        <w:t>The application should feel calm, trustworthy, simple and professional. Healthcare usefulness is more important than visual novelty. Glassmorphism, animations, gestures and haptics are supporting elements rather than the product itself. This is consistent with the approved proposal's clean, modern, healthcare-focused direction. fileciteturn1file0</w:t>
      </w:r>
    </w:p>
    <w:p>
      <w:pPr>
        <w:pStyle w:val="Heading1"/>
      </w:pPr>
      <w:r>
        <w:t>3. Finalized MVP Requirements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592"/>
            <w:shd w:fill="D9EAF7"/>
            <w:vAlign w:val="center"/>
          </w:tcPr>
          <w:p>
            <w:r>
              <w:t>Area</w:t>
            </w:r>
          </w:p>
        </w:tc>
        <w:tc>
          <w:tcPr>
            <w:tcW w:type="dxa" w:w="7056"/>
            <w:shd w:fill="D9EAF7"/>
            <w:vAlign w:val="center"/>
          </w:tcPr>
          <w:p>
            <w:r>
              <w:t>Final MVP Requirement</w:t>
            </w:r>
          </w:p>
        </w:tc>
      </w:tr>
      <w:tr>
        <w:tc>
          <w:tcPr>
            <w:tcW w:type="dxa" w:w="2592"/>
            <w:vAlign w:val="top"/>
          </w:tcPr>
          <w:p>
            <w:r>
              <w:t>Authentication</w:t>
            </w:r>
          </w:p>
        </w:tc>
        <w:tc>
          <w:tcPr>
            <w:tcW w:type="dxa" w:w="7056"/>
            <w:vAlign w:val="top"/>
          </w:tcPr>
          <w:p>
            <w:r>
              <w:t>Registration, login, logout, JWT-secured API access.</w:t>
            </w:r>
          </w:p>
        </w:tc>
      </w:tr>
      <w:tr>
        <w:tc>
          <w:tcPr>
            <w:tcW w:type="dxa" w:w="2592"/>
            <w:vAlign w:val="top"/>
          </w:tcPr>
          <w:p>
            <w:r>
              <w:t>Onboarding</w:t>
            </w:r>
          </w:p>
        </w:tc>
        <w:tc>
          <w:tcPr>
            <w:tcW w:type="dxa" w:w="7056"/>
            <w:vAlign w:val="top"/>
          </w:tcPr>
          <w:p>
            <w:r>
              <w:t>Three-page welcome/onboarding experience for first launch; skippable.</w:t>
            </w:r>
          </w:p>
        </w:tc>
      </w:tr>
      <w:tr>
        <w:tc>
          <w:tcPr>
            <w:tcW w:type="dxa" w:w="2592"/>
            <w:vAlign w:val="top"/>
          </w:tcPr>
          <w:p>
            <w:r>
              <w:t>Interactive App Guide</w:t>
            </w:r>
          </w:p>
        </w:tc>
        <w:tc>
          <w:tcPr>
            <w:tcW w:type="dxa" w:w="7056"/>
            <w:vAlign w:val="top"/>
          </w:tcPr>
          <w:p>
            <w:r>
              <w:t>Five-step interactive guide, automatically shown to new users after registration, skippable and replayable from Profile → Settings.</w:t>
            </w:r>
          </w:p>
        </w:tc>
      </w:tr>
      <w:tr>
        <w:tc>
          <w:tcPr>
            <w:tcW w:type="dxa" w:w="2592"/>
            <w:vAlign w:val="top"/>
          </w:tcPr>
          <w:p>
            <w:r>
              <w:t>Medicine Management</w:t>
            </w:r>
          </w:p>
        </w:tc>
        <w:tc>
          <w:tcPr>
            <w:tcW w:type="dxa" w:w="7056"/>
            <w:vAlign w:val="top"/>
          </w:tcPr>
          <w:p>
            <w:r>
              <w:t>Add, edit, delete, pause and resume medicines; medicine name, dosage, type, start/end date or ongoing status.</w:t>
            </w:r>
          </w:p>
        </w:tc>
      </w:tr>
      <w:tr>
        <w:tc>
          <w:tcPr>
            <w:tcW w:type="dxa" w:w="2592"/>
            <w:vAlign w:val="top"/>
          </w:tcPr>
          <w:p>
            <w:r>
              <w:t>Scheduling</w:t>
            </w:r>
          </w:p>
        </w:tc>
        <w:tc>
          <w:tcPr>
            <w:tcW w:type="dxa" w:w="7056"/>
            <w:vAlign w:val="top"/>
          </w:tcPr>
          <w:p>
            <w:r>
              <w:t>Once per day or multiple times per day, custom times, specific days and treatment duration. MVP uses one consistent set of times across selected days.</w:t>
            </w:r>
          </w:p>
        </w:tc>
      </w:tr>
      <w:tr>
        <w:tc>
          <w:tcPr>
            <w:tcW w:type="dxa" w:w="2592"/>
            <w:vAlign w:val="top"/>
          </w:tcPr>
          <w:p>
            <w:r>
              <w:t>Reminders</w:t>
            </w:r>
          </w:p>
        </w:tc>
        <w:tc>
          <w:tcPr>
            <w:tcW w:type="dxa" w:w="7056"/>
            <w:vAlign w:val="top"/>
          </w:tcPr>
          <w:p>
            <w:r>
              <w:t>Local iOS notifications driven by medication schedules; notification permission handling.</w:t>
            </w:r>
          </w:p>
        </w:tc>
      </w:tr>
      <w:tr>
        <w:tc>
          <w:tcPr>
            <w:tcW w:type="dxa" w:w="2592"/>
            <w:vAlign w:val="top"/>
          </w:tcPr>
          <w:p>
            <w:r>
              <w:t>Dose Tracking</w:t>
            </w:r>
          </w:p>
        </w:tc>
        <w:tc>
          <w:tcPr>
            <w:tcW w:type="dxa" w:w="7056"/>
            <w:vAlign w:val="top"/>
          </w:tcPr>
          <w:p>
            <w:r>
              <w:t>Taken, skipped and missed states; history; Drag-the-Pill confirmation; haptic feedback and success animation.</w:t>
            </w:r>
          </w:p>
        </w:tc>
      </w:tr>
      <w:tr>
        <w:tc>
          <w:tcPr>
            <w:tcW w:type="dxa" w:w="2592"/>
            <w:vAlign w:val="top"/>
          </w:tcPr>
          <w:p>
            <w:r>
              <w:t>Dashboard</w:t>
            </w:r>
          </w:p>
        </w:tc>
        <w:tc>
          <w:tcPr>
            <w:tcW w:type="dxa" w:w="7056"/>
            <w:vAlign w:val="top"/>
          </w:tcPr>
          <w:p>
            <w:r>
              <w:t>Greeting, notification/profile shortcuts, circular daily progress, current/next dose, one upcoming medicine, conditional Needs Attention.</w:t>
            </w:r>
          </w:p>
        </w:tc>
      </w:tr>
      <w:tr>
        <w:tc>
          <w:tcPr>
            <w:tcW w:type="dxa" w:w="2592"/>
            <w:vAlign w:val="top"/>
          </w:tcPr>
          <w:p>
            <w:r>
              <w:t>Inventory</w:t>
            </w:r>
          </w:p>
        </w:tc>
        <w:tc>
          <w:tcPr>
            <w:tcW w:type="dxa" w:w="7056"/>
            <w:vAlign w:val="top"/>
          </w:tcPr>
          <w:p>
            <w:r>
              <w:t>Remaining quantity, automatic decrement when a dose is taken, low-stock threshold/alert, refill and manual update.</w:t>
            </w:r>
          </w:p>
        </w:tc>
      </w:tr>
      <w:tr>
        <w:tc>
          <w:tcPr>
            <w:tcW w:type="dxa" w:w="2592"/>
            <w:vAlign w:val="top"/>
          </w:tcPr>
          <w:p>
            <w:r>
              <w:t>History</w:t>
            </w:r>
          </w:p>
        </w:tc>
        <w:tc>
          <w:tcPr>
            <w:tcW w:type="dxa" w:w="7056"/>
            <w:vAlign w:val="top"/>
          </w:tcPr>
          <w:p>
            <w:r>
              <w:t>Taken, skipped and missed doses grouped by date, search and status filters.</w:t>
            </w:r>
          </w:p>
        </w:tc>
      </w:tr>
      <w:tr>
        <w:tc>
          <w:tcPr>
            <w:tcW w:type="dxa" w:w="2592"/>
            <w:vAlign w:val="top"/>
          </w:tcPr>
          <w:p>
            <w:r>
              <w:t>Profile/Settings</w:t>
            </w:r>
          </w:p>
        </w:tc>
        <w:tc>
          <w:tcPr>
            <w:tcW w:type="dxa" w:w="7056"/>
            <w:vAlign w:val="top"/>
          </w:tcPr>
          <w:p>
            <w:r>
              <w:t>Personal information, replay guide, notifications, edit profile, logout and app version.</w:t>
            </w:r>
          </w:p>
        </w:tc>
      </w:tr>
    </w:tbl>
    <w:p/>
    <w:p>
      <w:pPr>
        <w:pStyle w:val="Heading1"/>
      </w:pPr>
      <w:r>
        <w:t>4. System Architecture</w:t>
      </w:r>
    </w:p>
    <w:p>
      <w:pPr>
        <w:ind w:left="504"/>
      </w:pPr>
      <w:r>
        <w:rPr>
          <w:rFonts w:ascii="Courier New" w:hAnsi="Courier New"/>
          <w:sz w:val="18"/>
        </w:rPr>
        <w:t>SwiftUI iOS Application</w:t>
        <w:br/>
        <w:t xml:space="preserve">        │</w:t>
        <w:br/>
        <w:t xml:space="preserve">        ├── MVVM</w:t>
        <w:br/>
        <w:t xml:space="preserve">        ├── Navigation / UI State</w:t>
        <w:br/>
        <w:t xml:space="preserve">        ├── Repository / Service Layer</w:t>
        <w:br/>
        <w:t xml:space="preserve">        ├── REST API Client</w:t>
        <w:br/>
        <w:t xml:space="preserve">        └── Local Notification Manager</w:t>
        <w:br/>
        <w:t xml:space="preserve">        │</w:t>
        <w:br/>
        <w:t xml:space="preserve">        ▼</w:t>
        <w:br/>
        <w:t>RESTful HTTP/JSON APIs</w:t>
        <w:br/>
        <w:t xml:space="preserve">        │</w:t>
        <w:br/>
        <w:t xml:space="preserve">        ▼</w:t>
        <w:br/>
        <w:t>Spring Boot Backend</w:t>
        <w:br/>
        <w:t xml:space="preserve">        │</w:t>
        <w:br/>
        <w:t xml:space="preserve">        ├── Controller Layer</w:t>
        <w:br/>
        <w:t xml:space="preserve">        ├── Service / Business Layer</w:t>
        <w:br/>
        <w:t xml:space="preserve">        ├── Repository / Data Access Layer</w:t>
        <w:br/>
        <w:t xml:space="preserve">        ├── Security / JWT</w:t>
        <w:br/>
        <w:t xml:space="preserve">        ├── Validation / Exception Handling</w:t>
        <w:br/>
        <w:t xml:space="preserve">        └── Transaction Management</w:t>
        <w:br/>
        <w:t xml:space="preserve">        │</w:t>
        <w:br/>
        <w:t xml:space="preserve">        ▼</w:t>
        <w:br/>
        <w:t>MySQL Server</w:t>
      </w:r>
    </w:p>
    <w:p>
      <w:r>
        <w:t>The backend is authoritative for persistent user, medicine, schedule, dose and inventory data. The iOS application is responsible for presentation, local UI state, local notification scheduling and interaction feedback. This split keeps business data consistent while allowing the iOS app to provide responsive native behavior.</w:t>
      </w:r>
    </w:p>
    <w:p>
      <w:pPr>
        <w:pStyle w:val="Heading2"/>
      </w:pPr>
      <w:r>
        <w:t>4.1 Responsibility boundaries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304"/>
            <w:shd w:fill="D9EAF7"/>
            <w:vAlign w:val="center"/>
          </w:tcPr>
          <w:p>
            <w:r>
              <w:t>Component</w:t>
            </w:r>
          </w:p>
        </w:tc>
        <w:tc>
          <w:tcPr>
            <w:tcW w:type="dxa" w:w="3888"/>
            <w:shd w:fill="D9EAF7"/>
            <w:vAlign w:val="center"/>
          </w:tcPr>
          <w:p>
            <w:r>
              <w:t>Owns</w:t>
            </w:r>
          </w:p>
        </w:tc>
        <w:tc>
          <w:tcPr>
            <w:tcW w:type="dxa" w:w="3456"/>
            <w:shd w:fill="D9EAF7"/>
            <w:vAlign w:val="center"/>
          </w:tcPr>
          <w:p>
            <w:r>
              <w:t>Does not own</w:t>
            </w:r>
          </w:p>
        </w:tc>
      </w:tr>
      <w:tr>
        <w:tc>
          <w:tcPr>
            <w:tcW w:type="dxa" w:w="2304"/>
            <w:vAlign w:val="top"/>
          </w:tcPr>
          <w:p>
            <w:r>
              <w:t>SwiftUI Views</w:t>
            </w:r>
          </w:p>
        </w:tc>
        <w:tc>
          <w:tcPr>
            <w:tcW w:type="dxa" w:w="3888"/>
            <w:vAlign w:val="top"/>
          </w:tcPr>
          <w:p>
            <w:r>
              <w:t>Rendering, user interaction, screen composition</w:t>
            </w:r>
          </w:p>
        </w:tc>
        <w:tc>
          <w:tcPr>
            <w:tcW w:type="dxa" w:w="3456"/>
            <w:vAlign w:val="top"/>
          </w:tcPr>
          <w:p>
            <w:r>
              <w:t>Business rules, direct database/API logic</w:t>
            </w:r>
          </w:p>
        </w:tc>
      </w:tr>
      <w:tr>
        <w:tc>
          <w:tcPr>
            <w:tcW w:type="dxa" w:w="2304"/>
            <w:vAlign w:val="top"/>
          </w:tcPr>
          <w:p>
            <w:r>
              <w:t>ViewModels</w:t>
            </w:r>
          </w:p>
        </w:tc>
        <w:tc>
          <w:tcPr>
            <w:tcW w:type="dxa" w:w="3888"/>
            <w:vAlign w:val="top"/>
          </w:tcPr>
          <w:p>
            <w:r>
              <w:t>Screen state, validation coordination, user actions</w:t>
            </w:r>
          </w:p>
        </w:tc>
        <w:tc>
          <w:tcPr>
            <w:tcW w:type="dxa" w:w="3456"/>
            <w:vAlign w:val="top"/>
          </w:tcPr>
          <w:p>
            <w:r>
              <w:t>Raw networking implementation or SQL</w:t>
            </w:r>
          </w:p>
        </w:tc>
      </w:tr>
      <w:tr>
        <w:tc>
          <w:tcPr>
            <w:tcW w:type="dxa" w:w="2304"/>
            <w:vAlign w:val="top"/>
          </w:tcPr>
          <w:p>
            <w:r>
              <w:t>Repositories/Services</w:t>
            </w:r>
          </w:p>
        </w:tc>
        <w:tc>
          <w:tcPr>
            <w:tcW w:type="dxa" w:w="3888"/>
            <w:vAlign w:val="top"/>
          </w:tcPr>
          <w:p>
            <w:r>
              <w:t>API communication, local notification operations</w:t>
            </w:r>
          </w:p>
        </w:tc>
        <w:tc>
          <w:tcPr>
            <w:tcW w:type="dxa" w:w="3456"/>
            <w:vAlign w:val="top"/>
          </w:tcPr>
          <w:p>
            <w:r>
              <w:t>Screen rendering</w:t>
            </w:r>
          </w:p>
        </w:tc>
      </w:tr>
      <w:tr>
        <w:tc>
          <w:tcPr>
            <w:tcW w:type="dxa" w:w="2304"/>
            <w:vAlign w:val="top"/>
          </w:tcPr>
          <w:p>
            <w:r>
              <w:t>Spring Controllers</w:t>
            </w:r>
          </w:p>
        </w:tc>
        <w:tc>
          <w:tcPr>
            <w:tcW w:type="dxa" w:w="3888"/>
            <w:vAlign w:val="top"/>
          </w:tcPr>
          <w:p>
            <w:r>
              <w:t>HTTP endpoints, request/response mapping</w:t>
            </w:r>
          </w:p>
        </w:tc>
        <w:tc>
          <w:tcPr>
            <w:tcW w:type="dxa" w:w="3456"/>
            <w:vAlign w:val="top"/>
          </w:tcPr>
          <w:p>
            <w:r>
              <w:t>Complex business rules</w:t>
            </w:r>
          </w:p>
        </w:tc>
      </w:tr>
      <w:tr>
        <w:tc>
          <w:tcPr>
            <w:tcW w:type="dxa" w:w="2304"/>
            <w:vAlign w:val="top"/>
          </w:tcPr>
          <w:p>
            <w:r>
              <w:t>Spring Services</w:t>
            </w:r>
          </w:p>
        </w:tc>
        <w:tc>
          <w:tcPr>
            <w:tcW w:type="dxa" w:w="3888"/>
            <w:vAlign w:val="top"/>
          </w:tcPr>
          <w:p>
            <w:r>
              <w:t>Business rules, workflows, transactions</w:t>
            </w:r>
          </w:p>
        </w:tc>
        <w:tc>
          <w:tcPr>
            <w:tcW w:type="dxa" w:w="3456"/>
            <w:vAlign w:val="top"/>
          </w:tcPr>
          <w:p>
            <w:r>
              <w:t>UI state</w:t>
            </w:r>
          </w:p>
        </w:tc>
      </w:tr>
      <w:tr>
        <w:tc>
          <w:tcPr>
            <w:tcW w:type="dxa" w:w="2304"/>
            <w:vAlign w:val="top"/>
          </w:tcPr>
          <w:p>
            <w:r>
              <w:t>Repositories</w:t>
            </w:r>
          </w:p>
        </w:tc>
        <w:tc>
          <w:tcPr>
            <w:tcW w:type="dxa" w:w="3888"/>
            <w:vAlign w:val="top"/>
          </w:tcPr>
          <w:p>
            <w:r>
              <w:t>Database access</w:t>
            </w:r>
          </w:p>
        </w:tc>
        <w:tc>
          <w:tcPr>
            <w:tcW w:type="dxa" w:w="3456"/>
            <w:vAlign w:val="top"/>
          </w:tcPr>
          <w:p>
            <w:r>
              <w:t>HTTP concerns</w:t>
            </w:r>
          </w:p>
        </w:tc>
      </w:tr>
      <w:tr>
        <w:tc>
          <w:tcPr>
            <w:tcW w:type="dxa" w:w="2304"/>
            <w:vAlign w:val="top"/>
          </w:tcPr>
          <w:p>
            <w:r>
              <w:t>MySQL</w:t>
            </w:r>
          </w:p>
        </w:tc>
        <w:tc>
          <w:tcPr>
            <w:tcW w:type="dxa" w:w="3888"/>
            <w:vAlign w:val="top"/>
          </w:tcPr>
          <w:p>
            <w:r>
              <w:t>Persistent data</w:t>
            </w:r>
          </w:p>
        </w:tc>
        <w:tc>
          <w:tcPr>
            <w:tcW w:type="dxa" w:w="3456"/>
            <w:vAlign w:val="top"/>
          </w:tcPr>
          <w:p>
            <w:r>
              <w:t>UI behavior</w:t>
            </w:r>
          </w:p>
        </w:tc>
      </w:tr>
      <w:tr>
        <w:tc>
          <w:tcPr>
            <w:tcW w:type="dxa" w:w="2304"/>
            <w:vAlign w:val="top"/>
          </w:tcPr>
          <w:p>
            <w:r>
              <w:t>iOS Notification Manager</w:t>
            </w:r>
          </w:p>
        </w:tc>
        <w:tc>
          <w:tcPr>
            <w:tcW w:type="dxa" w:w="3888"/>
            <w:vAlign w:val="top"/>
          </w:tcPr>
          <w:p>
            <w:r>
              <w:t>Local notification scheduling/cancel/update</w:t>
            </w:r>
          </w:p>
        </w:tc>
        <w:tc>
          <w:tcPr>
            <w:tcW w:type="dxa" w:w="3456"/>
            <w:vAlign w:val="top"/>
          </w:tcPr>
          <w:p>
            <w:r>
              <w:t>Server persistence</w:t>
            </w:r>
          </w:p>
        </w:tc>
      </w:tr>
    </w:tbl>
    <w:p/>
    <w:p>
      <w:pPr>
        <w:pStyle w:val="Heading1"/>
      </w:pPr>
      <w:r>
        <w:t>5. Phase-by-Phase Implementation Roadmap</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1152"/>
            <w:shd w:fill="D9EAF7"/>
            <w:vAlign w:val="center"/>
          </w:tcPr>
          <w:p>
            <w:r>
              <w:t>Phase</w:t>
            </w:r>
          </w:p>
        </w:tc>
        <w:tc>
          <w:tcPr>
            <w:tcW w:type="dxa" w:w="3024"/>
            <w:shd w:fill="D9EAF7"/>
            <w:vAlign w:val="center"/>
          </w:tcPr>
          <w:p>
            <w:r>
              <w:t>Name</w:t>
            </w:r>
          </w:p>
        </w:tc>
        <w:tc>
          <w:tcPr>
            <w:tcW w:type="dxa" w:w="5760"/>
            <w:shd w:fill="D9EAF7"/>
            <w:vAlign w:val="center"/>
          </w:tcPr>
          <w:p>
            <w:r>
              <w:t>Deliverables</w:t>
            </w:r>
          </w:p>
        </w:tc>
      </w:tr>
      <w:tr>
        <w:tc>
          <w:tcPr>
            <w:tcW w:type="dxa" w:w="1152"/>
            <w:vAlign w:val="top"/>
          </w:tcPr>
          <w:p>
            <w:r>
              <w:t>Phase 0</w:t>
            </w:r>
          </w:p>
        </w:tc>
        <w:tc>
          <w:tcPr>
            <w:tcW w:type="dxa" w:w="3024"/>
            <w:vAlign w:val="top"/>
          </w:tcPr>
          <w:p>
            <w:r>
              <w:t>Requirements Freeze &amp; Repository Setup</w:t>
            </w:r>
          </w:p>
        </w:tc>
        <w:tc>
          <w:tcPr>
            <w:tcW w:type="dxa" w:w="5760"/>
            <w:vAlign w:val="top"/>
          </w:tcPr>
          <w:p>
            <w:r>
              <w:t>Confirm this document, naming, environments, Git branches and acceptance criteria.</w:t>
            </w:r>
          </w:p>
        </w:tc>
      </w:tr>
      <w:tr>
        <w:tc>
          <w:tcPr>
            <w:tcW w:type="dxa" w:w="1152"/>
            <w:vAlign w:val="top"/>
          </w:tcPr>
          <w:p>
            <w:r>
              <w:t>Phase 1</w:t>
            </w:r>
          </w:p>
        </w:tc>
        <w:tc>
          <w:tcPr>
            <w:tcW w:type="dxa" w:w="3024"/>
            <w:vAlign w:val="top"/>
          </w:tcPr>
          <w:p>
            <w:r>
              <w:t>Database Design</w:t>
            </w:r>
          </w:p>
        </w:tc>
        <w:tc>
          <w:tcPr>
            <w:tcW w:type="dxa" w:w="5760"/>
            <w:vAlign w:val="top"/>
          </w:tcPr>
          <w:p>
            <w:r>
              <w:t>Finalize schema, relationships, constraints and seed/test strategy.</w:t>
            </w:r>
          </w:p>
        </w:tc>
      </w:tr>
      <w:tr>
        <w:tc>
          <w:tcPr>
            <w:tcW w:type="dxa" w:w="1152"/>
            <w:vAlign w:val="top"/>
          </w:tcPr>
          <w:p>
            <w:r>
              <w:t>Phase 2</w:t>
            </w:r>
          </w:p>
        </w:tc>
        <w:tc>
          <w:tcPr>
            <w:tcW w:type="dxa" w:w="3024"/>
            <w:vAlign w:val="top"/>
          </w:tcPr>
          <w:p>
            <w:r>
              <w:t>Spring Boot Foundation</w:t>
            </w:r>
          </w:p>
        </w:tc>
        <w:tc>
          <w:tcPr>
            <w:tcW w:type="dxa" w:w="5760"/>
            <w:vAlign w:val="top"/>
          </w:tcPr>
          <w:p>
            <w:r>
              <w:t>Create project, configuration, packages, exception handling, validation and common API response strategy.</w:t>
            </w:r>
          </w:p>
        </w:tc>
      </w:tr>
      <w:tr>
        <w:tc>
          <w:tcPr>
            <w:tcW w:type="dxa" w:w="1152"/>
            <w:vAlign w:val="top"/>
          </w:tcPr>
          <w:p>
            <w:r>
              <w:t>Phase 3</w:t>
            </w:r>
          </w:p>
        </w:tc>
        <w:tc>
          <w:tcPr>
            <w:tcW w:type="dxa" w:w="3024"/>
            <w:vAlign w:val="top"/>
          </w:tcPr>
          <w:p>
            <w:r>
              <w:t>Authentication &amp; Security</w:t>
            </w:r>
          </w:p>
        </w:tc>
        <w:tc>
          <w:tcPr>
            <w:tcW w:type="dxa" w:w="5760"/>
            <w:vAlign w:val="top"/>
          </w:tcPr>
          <w:p>
            <w:r>
              <w:t>Register/login, password hashing, JWT generation/validation and protected endpoints.</w:t>
            </w:r>
          </w:p>
        </w:tc>
      </w:tr>
      <w:tr>
        <w:tc>
          <w:tcPr>
            <w:tcW w:type="dxa" w:w="1152"/>
            <w:vAlign w:val="top"/>
          </w:tcPr>
          <w:p>
            <w:r>
              <w:t>Phase 4</w:t>
            </w:r>
          </w:p>
        </w:tc>
        <w:tc>
          <w:tcPr>
            <w:tcW w:type="dxa" w:w="3024"/>
            <w:vAlign w:val="top"/>
          </w:tcPr>
          <w:p>
            <w:r>
              <w:t>Medicine Backend</w:t>
            </w:r>
          </w:p>
        </w:tc>
        <w:tc>
          <w:tcPr>
            <w:tcW w:type="dxa" w:w="5760"/>
            <w:vAlign w:val="top"/>
          </w:tcPr>
          <w:p>
            <w:r>
              <w:t>Medicine CRUD, pause/resume, ownership checks and validation.</w:t>
            </w:r>
          </w:p>
        </w:tc>
      </w:tr>
      <w:tr>
        <w:tc>
          <w:tcPr>
            <w:tcW w:type="dxa" w:w="1152"/>
            <w:vAlign w:val="top"/>
          </w:tcPr>
          <w:p>
            <w:r>
              <w:t>Phase 5</w:t>
            </w:r>
          </w:p>
        </w:tc>
        <w:tc>
          <w:tcPr>
            <w:tcW w:type="dxa" w:w="3024"/>
            <w:vAlign w:val="top"/>
          </w:tcPr>
          <w:p>
            <w:r>
              <w:t>Scheduling Backend</w:t>
            </w:r>
          </w:p>
        </w:tc>
        <w:tc>
          <w:tcPr>
            <w:tcW w:type="dxa" w:w="5760"/>
            <w:vAlign w:val="top"/>
          </w:tcPr>
          <w:p>
            <w:r>
              <w:t>Schedule persistence, validation and future-dose generation/management strategy.</w:t>
            </w:r>
          </w:p>
        </w:tc>
      </w:tr>
      <w:tr>
        <w:tc>
          <w:tcPr>
            <w:tcW w:type="dxa" w:w="1152"/>
            <w:vAlign w:val="top"/>
          </w:tcPr>
          <w:p>
            <w:r>
              <w:t>Phase 6</w:t>
            </w:r>
          </w:p>
        </w:tc>
        <w:tc>
          <w:tcPr>
            <w:tcW w:type="dxa" w:w="3024"/>
            <w:vAlign w:val="top"/>
          </w:tcPr>
          <w:p>
            <w:r>
              <w:t>Dose &amp; Inventory Backend</w:t>
            </w:r>
          </w:p>
        </w:tc>
        <w:tc>
          <w:tcPr>
            <w:tcW w:type="dxa" w:w="5760"/>
            <w:vAlign w:val="top"/>
          </w:tcPr>
          <w:p>
            <w:r>
              <w:t>Dose state transitions, transactional inventory decrement, history and dashboard data.</w:t>
            </w:r>
          </w:p>
        </w:tc>
      </w:tr>
      <w:tr>
        <w:tc>
          <w:tcPr>
            <w:tcW w:type="dxa" w:w="1152"/>
            <w:vAlign w:val="top"/>
          </w:tcPr>
          <w:p>
            <w:r>
              <w:t>Phase 7</w:t>
            </w:r>
          </w:p>
        </w:tc>
        <w:tc>
          <w:tcPr>
            <w:tcW w:type="dxa" w:w="3024"/>
            <w:vAlign w:val="top"/>
          </w:tcPr>
          <w:p>
            <w:r>
              <w:t>iOS Foundation</w:t>
            </w:r>
          </w:p>
        </w:tc>
        <w:tc>
          <w:tcPr>
            <w:tcW w:type="dxa" w:w="5760"/>
            <w:vAlign w:val="top"/>
          </w:tcPr>
          <w:p>
            <w:r>
              <w:t>SwiftUI app shell, MVVM modules, networking, token storage, routing and reusable components.</w:t>
            </w:r>
          </w:p>
        </w:tc>
      </w:tr>
      <w:tr>
        <w:tc>
          <w:tcPr>
            <w:tcW w:type="dxa" w:w="1152"/>
            <w:vAlign w:val="top"/>
          </w:tcPr>
          <w:p>
            <w:r>
              <w:t>Phase 8</w:t>
            </w:r>
          </w:p>
        </w:tc>
        <w:tc>
          <w:tcPr>
            <w:tcW w:type="dxa" w:w="3024"/>
            <w:vAlign w:val="top"/>
          </w:tcPr>
          <w:p>
            <w:r>
              <w:t>iOS Authentication &amp; Onboarding</w:t>
            </w:r>
          </w:p>
        </w:tc>
        <w:tc>
          <w:tcPr>
            <w:tcW w:type="dxa" w:w="5760"/>
            <w:vAlign w:val="top"/>
          </w:tcPr>
          <w:p>
            <w:r>
              <w:t>Splash, onboarding, login/register flow, auto-login and guide state.</w:t>
            </w:r>
          </w:p>
        </w:tc>
      </w:tr>
      <w:tr>
        <w:tc>
          <w:tcPr>
            <w:tcW w:type="dxa" w:w="1152"/>
            <w:vAlign w:val="top"/>
          </w:tcPr>
          <w:p>
            <w:r>
              <w:t>Phase 9</w:t>
            </w:r>
          </w:p>
        </w:tc>
        <w:tc>
          <w:tcPr>
            <w:tcW w:type="dxa" w:w="3024"/>
            <w:vAlign w:val="top"/>
          </w:tcPr>
          <w:p>
            <w:r>
              <w:t>iOS Core Features</w:t>
            </w:r>
          </w:p>
        </w:tc>
        <w:tc>
          <w:tcPr>
            <w:tcW w:type="dxa" w:w="5760"/>
            <w:vAlign w:val="top"/>
          </w:tcPr>
          <w:p>
            <w:r>
              <w:t>Dashboard, medicines, medicine details, add/edit flows, history and profile.</w:t>
            </w:r>
          </w:p>
        </w:tc>
      </w:tr>
      <w:tr>
        <w:tc>
          <w:tcPr>
            <w:tcW w:type="dxa" w:w="1152"/>
            <w:vAlign w:val="top"/>
          </w:tcPr>
          <w:p>
            <w:r>
              <w:t>Phase 10</w:t>
            </w:r>
          </w:p>
        </w:tc>
        <w:tc>
          <w:tcPr>
            <w:tcW w:type="dxa" w:w="3024"/>
            <w:vAlign w:val="top"/>
          </w:tcPr>
          <w:p>
            <w:r>
              <w:t>Notifications &amp; Interactions</w:t>
            </w:r>
          </w:p>
        </w:tc>
        <w:tc>
          <w:tcPr>
            <w:tcW w:type="dxa" w:w="5760"/>
            <w:vAlign w:val="top"/>
          </w:tcPr>
          <w:p>
            <w:r>
              <w:t>Local notifications, Drag-the-Pill, haptics, progress animation and attention states.</w:t>
            </w:r>
          </w:p>
        </w:tc>
      </w:tr>
      <w:tr>
        <w:tc>
          <w:tcPr>
            <w:tcW w:type="dxa" w:w="1152"/>
            <w:vAlign w:val="top"/>
          </w:tcPr>
          <w:p>
            <w:r>
              <w:t>Phase 11</w:t>
            </w:r>
          </w:p>
        </w:tc>
        <w:tc>
          <w:tcPr>
            <w:tcW w:type="dxa" w:w="3024"/>
            <w:vAlign w:val="top"/>
          </w:tcPr>
          <w:p>
            <w:r>
              <w:t>Full Integration</w:t>
            </w:r>
          </w:p>
        </w:tc>
        <w:tc>
          <w:tcPr>
            <w:tcW w:type="dxa" w:w="5760"/>
            <w:vAlign w:val="top"/>
          </w:tcPr>
          <w:p>
            <w:r>
              <w:t>Connect every ViewModel to backend APIs and reconcile server state with local UI/notifications.</w:t>
            </w:r>
          </w:p>
        </w:tc>
      </w:tr>
      <w:tr>
        <w:tc>
          <w:tcPr>
            <w:tcW w:type="dxa" w:w="1152"/>
            <w:vAlign w:val="top"/>
          </w:tcPr>
          <w:p>
            <w:r>
              <w:t>Phase 12</w:t>
            </w:r>
          </w:p>
        </w:tc>
        <w:tc>
          <w:tcPr>
            <w:tcW w:type="dxa" w:w="3024"/>
            <w:vAlign w:val="top"/>
          </w:tcPr>
          <w:p>
            <w:r>
              <w:t>Validation, Edge Cases &amp; Testing</w:t>
            </w:r>
          </w:p>
        </w:tc>
        <w:tc>
          <w:tcPr>
            <w:tcW w:type="dxa" w:w="5760"/>
            <w:vAlign w:val="top"/>
          </w:tcPr>
          <w:p>
            <w:r>
              <w:t>Functional, integration, security, notification, offline/error and regression testing.</w:t>
            </w:r>
          </w:p>
        </w:tc>
      </w:tr>
      <w:tr>
        <w:tc>
          <w:tcPr>
            <w:tcW w:type="dxa" w:w="1152"/>
            <w:vAlign w:val="top"/>
          </w:tcPr>
          <w:p>
            <w:r>
              <w:t>Phase 13</w:t>
            </w:r>
          </w:p>
        </w:tc>
        <w:tc>
          <w:tcPr>
            <w:tcW w:type="dxa" w:w="3024"/>
            <w:vAlign w:val="top"/>
          </w:tcPr>
          <w:p>
            <w:r>
              <w:t>UI/UX Refinement &amp; Delivery</w:t>
            </w:r>
          </w:p>
        </w:tc>
        <w:tc>
          <w:tcPr>
            <w:tcW w:type="dxa" w:w="5760"/>
            <w:vAlign w:val="top"/>
          </w:tcPr>
          <w:p>
            <w:r>
              <w:t>Apply final visual design, polish, documentation and final demo preparation.</w:t>
            </w:r>
          </w:p>
        </w:tc>
      </w:tr>
    </w:tbl>
    <w:p/>
    <w:p>
      <w:r>
        <w:t>The approved proposal groups work into planning, backend development, iOS development, and integration/testing over approximately one week. The roadmap above expands that approved plan into implementation-sized phases so the developer can execute it safely. fileciteturn1file0</w:t>
      </w:r>
    </w:p>
    <w:p>
      <w:pPr>
        <w:pStyle w:val="Heading1"/>
      </w:pPr>
      <w:r>
        <w:t>6. Repository and Project Organization</w:t>
      </w:r>
    </w:p>
    <w:p>
      <w:pPr>
        <w:pStyle w:val="Heading2"/>
      </w:pPr>
      <w:r>
        <w:t>6.1 Recommended repository layout</w:t>
      </w:r>
    </w:p>
    <w:p>
      <w:pPr>
        <w:ind w:left="504"/>
      </w:pPr>
      <w:r>
        <w:rPr>
          <w:rFonts w:ascii="Courier New" w:hAnsi="Courier New"/>
          <w:sz w:val="18"/>
        </w:rPr>
        <w:t>DoseMate/</w:t>
        <w:br/>
        <w:t>├── ios/</w:t>
        <w:br/>
        <w:t>│   └── DoseMate/</w:t>
        <w:br/>
        <w:t>├── backend/</w:t>
        <w:br/>
        <w:t>│   └── dose-mate-api/</w:t>
        <w:br/>
        <w:t>├── docs/</w:t>
        <w:br/>
        <w:t>│   ├── implementation-plan</w:t>
        <w:br/>
        <w:t>│   ├── api-contract</w:t>
        <w:br/>
        <w:t>│   └── database-schema</w:t>
        <w:br/>
        <w:t>└── README.md</w:t>
      </w:r>
    </w:p>
    <w:p>
      <w:r>
        <w:t>Keep iOS and backend independently buildable. The docs folder contains the contract used by both sides. Do not place database credentials, JWT secrets or production keys in Git.</w:t>
      </w:r>
    </w:p>
    <w:p>
      <w:pPr>
        <w:pStyle w:val="Heading1"/>
      </w:pPr>
      <w:r>
        <w:t>7. Backend Implementation Plan — Spring Boot</w:t>
      </w:r>
    </w:p>
    <w:p>
      <w:pPr>
        <w:pStyle w:val="Heading2"/>
      </w:pPr>
      <w:r>
        <w:t>7.1 Backend responsibilities</w:t>
      </w:r>
    </w:p>
    <w:p>
      <w:pPr>
        <w:pStyle w:val="ListBullet"/>
      </w:pPr>
      <w:r>
        <w:t>Authenticate users and protect private APIs.</w:t>
      </w:r>
    </w:p>
    <w:p>
      <w:pPr>
        <w:pStyle w:val="ListBullet"/>
      </w:pPr>
      <w:r>
        <w:t>Persist user profile information.</w:t>
      </w:r>
    </w:p>
    <w:p>
      <w:pPr>
        <w:pStyle w:val="ListBullet"/>
      </w:pPr>
      <w:r>
        <w:t>Persist medicines and enforce user ownership.</w:t>
      </w:r>
    </w:p>
    <w:p>
      <w:pPr>
        <w:pStyle w:val="ListBullet"/>
      </w:pPr>
      <w:r>
        <w:t>Persist medication schedules and validate them.</w:t>
      </w:r>
    </w:p>
    <w:p>
      <w:pPr>
        <w:pStyle w:val="ListBullet"/>
      </w:pPr>
      <w:r>
        <w:t>Persist dose records and enforce valid state transitions.</w:t>
      </w:r>
    </w:p>
    <w:p>
      <w:pPr>
        <w:pStyle w:val="ListBullet"/>
      </w:pPr>
      <w:r>
        <w:t>Update inventory consistently when a dose is taken.</w:t>
      </w:r>
    </w:p>
    <w:p>
      <w:pPr>
        <w:pStyle w:val="ListBullet"/>
      </w:pPr>
      <w:r>
        <w:t>Provide dashboard/history/medicine data through REST APIs.</w:t>
      </w:r>
    </w:p>
    <w:p>
      <w:pPr>
        <w:pStyle w:val="ListBullet"/>
      </w:pPr>
      <w:r>
        <w:t>Return predictable validation and error responses.</w:t>
      </w:r>
    </w:p>
    <w:p>
      <w:pPr>
        <w:pStyle w:val="ListBullet"/>
      </w:pPr>
      <w:r>
        <w:t>Prevent unauthorized access to another user's resources.</w:t>
      </w:r>
    </w:p>
    <w:p>
      <w:pPr>
        <w:pStyle w:val="ListBullet"/>
      </w:pPr>
      <w:r>
        <w:t>Provide transaction boundaries for multi-step operations.</w:t>
      </w:r>
    </w:p>
    <w:p>
      <w:pPr>
        <w:pStyle w:val="Heading2"/>
      </w:pPr>
      <w:r>
        <w:t>7.2 Backend package structure</w:t>
      </w:r>
    </w:p>
    <w:p>
      <w:pPr>
        <w:ind w:left="504"/>
      </w:pPr>
      <w:r>
        <w:rPr>
          <w:rFonts w:ascii="Courier New" w:hAnsi="Courier New"/>
          <w:sz w:val="18"/>
        </w:rPr>
        <w:t>src/main/java/com/dosemate/</w:t>
        <w:br/>
        <w:t>├── DoseMateApplication.java</w:t>
        <w:br/>
        <w:t>├── config/</w:t>
        <w:br/>
        <w:t>│   ├── SecurityConfig.java</w:t>
        <w:br/>
        <w:t>│   └── WebConfig.java</w:t>
        <w:br/>
        <w:t>├── security/</w:t>
        <w:br/>
        <w:t>│   ├── JwtService.java</w:t>
        <w:br/>
        <w:t>│   ├── JwtAuthenticationFilter.java</w:t>
        <w:br/>
        <w:t>│   └── CustomUserDetailsService.java</w:t>
        <w:br/>
        <w:t>├── controller/</w:t>
        <w:br/>
        <w:t>│   ├── AuthController.java</w:t>
        <w:br/>
        <w:t>│   ├── UserController.java</w:t>
        <w:br/>
        <w:t>│   ├── MedicineController.java</w:t>
        <w:br/>
        <w:t>│   ├── DoseController.java</w:t>
        <w:br/>
        <w:t>│   ├── InventoryController.java</w:t>
        <w:br/>
        <w:t>│   └── DashboardController.java</w:t>
        <w:br/>
        <w:t>├── service/</w:t>
        <w:br/>
        <w:t>│   ├── AuthService.java</w:t>
        <w:br/>
        <w:t>│   ├── UserService.java</w:t>
        <w:br/>
        <w:t>│   ├── MedicineService.java</w:t>
        <w:br/>
        <w:t>│   ├── ScheduleService.java</w:t>
        <w:br/>
        <w:t>│   ├── DoseService.java</w:t>
        <w:br/>
        <w:t>│   ├── InventoryService.java</w:t>
        <w:br/>
        <w:t>│   └── DashboardService.java</w:t>
        <w:br/>
        <w:t>├── repository/</w:t>
        <w:br/>
        <w:t>│   ├── UserRepository.java</w:t>
        <w:br/>
        <w:t>│   ├── MedicineRepository.java</w:t>
        <w:br/>
        <w:t>│   ├── ScheduleRepository.java</w:t>
        <w:br/>
        <w:t>│   ├── DoseRepository.java</w:t>
        <w:br/>
        <w:t>│   └── InventoryRepository.java</w:t>
        <w:br/>
        <w:t>├── entity/</w:t>
        <w:br/>
        <w:t>│   ├── User.java</w:t>
        <w:br/>
        <w:t>│   ├── Medicine.java</w:t>
        <w:br/>
        <w:t>│   ├── MedicationSchedule.java</w:t>
        <w:br/>
        <w:t>│   ├── DoseRecord.java</w:t>
        <w:br/>
        <w:t>│   └── Inventory.java</w:t>
        <w:br/>
        <w:t>├── dto/</w:t>
        <w:br/>
        <w:t>│   ├── auth/</w:t>
        <w:br/>
        <w:t>│   ├── user/</w:t>
        <w:br/>
        <w:t>│   ├── medicine/</w:t>
        <w:br/>
        <w:t>│   ├── dose/</w:t>
        <w:br/>
        <w:t>│   ├── inventory/</w:t>
        <w:br/>
        <w:t>│   └── dashboard/</w:t>
        <w:br/>
        <w:t>├── exception/</w:t>
        <w:br/>
        <w:t>│   ├── GlobalExceptionHandler.java</w:t>
        <w:br/>
        <w:t>│   ├── ResourceNotFoundException.java</w:t>
        <w:br/>
        <w:t>│   ├── BusinessRuleException.java</w:t>
        <w:br/>
        <w:t>│   └── UnauthorizedResourceException.java</w:t>
        <w:br/>
        <w:t>└── util/</w:t>
        <w:br/>
        <w:t xml:space="preserve">    └── ...</w:t>
      </w:r>
    </w:p>
    <w:p>
      <w:r>
        <w:t>The exact Java package names can be adjusted to the team's naming convention, but the separation of responsibilities should remain. Controllers should not contain business logic and repositories should not be called directly by controllers.</w:t>
      </w:r>
    </w:p>
    <w:p>
      <w:pPr>
        <w:pStyle w:val="Heading2"/>
      </w:pPr>
      <w:r>
        <w:t>7.3 Backend request lifecycle</w:t>
      </w:r>
    </w:p>
    <w:p>
      <w:pPr>
        <w:ind w:left="504"/>
      </w:pPr>
      <w:r>
        <w:rPr>
          <w:rFonts w:ascii="Courier New" w:hAnsi="Courier New"/>
          <w:sz w:val="18"/>
        </w:rPr>
        <w:t>HTTP Request</w:t>
        <w:br/>
        <w:t>→ Security Filter</w:t>
        <w:br/>
        <w:t>→ JWT validation</w:t>
        <w:br/>
        <w:t>→ Controller</w:t>
        <w:br/>
        <w:t>→ DTO validation</w:t>
        <w:br/>
        <w:t>→ Service</w:t>
        <w:br/>
        <w:t>→ Business-rule checks</w:t>
        <w:br/>
        <w:t>→ Repository</w:t>
        <w:br/>
        <w:t>→ MySQL</w:t>
        <w:br/>
        <w:t>→ Service maps result</w:t>
        <w:br/>
        <w:t>→ Controller returns response</w:t>
        <w:br/>
        <w:t>→ iOS parses response</w:t>
      </w:r>
    </w:p>
    <w:p>
      <w:pPr>
        <w:pStyle w:val="Heading1"/>
      </w:pPr>
      <w:r>
        <w:t>8. Database Design</w:t>
      </w:r>
    </w:p>
    <w:p>
      <w:r>
        <w:t>The database should model the user's ownership of medicines and the relationship between a medicine, its schedule, its dose records and its inventory.</w:t>
      </w:r>
    </w:p>
    <w:p>
      <w:pPr>
        <w:pStyle w:val="Heading2"/>
      </w:pPr>
      <w:r>
        <w:t>8.1 Core entities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304"/>
            <w:shd w:fill="D9EAF7"/>
            <w:vAlign w:val="center"/>
          </w:tcPr>
          <w:p>
            <w:r>
              <w:t>Entity</w:t>
            </w:r>
          </w:p>
        </w:tc>
        <w:tc>
          <w:tcPr>
            <w:tcW w:type="dxa" w:w="4320"/>
            <w:shd w:fill="D9EAF7"/>
            <w:vAlign w:val="center"/>
          </w:tcPr>
          <w:p>
            <w:r>
              <w:t>Purpose</w:t>
            </w:r>
          </w:p>
        </w:tc>
        <w:tc>
          <w:tcPr>
            <w:tcW w:type="dxa" w:w="3312"/>
            <w:shd w:fill="D9EAF7"/>
            <w:vAlign w:val="center"/>
          </w:tcPr>
          <w:p>
            <w:r>
              <w:t>Key relationships</w:t>
            </w:r>
          </w:p>
        </w:tc>
      </w:tr>
      <w:tr>
        <w:tc>
          <w:tcPr>
            <w:tcW w:type="dxa" w:w="2304"/>
            <w:vAlign w:val="top"/>
          </w:tcPr>
          <w:p>
            <w:r>
              <w:t>users</w:t>
            </w:r>
          </w:p>
        </w:tc>
        <w:tc>
          <w:tcPr>
            <w:tcW w:type="dxa" w:w="4320"/>
            <w:vAlign w:val="top"/>
          </w:tcPr>
          <w:p>
            <w:r>
              <w:t>Account and profile</w:t>
            </w:r>
          </w:p>
        </w:tc>
        <w:tc>
          <w:tcPr>
            <w:tcW w:type="dxa" w:w="3312"/>
            <w:vAlign w:val="top"/>
          </w:tcPr>
          <w:p>
            <w:r>
              <w:t>One user owns many medicines and dose records through medicines.</w:t>
            </w:r>
          </w:p>
        </w:tc>
      </w:tr>
      <w:tr>
        <w:tc>
          <w:tcPr>
            <w:tcW w:type="dxa" w:w="2304"/>
            <w:vAlign w:val="top"/>
          </w:tcPr>
          <w:p>
            <w:r>
              <w:t>medicines</w:t>
            </w:r>
          </w:p>
        </w:tc>
        <w:tc>
          <w:tcPr>
            <w:tcW w:type="dxa" w:w="4320"/>
            <w:vAlign w:val="top"/>
          </w:tcPr>
          <w:p>
            <w:r>
              <w:t>Medicine definition and treatment status</w:t>
            </w:r>
          </w:p>
        </w:tc>
        <w:tc>
          <w:tcPr>
            <w:tcW w:type="dxa" w:w="3312"/>
            <w:vAlign w:val="top"/>
          </w:tcPr>
          <w:p>
            <w:r>
              <w:t>Belongs to one user; has schedule and inventory; has many dose records.</w:t>
            </w:r>
          </w:p>
        </w:tc>
      </w:tr>
      <w:tr>
        <w:tc>
          <w:tcPr>
            <w:tcW w:type="dxa" w:w="2304"/>
            <w:vAlign w:val="top"/>
          </w:tcPr>
          <w:p>
            <w:r>
              <w:t>medication_schedules</w:t>
            </w:r>
          </w:p>
        </w:tc>
        <w:tc>
          <w:tcPr>
            <w:tcW w:type="dxa" w:w="4320"/>
            <w:vAlign w:val="top"/>
          </w:tcPr>
          <w:p>
            <w:r>
              <w:t>Recurring schedule configuration</w:t>
            </w:r>
          </w:p>
        </w:tc>
        <w:tc>
          <w:tcPr>
            <w:tcW w:type="dxa" w:w="3312"/>
            <w:vAlign w:val="top"/>
          </w:tcPr>
          <w:p>
            <w:r>
              <w:t>Belongs to one medicine.</w:t>
            </w:r>
          </w:p>
        </w:tc>
      </w:tr>
      <w:tr>
        <w:tc>
          <w:tcPr>
            <w:tcW w:type="dxa" w:w="2304"/>
            <w:vAlign w:val="top"/>
          </w:tcPr>
          <w:p>
            <w:r>
              <w:t>dose_records</w:t>
            </w:r>
          </w:p>
        </w:tc>
        <w:tc>
          <w:tcPr>
            <w:tcW w:type="dxa" w:w="4320"/>
            <w:vAlign w:val="top"/>
          </w:tcPr>
          <w:p>
            <w:r>
              <w:t>Actual scheduled dose instances and outcome</w:t>
            </w:r>
          </w:p>
        </w:tc>
        <w:tc>
          <w:tcPr>
            <w:tcW w:type="dxa" w:w="3312"/>
            <w:vAlign w:val="top"/>
          </w:tcPr>
          <w:p>
            <w:r>
              <w:t>Belongs to one medicine and user; stores taken/skipped/missed state.</w:t>
            </w:r>
          </w:p>
        </w:tc>
      </w:tr>
      <w:tr>
        <w:tc>
          <w:tcPr>
            <w:tcW w:type="dxa" w:w="2304"/>
            <w:vAlign w:val="top"/>
          </w:tcPr>
          <w:p>
            <w:r>
              <w:t>inventory</w:t>
            </w:r>
          </w:p>
        </w:tc>
        <w:tc>
          <w:tcPr>
            <w:tcW w:type="dxa" w:w="4320"/>
            <w:vAlign w:val="top"/>
          </w:tcPr>
          <w:p>
            <w:r>
              <w:t>Current quantity and threshold</w:t>
            </w:r>
          </w:p>
        </w:tc>
        <w:tc>
          <w:tcPr>
            <w:tcW w:type="dxa" w:w="3312"/>
            <w:vAlign w:val="top"/>
          </w:tcPr>
          <w:p>
            <w:r>
              <w:t>One current inventory record per medicine.</w:t>
            </w:r>
          </w:p>
        </w:tc>
      </w:tr>
    </w:tbl>
    <w:p/>
    <w:p>
      <w:pPr>
        <w:pStyle w:val="Heading2"/>
      </w:pPr>
      <w:r>
        <w:t>8.2 Suggested important fields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880"/>
            <w:shd w:fill="D9EAF7"/>
            <w:vAlign w:val="center"/>
          </w:tcPr>
          <w:p>
            <w:r>
              <w:t>Table</w:t>
            </w:r>
          </w:p>
        </w:tc>
        <w:tc>
          <w:tcPr>
            <w:tcW w:type="dxa" w:w="7056"/>
            <w:shd w:fill="D9EAF7"/>
            <w:vAlign w:val="center"/>
          </w:tcPr>
          <w:p>
            <w:r>
              <w:t>Important fields</w:t>
            </w:r>
          </w:p>
        </w:tc>
      </w:tr>
      <w:tr>
        <w:tc>
          <w:tcPr>
            <w:tcW w:type="dxa" w:w="2880"/>
            <w:vAlign w:val="top"/>
          </w:tcPr>
          <w:p>
            <w:r>
              <w:t>users</w:t>
            </w:r>
          </w:p>
        </w:tc>
        <w:tc>
          <w:tcPr>
            <w:tcW w:type="dxa" w:w="7056"/>
            <w:vAlign w:val="top"/>
          </w:tcPr>
          <w:p>
            <w:r>
              <w:t>id, full_name, email, password_hash, date_of_birth, gender, country, created_at, updated_at</w:t>
            </w:r>
          </w:p>
        </w:tc>
      </w:tr>
      <w:tr>
        <w:tc>
          <w:tcPr>
            <w:tcW w:type="dxa" w:w="2880"/>
            <w:vAlign w:val="top"/>
          </w:tcPr>
          <w:p>
            <w:r>
              <w:t>medicines</w:t>
            </w:r>
          </w:p>
        </w:tc>
        <w:tc>
          <w:tcPr>
            <w:tcW w:type="dxa" w:w="7056"/>
            <w:vAlign w:val="top"/>
          </w:tcPr>
          <w:p>
            <w:r>
              <w:t>id, user_id, name, dosage_value, dosage_unit, type, start_date, end_date nullable, ongoing, status, created_at, updated_at</w:t>
            </w:r>
          </w:p>
        </w:tc>
      </w:tr>
      <w:tr>
        <w:tc>
          <w:tcPr>
            <w:tcW w:type="dxa" w:w="2880"/>
            <w:vAlign w:val="top"/>
          </w:tcPr>
          <w:p>
            <w:r>
              <w:t>medication_schedules</w:t>
            </w:r>
          </w:p>
        </w:tc>
        <w:tc>
          <w:tcPr>
            <w:tcW w:type="dxa" w:w="7056"/>
            <w:vAlign w:val="top"/>
          </w:tcPr>
          <w:p>
            <w:r>
              <w:t>id, medicine_id, frequency_mode, selected_days, medication_times, created_at, updated_at</w:t>
            </w:r>
          </w:p>
        </w:tc>
      </w:tr>
      <w:tr>
        <w:tc>
          <w:tcPr>
            <w:tcW w:type="dxa" w:w="2880"/>
            <w:vAlign w:val="top"/>
          </w:tcPr>
          <w:p>
            <w:r>
              <w:t>dose_records</w:t>
            </w:r>
          </w:p>
        </w:tc>
        <w:tc>
          <w:tcPr>
            <w:tcW w:type="dxa" w:w="7056"/>
            <w:vAlign w:val="top"/>
          </w:tcPr>
          <w:p>
            <w:r>
              <w:t>id, medicine_id, scheduled_at, status, acted_at nullable, created_at, updated_at</w:t>
            </w:r>
          </w:p>
        </w:tc>
      </w:tr>
      <w:tr>
        <w:tc>
          <w:tcPr>
            <w:tcW w:type="dxa" w:w="2880"/>
            <w:vAlign w:val="top"/>
          </w:tcPr>
          <w:p>
            <w:r>
              <w:t>inventory</w:t>
            </w:r>
          </w:p>
        </w:tc>
        <w:tc>
          <w:tcPr>
            <w:tcW w:type="dxa" w:w="7056"/>
            <w:vAlign w:val="top"/>
          </w:tcPr>
          <w:p>
            <w:r>
              <w:t>id, medicine_id, quantity, unit, low_stock_threshold, updated_at</w:t>
            </w:r>
          </w:p>
        </w:tc>
      </w:tr>
    </w:tbl>
    <w:p/>
    <w:p>
      <w:r>
        <w:t>Implementation note: the schedule representation may use normalized child rows (recommended if the backend needs robust querying) or a compact representation. The final choice should be made before coding the schedule repository. Regardless of storage format, the external API contract must remain stable.</w:t>
      </w:r>
    </w:p>
    <w:p>
      <w:pPr>
        <w:pStyle w:val="Heading2"/>
      </w:pPr>
      <w:r>
        <w:t>8.3 Database rules</w:t>
      </w:r>
    </w:p>
    <w:p>
      <w:pPr>
        <w:pStyle w:val="ListBullet"/>
      </w:pPr>
      <w:r>
        <w:t>Email must be unique.</w:t>
      </w:r>
    </w:p>
    <w:p>
      <w:pPr>
        <w:pStyle w:val="ListBullet"/>
      </w:pPr>
      <w:r>
        <w:t>Foreign keys must enforce ownership relationships.</w:t>
      </w:r>
    </w:p>
    <w:p>
      <w:pPr>
        <w:pStyle w:val="ListBullet"/>
      </w:pPr>
      <w:r>
        <w:t>Medicine records must not be accessible across users.</w:t>
      </w:r>
    </w:p>
    <w:p>
      <w:pPr>
        <w:pStyle w:val="ListBullet"/>
      </w:pPr>
      <w:r>
        <w:t>Inventory quantity must never become negative.</w:t>
      </w:r>
    </w:p>
    <w:p>
      <w:pPr>
        <w:pStyle w:val="ListBullet"/>
      </w:pPr>
      <w:r>
        <w:t>Low-stock threshold must be zero or positive.</w:t>
      </w:r>
    </w:p>
    <w:p>
      <w:pPr>
        <w:pStyle w:val="ListBullet"/>
      </w:pPr>
      <w:r>
        <w:t>Dose status must be restricted to the supported states: PENDING, TAKEN, SKIPPED, MISSED.</w:t>
      </w:r>
    </w:p>
    <w:p>
      <w:pPr>
        <w:pStyle w:val="ListBullet"/>
      </w:pPr>
      <w:r>
        <w:t>Historical dose records should remain even when a medicine is deleted; the deletion strategy must preserve historical reporting while removing the active medicine/future schedule.</w:t>
      </w:r>
    </w:p>
    <w:p>
      <w:pPr>
        <w:pStyle w:val="ListBullet"/>
      </w:pPr>
      <w:r>
        <w:t>Created/updated timestamps should be stored consistently.</w:t>
      </w:r>
    </w:p>
    <w:p>
      <w:pPr>
        <w:pStyle w:val="ListBullet"/>
      </w:pPr>
      <w:r>
        <w:t>Use transactions when changing dose status and inventory together.</w:t>
      </w:r>
    </w:p>
    <w:p>
      <w:pPr>
        <w:pStyle w:val="Heading1"/>
      </w:pPr>
      <w:r>
        <w:t>9. REST API Contract</w:t>
      </w:r>
    </w:p>
    <w:p>
      <w:r>
        <w:t>All private endpoints require a valid JWT unless explicitly stated otherwise. Use a consistent JSON content type and consistent error structure. The exact URL prefix can be `/api/v1`; versioning is recommended so future changes do not silently break the iOS client.</w:t>
      </w:r>
    </w:p>
    <w:p>
      <w:pPr>
        <w:pStyle w:val="Heading2"/>
      </w:pPr>
      <w:r>
        <w:t>9.1 Authentication APIs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1440"/>
            <w:shd w:fill="D9EAF7"/>
            <w:vAlign w:val="center"/>
          </w:tcPr>
          <w:p>
            <w:r>
              <w:t>Method</w:t>
            </w:r>
          </w:p>
        </w:tc>
        <w:tc>
          <w:tcPr>
            <w:tcW w:type="dxa" w:w="3744"/>
            <w:shd w:fill="D9EAF7"/>
            <w:vAlign w:val="center"/>
          </w:tcPr>
          <w:p>
            <w:r>
              <w:t>Endpoint</w:t>
            </w:r>
          </w:p>
        </w:tc>
        <w:tc>
          <w:tcPr>
            <w:tcW w:type="dxa" w:w="4752"/>
            <w:shd w:fill="D9EAF7"/>
            <w:vAlign w:val="center"/>
          </w:tcPr>
          <w:p>
            <w:r>
              <w:t>Purpose</w:t>
            </w:r>
          </w:p>
        </w:tc>
      </w:tr>
      <w:tr>
        <w:tc>
          <w:tcPr>
            <w:tcW w:type="dxa" w:w="1440"/>
            <w:vAlign w:val="top"/>
          </w:tcPr>
          <w:p>
            <w:r>
              <w:t>POST</w:t>
            </w:r>
          </w:p>
        </w:tc>
        <w:tc>
          <w:tcPr>
            <w:tcW w:type="dxa" w:w="3744"/>
            <w:vAlign w:val="top"/>
          </w:tcPr>
          <w:p>
            <w:r>
              <w:t>/api/v1/auth/register</w:t>
            </w:r>
          </w:p>
        </w:tc>
        <w:tc>
          <w:tcPr>
            <w:tcW w:type="dxa" w:w="4752"/>
            <w:vAlign w:val="top"/>
          </w:tcPr>
          <w:p>
            <w:r>
              <w:t>Create account and return authentication result.</w:t>
            </w:r>
          </w:p>
        </w:tc>
      </w:tr>
      <w:tr>
        <w:tc>
          <w:tcPr>
            <w:tcW w:type="dxa" w:w="1440"/>
            <w:vAlign w:val="top"/>
          </w:tcPr>
          <w:p>
            <w:r>
              <w:t>POST</w:t>
            </w:r>
          </w:p>
        </w:tc>
        <w:tc>
          <w:tcPr>
            <w:tcW w:type="dxa" w:w="3744"/>
            <w:vAlign w:val="top"/>
          </w:tcPr>
          <w:p>
            <w:r>
              <w:t>/api/v1/auth/login</w:t>
            </w:r>
          </w:p>
        </w:tc>
        <w:tc>
          <w:tcPr>
            <w:tcW w:type="dxa" w:w="4752"/>
            <w:vAlign w:val="top"/>
          </w:tcPr>
          <w:p>
            <w:r>
              <w:t>Authenticate existing user and return JWT.</w:t>
            </w:r>
          </w:p>
        </w:tc>
      </w:tr>
      <w:tr>
        <w:tc>
          <w:tcPr>
            <w:tcW w:type="dxa" w:w="1440"/>
            <w:vAlign w:val="top"/>
          </w:tcPr>
          <w:p>
            <w:r>
              <w:t>POST</w:t>
            </w:r>
          </w:p>
        </w:tc>
        <w:tc>
          <w:tcPr>
            <w:tcW w:type="dxa" w:w="3744"/>
            <w:vAlign w:val="top"/>
          </w:tcPr>
          <w:p>
            <w:r>
              <w:t>/api/v1/auth/logout</w:t>
            </w:r>
          </w:p>
        </w:tc>
        <w:tc>
          <w:tcPr>
            <w:tcW w:type="dxa" w:w="4752"/>
            <w:vAlign w:val="top"/>
          </w:tcPr>
          <w:p>
            <w:r>
              <w:t>Optional server-side logout/revocation mechanism if implemented; JWT-only stateless logout can instead be handled client-side.</w:t>
            </w:r>
          </w:p>
        </w:tc>
      </w:tr>
    </w:tbl>
    <w:p/>
    <w:p>
      <w:pPr>
        <w:pStyle w:val="Heading2"/>
      </w:pPr>
      <w:r>
        <w:t>9.2 User/Profile APIs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1440"/>
            <w:shd w:fill="D9EAF7"/>
            <w:vAlign w:val="center"/>
          </w:tcPr>
          <w:p>
            <w:r>
              <w:t>Method</w:t>
            </w:r>
          </w:p>
        </w:tc>
        <w:tc>
          <w:tcPr>
            <w:tcW w:type="dxa" w:w="3744"/>
            <w:shd w:fill="D9EAF7"/>
            <w:vAlign w:val="center"/>
          </w:tcPr>
          <w:p>
            <w:r>
              <w:t>Endpoint</w:t>
            </w:r>
          </w:p>
        </w:tc>
        <w:tc>
          <w:tcPr>
            <w:tcW w:type="dxa" w:w="4752"/>
            <w:shd w:fill="D9EAF7"/>
            <w:vAlign w:val="center"/>
          </w:tcPr>
          <w:p>
            <w:r>
              <w:t>Purpose</w:t>
            </w:r>
          </w:p>
        </w:tc>
      </w:tr>
      <w:tr>
        <w:tc>
          <w:tcPr>
            <w:tcW w:type="dxa" w:w="1440"/>
            <w:vAlign w:val="top"/>
          </w:tcPr>
          <w:p>
            <w:r>
              <w:t>GET</w:t>
            </w:r>
          </w:p>
        </w:tc>
        <w:tc>
          <w:tcPr>
            <w:tcW w:type="dxa" w:w="3744"/>
            <w:vAlign w:val="top"/>
          </w:tcPr>
          <w:p>
            <w:r>
              <w:t>/api/v1/users/me</w:t>
            </w:r>
          </w:p>
        </w:tc>
        <w:tc>
          <w:tcPr>
            <w:tcW w:type="dxa" w:w="4752"/>
            <w:vAlign w:val="top"/>
          </w:tcPr>
          <w:p>
            <w:r>
              <w:t>Fetch authenticated user's profile.</w:t>
            </w:r>
          </w:p>
        </w:tc>
      </w:tr>
      <w:tr>
        <w:tc>
          <w:tcPr>
            <w:tcW w:type="dxa" w:w="1440"/>
            <w:vAlign w:val="top"/>
          </w:tcPr>
          <w:p>
            <w:r>
              <w:t>PUT</w:t>
            </w:r>
          </w:p>
        </w:tc>
        <w:tc>
          <w:tcPr>
            <w:tcW w:type="dxa" w:w="3744"/>
            <w:vAlign w:val="top"/>
          </w:tcPr>
          <w:p>
            <w:r>
              <w:t>/api/v1/users/me</w:t>
            </w:r>
          </w:p>
        </w:tc>
        <w:tc>
          <w:tcPr>
            <w:tcW w:type="dxa" w:w="4752"/>
            <w:vAlign w:val="top"/>
          </w:tcPr>
          <w:p>
            <w:r>
              <w:t>Update full name, DOB, gender and country.</w:t>
            </w:r>
          </w:p>
        </w:tc>
      </w:tr>
    </w:tbl>
    <w:p/>
    <w:p>
      <w:pPr>
        <w:pStyle w:val="Heading2"/>
      </w:pPr>
      <w:r>
        <w:t>9.3 Medicine APIs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1440"/>
            <w:shd w:fill="D9EAF7"/>
            <w:vAlign w:val="center"/>
          </w:tcPr>
          <w:p>
            <w:r>
              <w:t>Method</w:t>
            </w:r>
          </w:p>
        </w:tc>
        <w:tc>
          <w:tcPr>
            <w:tcW w:type="dxa" w:w="4320"/>
            <w:shd w:fill="D9EAF7"/>
            <w:vAlign w:val="center"/>
          </w:tcPr>
          <w:p>
            <w:r>
              <w:t>Endpoint</w:t>
            </w:r>
          </w:p>
        </w:tc>
        <w:tc>
          <w:tcPr>
            <w:tcW w:type="dxa" w:w="4176"/>
            <w:shd w:fill="D9EAF7"/>
            <w:vAlign w:val="center"/>
          </w:tcPr>
          <w:p>
            <w:r>
              <w:t>Purpose</w:t>
            </w:r>
          </w:p>
        </w:tc>
      </w:tr>
      <w:tr>
        <w:tc>
          <w:tcPr>
            <w:tcW w:type="dxa" w:w="1440"/>
            <w:vAlign w:val="top"/>
          </w:tcPr>
          <w:p>
            <w:r>
              <w:t>GET</w:t>
            </w:r>
          </w:p>
        </w:tc>
        <w:tc>
          <w:tcPr>
            <w:tcW w:type="dxa" w:w="4320"/>
            <w:vAlign w:val="top"/>
          </w:tcPr>
          <w:p>
            <w:r>
              <w:t>/api/v1/medicines</w:t>
            </w:r>
          </w:p>
        </w:tc>
        <w:tc>
          <w:tcPr>
            <w:tcW w:type="dxa" w:w="4176"/>
            <w:vAlign w:val="top"/>
          </w:tcPr>
          <w:p>
            <w:r>
              <w:t>List active/paused medicines owned by current user.</w:t>
            </w:r>
          </w:p>
        </w:tc>
      </w:tr>
      <w:tr>
        <w:tc>
          <w:tcPr>
            <w:tcW w:type="dxa" w:w="1440"/>
            <w:vAlign w:val="top"/>
          </w:tcPr>
          <w:p>
            <w:r>
              <w:t>GET</w:t>
            </w:r>
          </w:p>
        </w:tc>
        <w:tc>
          <w:tcPr>
            <w:tcW w:type="dxa" w:w="4320"/>
            <w:vAlign w:val="top"/>
          </w:tcPr>
          <w:p>
            <w:r>
              <w:t>/api/v1/medicines/{id}</w:t>
            </w:r>
          </w:p>
        </w:tc>
        <w:tc>
          <w:tcPr>
            <w:tcW w:type="dxa" w:w="4176"/>
            <w:vAlign w:val="top"/>
          </w:tcPr>
          <w:p>
            <w:r>
              <w:t>Fetch one medicine with schedule/inventory summary.</w:t>
            </w:r>
          </w:p>
        </w:tc>
      </w:tr>
      <w:tr>
        <w:tc>
          <w:tcPr>
            <w:tcW w:type="dxa" w:w="1440"/>
            <w:vAlign w:val="top"/>
          </w:tcPr>
          <w:p>
            <w:r>
              <w:t>POST</w:t>
            </w:r>
          </w:p>
        </w:tc>
        <w:tc>
          <w:tcPr>
            <w:tcW w:type="dxa" w:w="4320"/>
            <w:vAlign w:val="top"/>
          </w:tcPr>
          <w:p>
            <w:r>
              <w:t>/api/v1/medicines</w:t>
            </w:r>
          </w:p>
        </w:tc>
        <w:tc>
          <w:tcPr>
            <w:tcW w:type="dxa" w:w="4176"/>
            <w:vAlign w:val="top"/>
          </w:tcPr>
          <w:p>
            <w:r>
              <w:t>Create medicine, schedule and inventory configuration.</w:t>
            </w:r>
          </w:p>
        </w:tc>
      </w:tr>
      <w:tr>
        <w:tc>
          <w:tcPr>
            <w:tcW w:type="dxa" w:w="1440"/>
            <w:vAlign w:val="top"/>
          </w:tcPr>
          <w:p>
            <w:r>
              <w:t>PUT</w:t>
            </w:r>
          </w:p>
        </w:tc>
        <w:tc>
          <w:tcPr>
            <w:tcW w:type="dxa" w:w="4320"/>
            <w:vAlign w:val="top"/>
          </w:tcPr>
          <w:p>
            <w:r>
              <w:t>/api/v1/medicines/{id}</w:t>
            </w:r>
          </w:p>
        </w:tc>
        <w:tc>
          <w:tcPr>
            <w:tcW w:type="dxa" w:w="4176"/>
            <w:vAlign w:val="top"/>
          </w:tcPr>
          <w:p>
            <w:r>
              <w:t>Edit medicine and future schedule/inventory configuration.</w:t>
            </w:r>
          </w:p>
        </w:tc>
      </w:tr>
      <w:tr>
        <w:tc>
          <w:tcPr>
            <w:tcW w:type="dxa" w:w="1440"/>
            <w:vAlign w:val="top"/>
          </w:tcPr>
          <w:p>
            <w:r>
              <w:t>DELETE</w:t>
            </w:r>
          </w:p>
        </w:tc>
        <w:tc>
          <w:tcPr>
            <w:tcW w:type="dxa" w:w="4320"/>
            <w:vAlign w:val="top"/>
          </w:tcPr>
          <w:p>
            <w:r>
              <w:t>/api/v1/medicines/{id}</w:t>
            </w:r>
          </w:p>
        </w:tc>
        <w:tc>
          <w:tcPr>
            <w:tcW w:type="dxa" w:w="4176"/>
            <w:vAlign w:val="top"/>
          </w:tcPr>
          <w:p>
            <w:r>
              <w:t>Delete active medicine while preserving required historical dose records.</w:t>
            </w:r>
          </w:p>
        </w:tc>
      </w:tr>
      <w:tr>
        <w:tc>
          <w:tcPr>
            <w:tcW w:type="dxa" w:w="1440"/>
            <w:vAlign w:val="top"/>
          </w:tcPr>
          <w:p>
            <w:r>
              <w:t>PATCH</w:t>
            </w:r>
          </w:p>
        </w:tc>
        <w:tc>
          <w:tcPr>
            <w:tcW w:type="dxa" w:w="4320"/>
            <w:vAlign w:val="top"/>
          </w:tcPr>
          <w:p>
            <w:r>
              <w:t>/api/v1/medicines/{id}/pause</w:t>
            </w:r>
          </w:p>
        </w:tc>
        <w:tc>
          <w:tcPr>
            <w:tcW w:type="dxa" w:w="4176"/>
            <w:vAlign w:val="top"/>
          </w:tcPr>
          <w:p>
            <w:r>
              <w:t>Pause future doses/reminders.</w:t>
            </w:r>
          </w:p>
        </w:tc>
      </w:tr>
      <w:tr>
        <w:tc>
          <w:tcPr>
            <w:tcW w:type="dxa" w:w="1440"/>
            <w:vAlign w:val="top"/>
          </w:tcPr>
          <w:p>
            <w:r>
              <w:t>PATCH</w:t>
            </w:r>
          </w:p>
        </w:tc>
        <w:tc>
          <w:tcPr>
            <w:tcW w:type="dxa" w:w="4320"/>
            <w:vAlign w:val="top"/>
          </w:tcPr>
          <w:p>
            <w:r>
              <w:t>/api/v1/medicines/{id}/resume</w:t>
            </w:r>
          </w:p>
        </w:tc>
        <w:tc>
          <w:tcPr>
            <w:tcW w:type="dxa" w:w="4176"/>
            <w:vAlign w:val="top"/>
          </w:tcPr>
          <w:p>
            <w:r>
              <w:t>Resume from current date/time.</w:t>
            </w:r>
          </w:p>
        </w:tc>
      </w:tr>
    </w:tbl>
    <w:p/>
    <w:p>
      <w:pPr>
        <w:pStyle w:val="Heading2"/>
      </w:pPr>
      <w:r>
        <w:t>9.4 Dose APIs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1440"/>
            <w:shd w:fill="D9EAF7"/>
            <w:vAlign w:val="center"/>
          </w:tcPr>
          <w:p>
            <w:r>
              <w:t>Method</w:t>
            </w:r>
          </w:p>
        </w:tc>
        <w:tc>
          <w:tcPr>
            <w:tcW w:type="dxa" w:w="4320"/>
            <w:shd w:fill="D9EAF7"/>
            <w:vAlign w:val="center"/>
          </w:tcPr>
          <w:p>
            <w:r>
              <w:t>Endpoint</w:t>
            </w:r>
          </w:p>
        </w:tc>
        <w:tc>
          <w:tcPr>
            <w:tcW w:type="dxa" w:w="4176"/>
            <w:shd w:fill="D9EAF7"/>
            <w:vAlign w:val="center"/>
          </w:tcPr>
          <w:p>
            <w:r>
              <w:t>Purpose</w:t>
            </w:r>
          </w:p>
        </w:tc>
      </w:tr>
      <w:tr>
        <w:tc>
          <w:tcPr>
            <w:tcW w:type="dxa" w:w="1440"/>
            <w:vAlign w:val="top"/>
          </w:tcPr>
          <w:p>
            <w:r>
              <w:t>GET</w:t>
            </w:r>
          </w:p>
        </w:tc>
        <w:tc>
          <w:tcPr>
            <w:tcW w:type="dxa" w:w="4320"/>
            <w:vAlign w:val="top"/>
          </w:tcPr>
          <w:p>
            <w:r>
              <w:t>/api/v1/doses/today</w:t>
            </w:r>
          </w:p>
        </w:tc>
        <w:tc>
          <w:tcPr>
            <w:tcW w:type="dxa" w:w="4176"/>
            <w:vAlign w:val="top"/>
          </w:tcPr>
          <w:p>
            <w:r>
              <w:t>Return today's dose instances and states.</w:t>
            </w:r>
          </w:p>
        </w:tc>
      </w:tr>
      <w:tr>
        <w:tc>
          <w:tcPr>
            <w:tcW w:type="dxa" w:w="1440"/>
            <w:vAlign w:val="top"/>
          </w:tcPr>
          <w:p>
            <w:r>
              <w:t>POST</w:t>
            </w:r>
          </w:p>
        </w:tc>
        <w:tc>
          <w:tcPr>
            <w:tcW w:type="dxa" w:w="4320"/>
            <w:vAlign w:val="top"/>
          </w:tcPr>
          <w:p>
            <w:r>
              <w:t>/api/v1/doses/{id}/taken</w:t>
            </w:r>
          </w:p>
        </w:tc>
        <w:tc>
          <w:tcPr>
            <w:tcW w:type="dxa" w:w="4176"/>
            <w:vAlign w:val="top"/>
          </w:tcPr>
          <w:p>
            <w:r>
              <w:t>Mark a pending/due dose as taken and decrement inventory transactionally.</w:t>
            </w:r>
          </w:p>
        </w:tc>
      </w:tr>
      <w:tr>
        <w:tc>
          <w:tcPr>
            <w:tcW w:type="dxa" w:w="1440"/>
            <w:vAlign w:val="top"/>
          </w:tcPr>
          <w:p>
            <w:r>
              <w:t>POST</w:t>
            </w:r>
          </w:p>
        </w:tc>
        <w:tc>
          <w:tcPr>
            <w:tcW w:type="dxa" w:w="4320"/>
            <w:vAlign w:val="top"/>
          </w:tcPr>
          <w:p>
            <w:r>
              <w:t>/api/v1/doses/{id}/skipped</w:t>
            </w:r>
          </w:p>
        </w:tc>
        <w:tc>
          <w:tcPr>
            <w:tcW w:type="dxa" w:w="4176"/>
            <w:vAlign w:val="top"/>
          </w:tcPr>
          <w:p>
            <w:r>
              <w:t>Mark a dose as skipped.</w:t>
            </w:r>
          </w:p>
        </w:tc>
      </w:tr>
      <w:tr>
        <w:tc>
          <w:tcPr>
            <w:tcW w:type="dxa" w:w="1440"/>
            <w:vAlign w:val="top"/>
          </w:tcPr>
          <w:p>
            <w:r>
              <w:t>POST</w:t>
            </w:r>
          </w:p>
        </w:tc>
        <w:tc>
          <w:tcPr>
            <w:tcW w:type="dxa" w:w="4320"/>
            <w:vAlign w:val="top"/>
          </w:tcPr>
          <w:p>
            <w:r>
              <w:t>/api/v1/doses/{id}/undo-skip</w:t>
            </w:r>
          </w:p>
        </w:tc>
        <w:tc>
          <w:tcPr>
            <w:tcW w:type="dxa" w:w="4176"/>
            <w:vAlign w:val="top"/>
          </w:tcPr>
          <w:p>
            <w:r>
              <w:t>Undo a skip only when the business rule permits it.</w:t>
            </w:r>
          </w:p>
        </w:tc>
      </w:tr>
      <w:tr>
        <w:tc>
          <w:tcPr>
            <w:tcW w:type="dxa" w:w="1440"/>
            <w:vAlign w:val="top"/>
          </w:tcPr>
          <w:p>
            <w:r>
              <w:t>GET</w:t>
            </w:r>
          </w:p>
        </w:tc>
        <w:tc>
          <w:tcPr>
            <w:tcW w:type="dxa" w:w="4320"/>
            <w:vAlign w:val="top"/>
          </w:tcPr>
          <w:p>
            <w:r>
              <w:t>/api/v1/doses/history</w:t>
            </w:r>
          </w:p>
        </w:tc>
        <w:tc>
          <w:tcPr>
            <w:tcW w:type="dxa" w:w="4176"/>
            <w:vAlign w:val="top"/>
          </w:tcPr>
          <w:p>
            <w:r>
              <w:t>Return history with search/status/date support.</w:t>
            </w:r>
          </w:p>
        </w:tc>
      </w:tr>
    </w:tbl>
    <w:p/>
    <w:p>
      <w:pPr>
        <w:pStyle w:val="Heading2"/>
      </w:pPr>
      <w:r>
        <w:t>9.5 Inventory APIs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1440"/>
            <w:shd w:fill="D9EAF7"/>
            <w:vAlign w:val="center"/>
          </w:tcPr>
          <w:p>
            <w:r>
              <w:t>Method</w:t>
            </w:r>
          </w:p>
        </w:tc>
        <w:tc>
          <w:tcPr>
            <w:tcW w:type="dxa" w:w="4320"/>
            <w:shd w:fill="D9EAF7"/>
            <w:vAlign w:val="center"/>
          </w:tcPr>
          <w:p>
            <w:r>
              <w:t>Endpoint</w:t>
            </w:r>
          </w:p>
        </w:tc>
        <w:tc>
          <w:tcPr>
            <w:tcW w:type="dxa" w:w="4176"/>
            <w:shd w:fill="D9EAF7"/>
            <w:vAlign w:val="center"/>
          </w:tcPr>
          <w:p>
            <w:r>
              <w:t>Purpose</w:t>
            </w:r>
          </w:p>
        </w:tc>
      </w:tr>
      <w:tr>
        <w:tc>
          <w:tcPr>
            <w:tcW w:type="dxa" w:w="1440"/>
            <w:vAlign w:val="top"/>
          </w:tcPr>
          <w:p>
            <w:r>
              <w:t>GET</w:t>
            </w:r>
          </w:p>
        </w:tc>
        <w:tc>
          <w:tcPr>
            <w:tcW w:type="dxa" w:w="4320"/>
            <w:vAlign w:val="top"/>
          </w:tcPr>
          <w:p>
            <w:r>
              <w:t>/api/v1/medicines/{id}/inventory</w:t>
            </w:r>
          </w:p>
        </w:tc>
        <w:tc>
          <w:tcPr>
            <w:tcW w:type="dxa" w:w="4176"/>
            <w:vAlign w:val="top"/>
          </w:tcPr>
          <w:p>
            <w:r>
              <w:t>Return current inventory.</w:t>
            </w:r>
          </w:p>
        </w:tc>
      </w:tr>
      <w:tr>
        <w:tc>
          <w:tcPr>
            <w:tcW w:type="dxa" w:w="1440"/>
            <w:vAlign w:val="top"/>
          </w:tcPr>
          <w:p>
            <w:r>
              <w:t>PATCH</w:t>
            </w:r>
          </w:p>
        </w:tc>
        <w:tc>
          <w:tcPr>
            <w:tcW w:type="dxa" w:w="4320"/>
            <w:vAlign w:val="top"/>
          </w:tcPr>
          <w:p>
            <w:r>
              <w:t>/api/v1/medicines/{id}/inventory</w:t>
            </w:r>
          </w:p>
        </w:tc>
        <w:tc>
          <w:tcPr>
            <w:tcW w:type="dxa" w:w="4176"/>
            <w:vAlign w:val="top"/>
          </w:tcPr>
          <w:p>
            <w:r>
              <w:t>Correct current quantity manually.</w:t>
            </w:r>
          </w:p>
        </w:tc>
      </w:tr>
      <w:tr>
        <w:tc>
          <w:tcPr>
            <w:tcW w:type="dxa" w:w="1440"/>
            <w:vAlign w:val="top"/>
          </w:tcPr>
          <w:p>
            <w:r>
              <w:t>POST</w:t>
            </w:r>
          </w:p>
        </w:tc>
        <w:tc>
          <w:tcPr>
            <w:tcW w:type="dxa" w:w="4320"/>
            <w:vAlign w:val="top"/>
          </w:tcPr>
          <w:p>
            <w:r>
              <w:t>/api/v1/medicines/{id}/inventory/refill</w:t>
            </w:r>
          </w:p>
        </w:tc>
        <w:tc>
          <w:tcPr>
            <w:tcW w:type="dxa" w:w="4176"/>
            <w:vAlign w:val="top"/>
          </w:tcPr>
          <w:p>
            <w:r>
              <w:t>Add quantity to existing stock.</w:t>
            </w:r>
          </w:p>
        </w:tc>
      </w:tr>
    </w:tbl>
    <w:p/>
    <w:p>
      <w:pPr>
        <w:pStyle w:val="Heading2"/>
      </w:pPr>
      <w:r>
        <w:t>9.6 Dashboard API</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1440"/>
            <w:shd w:fill="D9EAF7"/>
            <w:vAlign w:val="center"/>
          </w:tcPr>
          <w:p>
            <w:r>
              <w:t>Method</w:t>
            </w:r>
          </w:p>
        </w:tc>
        <w:tc>
          <w:tcPr>
            <w:tcW w:type="dxa" w:w="4320"/>
            <w:shd w:fill="D9EAF7"/>
            <w:vAlign w:val="center"/>
          </w:tcPr>
          <w:p>
            <w:r>
              <w:t>Endpoint</w:t>
            </w:r>
          </w:p>
        </w:tc>
        <w:tc>
          <w:tcPr>
            <w:tcW w:type="dxa" w:w="4176"/>
            <w:shd w:fill="D9EAF7"/>
            <w:vAlign w:val="center"/>
          </w:tcPr>
          <w:p>
            <w:r>
              <w:t>Purpose</w:t>
            </w:r>
          </w:p>
        </w:tc>
      </w:tr>
      <w:tr>
        <w:tc>
          <w:tcPr>
            <w:tcW w:type="dxa" w:w="1440"/>
            <w:vAlign w:val="top"/>
          </w:tcPr>
          <w:p>
            <w:r>
              <w:t>GET</w:t>
            </w:r>
          </w:p>
        </w:tc>
        <w:tc>
          <w:tcPr>
            <w:tcW w:type="dxa" w:w="4320"/>
            <w:vAlign w:val="top"/>
          </w:tcPr>
          <w:p>
            <w:r>
              <w:t>/api/v1/dashboard</w:t>
            </w:r>
          </w:p>
        </w:tc>
        <w:tc>
          <w:tcPr>
            <w:tcW w:type="dxa" w:w="4176"/>
            <w:vAlign w:val="top"/>
          </w:tcPr>
          <w:p>
            <w:r>
              <w:t>Return daily progress, current/next dose, next upcoming medicine and conditional attention items.</w:t>
            </w:r>
          </w:p>
        </w:tc>
      </w:tr>
    </w:tbl>
    <w:p/>
    <w:p>
      <w:pPr>
        <w:pStyle w:val="Heading2"/>
      </w:pPr>
      <w:r>
        <w:t>9.7 Standard response strategy</w:t>
      </w:r>
    </w:p>
    <w:p>
      <w:pPr>
        <w:ind w:left="504"/>
      </w:pPr>
      <w:r>
        <w:rPr>
          <w:rFonts w:ascii="Courier New" w:hAnsi="Courier New"/>
          <w:sz w:val="18"/>
        </w:rPr>
        <w:t>Success example:</w:t>
        <w:br/>
        <w:t>{</w:t>
        <w:br/>
        <w:t xml:space="preserve">  "data": { ... },</w:t>
        <w:br/>
        <w:t xml:space="preserve">  "message": "Success"</w:t>
        <w:br/>
        <w:t>}</w:t>
        <w:br/>
        <w:br/>
        <w:t>Error example:</w:t>
        <w:br/>
        <w:t>{</w:t>
        <w:br/>
        <w:t xml:space="preserve">  "code": "DOSE_ALREADY_COMPLETED",</w:t>
        <w:br/>
        <w:t xml:space="preserve">  "message": "This dose has already been taken.",</w:t>
        <w:br/>
        <w:t xml:space="preserve">  "details": null,</w:t>
        <w:br/>
        <w:t xml:space="preserve">  "timestamp": "..."</w:t>
        <w:br/>
        <w:t>}</w:t>
      </w:r>
    </w:p>
    <w:p>
      <w:r>
        <w:t>The iOS client should never depend on human-readable error text for logic. It should use stable error codes and display friendly localized messages.</w:t>
      </w:r>
    </w:p>
    <w:p>
      <w:pPr>
        <w:pStyle w:val="Heading1"/>
      </w:pPr>
      <w:r>
        <w:t>10. Authentication and Security Flow</w:t>
      </w:r>
    </w:p>
    <w:p>
      <w:pPr>
        <w:ind w:left="504"/>
      </w:pPr>
      <w:r>
        <w:rPr>
          <w:rFonts w:ascii="Courier New" w:hAnsi="Courier New"/>
          <w:sz w:val="18"/>
        </w:rPr>
        <w:t>Register</w:t>
        <w:br/>
        <w:t>→ validate input</w:t>
        <w:br/>
        <w:t>→ check unique email</w:t>
        <w:br/>
        <w:t>→ hash password</w:t>
        <w:br/>
        <w:t>→ create user</w:t>
        <w:br/>
        <w:t>→ create JWT</w:t>
        <w:br/>
        <w:t>→ return authentication result</w:t>
        <w:br/>
        <w:t>→ iOS stores token securely</w:t>
        <w:br/>
        <w:t>→ show Registration Successful</w:t>
        <w:br/>
        <w:t>→ Interactive Guide</w:t>
        <w:br/>
        <w:t>→ Dashboard</w:t>
      </w:r>
    </w:p>
    <w:p>
      <w:pPr>
        <w:ind w:left="504"/>
      </w:pPr>
      <w:r>
        <w:rPr>
          <w:rFonts w:ascii="Courier New" w:hAnsi="Courier New"/>
          <w:sz w:val="18"/>
        </w:rPr>
        <w:t>Login</w:t>
        <w:br/>
        <w:t>→ submit email/password</w:t>
        <w:br/>
        <w:t>→ Spring Security authenticates</w:t>
        <w:br/>
        <w:t>→ password hash comparison</w:t>
        <w:br/>
        <w:t>→ JWT issued</w:t>
        <w:br/>
        <w:t>→ iOS stores token securely</w:t>
        <w:br/>
        <w:t>→ Dashboard</w:t>
      </w:r>
    </w:p>
    <w:p>
      <w:pPr>
        <w:pStyle w:val="ListBullet"/>
      </w:pPr>
      <w:r>
        <w:t>Never store the plaintext password.</w:t>
      </w:r>
    </w:p>
    <w:p>
      <w:pPr>
        <w:pStyle w:val="ListBullet"/>
      </w:pPr>
      <w:r>
        <w:t>Never send a password back in a response.</w:t>
      </w:r>
    </w:p>
    <w:p>
      <w:pPr>
        <w:pStyle w:val="ListBullet"/>
      </w:pPr>
      <w:r>
        <w:t>Store the JWT using iOS secure storage such as Keychain, not UserDefaults.</w:t>
      </w:r>
    </w:p>
    <w:p>
      <w:pPr>
        <w:pStyle w:val="ListBullet"/>
      </w:pPr>
      <w:r>
        <w:t>Attach the token as `Authorization: Bearer &lt;token&gt;` to protected API requests.</w:t>
      </w:r>
    </w:p>
    <w:p>
      <w:pPr>
        <w:pStyle w:val="ListBullet"/>
      </w:pPr>
      <w:r>
        <w:t>On HTTP 401, attempt the defined session-expiry flow rather than repeatedly retrying.</w:t>
      </w:r>
    </w:p>
    <w:p>
      <w:pPr>
        <w:pStyle w:val="ListBullet"/>
      </w:pPr>
      <w:r>
        <w:t>Do not log JWTs, passwords or sensitive profile data.</w:t>
      </w:r>
    </w:p>
    <w:p>
      <w:pPr>
        <w:pStyle w:val="ListBullet"/>
      </w:pPr>
      <w:r>
        <w:t>Every protected resource query must be scoped to the authenticated user's identity.</w:t>
      </w:r>
    </w:p>
    <w:p>
      <w:pPr>
        <w:pStyle w:val="Heading1"/>
      </w:pPr>
      <w:r>
        <w:t>11. iOS Frontend Implementation Plan — SwiftUI + MVVM</w:t>
      </w:r>
    </w:p>
    <w:p>
      <w:pPr>
        <w:pStyle w:val="Heading2"/>
      </w:pPr>
      <w:r>
        <w:t>11.1 Frontend architecture principles</w:t>
      </w:r>
    </w:p>
    <w:p>
      <w:pPr>
        <w:pStyle w:val="ListBullet"/>
      </w:pPr>
      <w:r>
        <w:t>Views render state and send user intents to ViewModels.</w:t>
      </w:r>
    </w:p>
    <w:p>
      <w:pPr>
        <w:pStyle w:val="ListBullet"/>
      </w:pPr>
      <w:r>
        <w:t>ViewModels own screen-level state and coordinate actions.</w:t>
      </w:r>
    </w:p>
    <w:p>
      <w:pPr>
        <w:pStyle w:val="ListBullet"/>
      </w:pPr>
      <w:r>
        <w:t>Repositories abstract remote data access from ViewModels.</w:t>
      </w:r>
    </w:p>
    <w:p>
      <w:pPr>
        <w:pStyle w:val="ListBullet"/>
      </w:pPr>
      <w:r>
        <w:t>NetworkService handles HTTP mechanics.</w:t>
      </w:r>
    </w:p>
    <w:p>
      <w:pPr>
        <w:pStyle w:val="ListBullet"/>
      </w:pPr>
      <w:r>
        <w:t>Models represent API/domain data.</w:t>
      </w:r>
    </w:p>
    <w:p>
      <w:pPr>
        <w:pStyle w:val="ListBullet"/>
      </w:pPr>
      <w:r>
        <w:t>Managers handle cross-cutting native concerns such as local notifications.</w:t>
      </w:r>
    </w:p>
    <w:p>
      <w:pPr>
        <w:pStyle w:val="ListBullet"/>
      </w:pPr>
      <w:r>
        <w:t>Reusable UI components prevent duplicate UI logic.</w:t>
      </w:r>
    </w:p>
    <w:p>
      <w:pPr>
        <w:pStyle w:val="ListBullet"/>
      </w:pPr>
      <w:r>
        <w:t>Navigation is centralized enough to avoid screen-to-screen coupling.</w:t>
      </w:r>
    </w:p>
    <w:p>
      <w:pPr>
        <w:pStyle w:val="ListBullet"/>
      </w:pPr>
      <w:r>
        <w:t>Views must not directly construct URL requests or call repositories in scattered places.</w:t>
      </w:r>
    </w:p>
    <w:p>
      <w:pPr>
        <w:pStyle w:val="Heading2"/>
      </w:pPr>
      <w:r>
        <w:t>11.2 Recommended iOS folder structure</w:t>
      </w:r>
    </w:p>
    <w:p>
      <w:pPr>
        <w:ind w:left="504"/>
      </w:pPr>
      <w:r>
        <w:rPr>
          <w:rFonts w:ascii="Courier New" w:hAnsi="Courier New"/>
          <w:sz w:val="18"/>
        </w:rPr>
        <w:t>DoseMate/</w:t>
        <w:br/>
        <w:t>├── App/</w:t>
        <w:br/>
        <w:t>│   ├── DoseMateApp.swift</w:t>
        <w:br/>
        <w:t>│   ├── AppRouter.swift</w:t>
        <w:br/>
        <w:t>│   └── AppState.swift</w:t>
        <w:br/>
        <w:t>├── Core/</w:t>
        <w:br/>
        <w:t>│   ├── Constants/</w:t>
        <w:br/>
        <w:t>│   ├── Extensions/</w:t>
        <w:br/>
        <w:t>│   ├── Utilities/</w:t>
        <w:br/>
        <w:t>│   └── DesignSystem/        # visual system added/refined later</w:t>
        <w:br/>
        <w:t>├── Models/</w:t>
        <w:br/>
        <w:t>│   ├── Auth/</w:t>
        <w:br/>
        <w:t>│   ├── User/</w:t>
        <w:br/>
        <w:t>│   ├── Medicine/</w:t>
        <w:br/>
        <w:t>│   ├── Schedule/</w:t>
        <w:br/>
        <w:t>│   ├── Dose/</w:t>
        <w:br/>
        <w:t>│   ├── Inventory/</w:t>
        <w:br/>
        <w:t>│   └── Dashboard/</w:t>
        <w:br/>
        <w:t>├── Networking/</w:t>
        <w:br/>
        <w:t>│   ├── APIClient.swift</w:t>
        <w:br/>
        <w:t>│   ├── APIEndpoint.swift</w:t>
        <w:br/>
        <w:t>│   ├── APIError.swift</w:t>
        <w:br/>
        <w:t>│   └── NetworkMonitor.swift</w:t>
        <w:br/>
        <w:t>├── Repositories/</w:t>
        <w:br/>
        <w:t>│   ├── AuthRepository.swift</w:t>
        <w:br/>
        <w:t>│   ├── UserRepository.swift</w:t>
        <w:br/>
        <w:t>│   ├── MedicineRepository.swift</w:t>
        <w:br/>
        <w:t>│   ├── DoseRepository.swift</w:t>
        <w:br/>
        <w:t>│   └── DashboardRepository.swift</w:t>
        <w:br/>
        <w:t>├── Services/</w:t>
        <w:br/>
        <w:t>│   ├── AuthService.swift</w:t>
        <w:br/>
        <w:t>│   ├── NotificationService.swift</w:t>
        <w:br/>
        <w:t>│   └── HapticService.swift</w:t>
        <w:br/>
        <w:t>├── Features/</w:t>
        <w:br/>
        <w:t>│   ├── Splash/</w:t>
        <w:br/>
        <w:t>│   ├── Onboarding/</w:t>
        <w:br/>
        <w:t>│   ├── Authentication/</w:t>
        <w:br/>
        <w:t>│   │   ├── Login/</w:t>
        <w:br/>
        <w:t>│   │   └── Register/</w:t>
        <w:br/>
        <w:t>│   ├── Guide/</w:t>
        <w:br/>
        <w:t>│   ├── Dashboard/</w:t>
        <w:br/>
        <w:t>│   ├── Medicines/</w:t>
        <w:br/>
        <w:t>│   │   ├── MedicineList/</w:t>
        <w:br/>
        <w:t>│   │   ├── MedicineDetails/</w:t>
        <w:br/>
        <w:t>│   │   ├── AddMedicine/</w:t>
        <w:br/>
        <w:t>│   │   └── EditMedicine/</w:t>
        <w:br/>
        <w:t>│   ├── History/</w:t>
        <w:br/>
        <w:t>│   └── Profile/</w:t>
        <w:br/>
        <w:t>│       ├── ProfileHome/</w:t>
        <w:br/>
        <w:t>│       ├── Settings/</w:t>
        <w:br/>
        <w:t>│       ├── Notifications/</w:t>
        <w:br/>
        <w:t>│       └── EditProfile/</w:t>
        <w:br/>
        <w:t>├── Components/</w:t>
        <w:br/>
        <w:t>│   ├── Buttons/</w:t>
        <w:br/>
        <w:t>│   ├── Cards/</w:t>
        <w:br/>
        <w:t>│   ├── Inputs/</w:t>
        <w:br/>
        <w:t>│   ├── Progress/</w:t>
        <w:br/>
        <w:t>│   ├── Dose/</w:t>
        <w:br/>
        <w:t>│   └── Feedback/</w:t>
        <w:br/>
        <w:t>└── Resources/</w:t>
        <w:br/>
        <w:t xml:space="preserve">    └── Assets.xcassets</w:t>
      </w:r>
    </w:p>
    <w:p>
      <w:r>
        <w:t>Feature folders keep related Views and ViewModels together. Shared components go into Components only when they are genuinely reused. This gives modularity without creating a separate module/package for every tiny file.</w:t>
      </w:r>
    </w:p>
    <w:p>
      <w:pPr>
        <w:pStyle w:val="Heading1"/>
      </w:pPr>
      <w:r>
        <w:t>12. Complete Screen and User Flow</w:t>
      </w:r>
    </w:p>
    <w:p>
      <w:pPr>
        <w:pStyle w:val="Heading2"/>
      </w:pPr>
      <w:r>
        <w:t>12.1 Entry flow</w:t>
      </w:r>
    </w:p>
    <w:p>
      <w:pPr>
        <w:ind w:left="504"/>
      </w:pPr>
      <w:r>
        <w:rPr>
          <w:rFonts w:ascii="Courier New" w:hAnsi="Courier New"/>
          <w:sz w:val="18"/>
        </w:rPr>
        <w:t>Splash</w:t>
        <w:br/>
        <w:t>├── First launch → Onboarding</w:t>
        <w:br/>
        <w:t>├── Returning logged out → Login</w:t>
        <w:br/>
        <w:t>└── Valid session → Dashboard</w:t>
      </w:r>
    </w:p>
    <w:p>
      <w:pPr>
        <w:pStyle w:val="Heading2"/>
      </w:pPr>
      <w:r>
        <w:t>12.2 Onboarding flow</w:t>
      </w:r>
    </w:p>
    <w:p>
      <w:pPr>
        <w:ind w:left="504"/>
      </w:pPr>
      <w:r>
        <w:rPr>
          <w:rFonts w:ascii="Courier New" w:hAnsi="Courier New"/>
          <w:sz w:val="18"/>
        </w:rPr>
        <w:t>Onboarding 1 → Onboarding 2 → Onboarding 3 → Get Started → Login/Register</w:t>
        <w:br/>
        <w:t xml:space="preserve">                    └──────────────────────────────→ Skip</w:t>
      </w:r>
    </w:p>
    <w:p>
      <w:pPr>
        <w:pStyle w:val="Heading2"/>
      </w:pPr>
      <w:r>
        <w:t>12.3 Registration flow</w:t>
      </w:r>
    </w:p>
    <w:p>
      <w:pPr>
        <w:ind w:left="504"/>
      </w:pPr>
      <w:r>
        <w:rPr>
          <w:rFonts w:ascii="Courier New" w:hAnsi="Courier New"/>
          <w:sz w:val="18"/>
        </w:rPr>
        <w:t>Register</w:t>
        <w:br/>
        <w:t>→ Account Details</w:t>
        <w:br/>
        <w:t>→ Personal Details</w:t>
        <w:br/>
        <w:t>→ Create Account</w:t>
        <w:br/>
        <w:t>→ Registration Successful</w:t>
        <w:br/>
        <w:t>→ Auto Login (JWT)</w:t>
        <w:br/>
        <w:t>→ Interactive Guide</w:t>
        <w:br/>
        <w:t>→ Dashboard</w:t>
      </w:r>
    </w:p>
    <w:p>
      <w:pPr>
        <w:pStyle w:val="Heading2"/>
      </w:pPr>
      <w:r>
        <w:t>12.4 Guide flow</w:t>
      </w:r>
    </w:p>
    <w:p>
      <w:pPr>
        <w:pStyle w:val="ListNumber"/>
      </w:pPr>
      <w:r>
        <w:t>Dashboard overview.</w:t>
      </w:r>
    </w:p>
    <w:p>
      <w:pPr>
        <w:pStyle w:val="ListNumber"/>
      </w:pPr>
      <w:r>
        <w:t>Add/manage medicines.</w:t>
      </w:r>
    </w:p>
    <w:p>
      <w:pPr>
        <w:pStyle w:val="ListNumber"/>
      </w:pPr>
      <w:r>
        <w:t>Drag-the-Pill dose tracking.</w:t>
      </w:r>
    </w:p>
    <w:p>
      <w:pPr>
        <w:pStyle w:val="ListNumber"/>
      </w:pPr>
      <w:r>
        <w:t>Needs Attention and inventory alerts.</w:t>
      </w:r>
    </w:p>
    <w:p>
      <w:pPr>
        <w:pStyle w:val="ListNumber"/>
      </w:pPr>
      <w:r>
        <w:t>Medication history.</w:t>
      </w:r>
    </w:p>
    <w:p>
      <w:r>
        <w:t>The guide is skippable and replayable from Profile → Settings → Replay App Guide.</w:t>
      </w:r>
    </w:p>
    <w:p>
      <w:pPr>
        <w:pStyle w:val="Heading2"/>
      </w:pPr>
      <w:r>
        <w:t>12.5 Main navigation</w:t>
      </w:r>
    </w:p>
    <w:p>
      <w:pPr>
        <w:ind w:left="504"/>
      </w:pPr>
      <w:r>
        <w:rPr>
          <w:rFonts w:ascii="Courier New" w:hAnsi="Courier New"/>
          <w:sz w:val="18"/>
        </w:rPr>
        <w:t>Dashboard | Medicines | History | Profile</w:t>
      </w:r>
    </w:p>
    <w:p>
      <w:r>
        <w:t>Inventory is contextual, not a primary tab. Scheduling is part of medicine management. Notifications are accessed contextually and from Profile/Settings.</w:t>
      </w:r>
    </w:p>
    <w:p>
      <w:pPr>
        <w:pStyle w:val="Heading2"/>
      </w:pPr>
      <w:r>
        <w:t>12.6 Medicine flow</w:t>
      </w:r>
    </w:p>
    <w:p>
      <w:pPr>
        <w:ind w:left="504"/>
      </w:pPr>
      <w:r>
        <w:rPr>
          <w:rFonts w:ascii="Courier New" w:hAnsi="Courier New"/>
          <w:sz w:val="18"/>
        </w:rPr>
        <w:t>Medicines</w:t>
        <w:br/>
        <w:t>→ Add Medicine</w:t>
        <w:br/>
        <w:t>→ Step 1 Information</w:t>
        <w:br/>
        <w:t>→ Step 2 Schedule</w:t>
        <w:br/>
        <w:t>→ Step 3 Inventory</w:t>
        <w:br/>
        <w:t>→ Save</w:t>
        <w:br/>
        <w:t>→ Medicine Details</w:t>
        <w:br/>
        <w:t>→ Dashboard / Medicines</w:t>
      </w:r>
    </w:p>
    <w:p>
      <w:pPr>
        <w:pStyle w:val="Heading2"/>
      </w:pPr>
      <w:r>
        <w:t>12.7 Dose flow</w:t>
      </w:r>
    </w:p>
    <w:p>
      <w:pPr>
        <w:ind w:left="504"/>
      </w:pPr>
      <w:r>
        <w:rPr>
          <w:rFonts w:ascii="Courier New" w:hAnsi="Courier New"/>
          <w:sz w:val="18"/>
        </w:rPr>
        <w:t>Reminder</w:t>
        <w:br/>
        <w:t>→ Dashboard</w:t>
        <w:br/>
        <w:t>→ Due Now</w:t>
        <w:br/>
        <w:t>→ Drag the Pill</w:t>
        <w:br/>
        <w:t>→ Taken</w:t>
        <w:br/>
        <w:t>→ Backend transaction</w:t>
        <w:br/>
        <w:t>→ Inventory -1</w:t>
        <w:br/>
        <w:t>→ Progress update</w:t>
        <w:br/>
        <w:t>→ History update</w:t>
        <w:br/>
        <w:t>→ Next dose</w:t>
      </w:r>
    </w:p>
    <w:p>
      <w:pPr>
        <w:ind w:left="504"/>
      </w:pPr>
      <w:r>
        <w:rPr>
          <w:rFonts w:ascii="Courier New" w:hAnsi="Courier New"/>
          <w:sz w:val="18"/>
        </w:rPr>
        <w:t>Due Now</w:t>
        <w:br/>
        <w:t>→ Skip</w:t>
        <w:br/>
        <w:t>→ Skipped</w:t>
        <w:br/>
        <w:t>→ Undo Snackbar</w:t>
        <w:br/>
        <w:t>→ Pending again (if undone within allowed window)</w:t>
      </w:r>
    </w:p>
    <w:p>
      <w:pPr>
        <w:pStyle w:val="Heading2"/>
      </w:pPr>
      <w:r>
        <w:t>12.8 Profile flow</w:t>
      </w:r>
    </w:p>
    <w:p>
      <w:pPr>
        <w:ind w:left="504"/>
      </w:pPr>
      <w:r>
        <w:rPr>
          <w:rFonts w:ascii="Courier New" w:hAnsi="Courier New"/>
          <w:sz w:val="18"/>
        </w:rPr>
        <w:t>Profile</w:t>
        <w:br/>
        <w:t>├── Personal Information</w:t>
        <w:br/>
        <w:t>├── Settings</w:t>
        <w:br/>
        <w:t>│   ├── Notifications</w:t>
        <w:br/>
        <w:t>│   ├── Replay App Guide</w:t>
        <w:br/>
        <w:t>│   ├── Edit Profile</w:t>
        <w:br/>
        <w:t>│   └── Log Out</w:t>
        <w:br/>
        <w:t>└── App Version</w:t>
      </w:r>
    </w:p>
    <w:p>
      <w:pPr>
        <w:pStyle w:val="Heading1"/>
      </w:pPr>
      <w:r>
        <w:t>13. Screen-by-Screen Implementation Requirements</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2880"/>
            <w:shd w:fill="D9EAF7"/>
            <w:vAlign w:val="center"/>
          </w:tcPr>
          <w:p>
            <w:r>
              <w:t>Screen</w:t>
            </w:r>
          </w:p>
        </w:tc>
        <w:tc>
          <w:tcPr>
            <w:tcW w:type="dxa" w:w="7056"/>
            <w:shd w:fill="D9EAF7"/>
            <w:vAlign w:val="center"/>
          </w:tcPr>
          <w:p>
            <w:r>
              <w:t>Implementation behavior</w:t>
            </w:r>
          </w:p>
        </w:tc>
      </w:tr>
      <w:tr>
        <w:tc>
          <w:tcPr>
            <w:tcW w:type="dxa" w:w="2880"/>
            <w:vAlign w:val="top"/>
          </w:tcPr>
          <w:p>
            <w:r>
              <w:t>Splash</w:t>
            </w:r>
          </w:p>
        </w:tc>
        <w:tc>
          <w:tcPr>
            <w:tcW w:type="dxa" w:w="7056"/>
            <w:vAlign w:val="top"/>
          </w:tcPr>
          <w:p>
            <w:r>
              <w:t>Temporary routing state; short branded animation; no artificial wait; determine onboarding/session state.</w:t>
            </w:r>
          </w:p>
        </w:tc>
      </w:tr>
      <w:tr>
        <w:tc>
          <w:tcPr>
            <w:tcW w:type="dxa" w:w="2880"/>
            <w:vAlign w:val="top"/>
          </w:tcPr>
          <w:p>
            <w:r>
              <w:t>Onboarding 1</w:t>
            </w:r>
          </w:p>
        </w:tc>
        <w:tc>
          <w:tcPr>
            <w:tcW w:type="dxa" w:w="7056"/>
            <w:vAlign w:val="top"/>
          </w:tcPr>
          <w:p>
            <w:r>
              <w:t>Welcome and app purpose; Next/Skip.</w:t>
            </w:r>
          </w:p>
        </w:tc>
      </w:tr>
      <w:tr>
        <w:tc>
          <w:tcPr>
            <w:tcW w:type="dxa" w:w="2880"/>
            <w:vAlign w:val="top"/>
          </w:tcPr>
          <w:p>
            <w:r>
              <w:t>Onboarding 2</w:t>
            </w:r>
          </w:p>
        </w:tc>
        <w:tc>
          <w:tcPr>
            <w:tcW w:type="dxa" w:w="7056"/>
            <w:vAlign w:val="top"/>
          </w:tcPr>
          <w:p>
            <w:r>
              <w:t>Reminders and dose tracking; Next/Skip.</w:t>
            </w:r>
          </w:p>
        </w:tc>
      </w:tr>
      <w:tr>
        <w:tc>
          <w:tcPr>
            <w:tcW w:type="dxa" w:w="2880"/>
            <w:vAlign w:val="top"/>
          </w:tcPr>
          <w:p>
            <w:r>
              <w:t>Onboarding 3</w:t>
            </w:r>
          </w:p>
        </w:tc>
        <w:tc>
          <w:tcPr>
            <w:tcW w:type="dxa" w:w="7056"/>
            <w:vAlign w:val="top"/>
          </w:tcPr>
          <w:p>
            <w:r>
              <w:t>Progress/history/inventory; Get Started/Skip.</w:t>
            </w:r>
          </w:p>
        </w:tc>
      </w:tr>
      <w:tr>
        <w:tc>
          <w:tcPr>
            <w:tcW w:type="dxa" w:w="2880"/>
            <w:vAlign w:val="top"/>
          </w:tcPr>
          <w:p>
            <w:r>
              <w:t>Login</w:t>
            </w:r>
          </w:p>
        </w:tc>
        <w:tc>
          <w:tcPr>
            <w:tcW w:type="dxa" w:w="7056"/>
            <w:vAlign w:val="top"/>
          </w:tcPr>
          <w:p>
            <w:r>
              <w:t>Email, password, show/hide password, login, create account. Forgot Password is outside MVP.</w:t>
            </w:r>
          </w:p>
        </w:tc>
      </w:tr>
      <w:tr>
        <w:tc>
          <w:tcPr>
            <w:tcW w:type="dxa" w:w="2880"/>
            <w:vAlign w:val="top"/>
          </w:tcPr>
          <w:p>
            <w:r>
              <w:t>Register – Account</w:t>
            </w:r>
          </w:p>
        </w:tc>
        <w:tc>
          <w:tcPr>
            <w:tcW w:type="dxa" w:w="7056"/>
            <w:vAlign w:val="top"/>
          </w:tcPr>
          <w:p>
            <w:r>
              <w:t>Full name, email, password, confirm password.</w:t>
            </w:r>
          </w:p>
        </w:tc>
      </w:tr>
      <w:tr>
        <w:tc>
          <w:tcPr>
            <w:tcW w:type="dxa" w:w="2880"/>
            <w:vAlign w:val="top"/>
          </w:tcPr>
          <w:p>
            <w:r>
              <w:t>Register – Personal</w:t>
            </w:r>
          </w:p>
        </w:tc>
        <w:tc>
          <w:tcPr>
            <w:tcW w:type="dxa" w:w="7056"/>
            <w:vAlign w:val="top"/>
          </w:tcPr>
          <w:p>
            <w:r>
              <w:t>DOB, gender, searchable country selector with emoji flags.</w:t>
            </w:r>
          </w:p>
        </w:tc>
      </w:tr>
      <w:tr>
        <w:tc>
          <w:tcPr>
            <w:tcW w:type="dxa" w:w="2880"/>
            <w:vAlign w:val="top"/>
          </w:tcPr>
          <w:p>
            <w:r>
              <w:t>Registration Success</w:t>
            </w:r>
          </w:p>
        </w:tc>
        <w:tc>
          <w:tcPr>
            <w:tcW w:type="dxa" w:w="7056"/>
            <w:vAlign w:val="top"/>
          </w:tcPr>
          <w:p>
            <w:r>
              <w:t>Success feedback then continue into auto-login/guide flow.</w:t>
            </w:r>
          </w:p>
        </w:tc>
      </w:tr>
      <w:tr>
        <w:tc>
          <w:tcPr>
            <w:tcW w:type="dxa" w:w="2880"/>
            <w:vAlign w:val="top"/>
          </w:tcPr>
          <w:p>
            <w:r>
              <w:t>Interactive Guide</w:t>
            </w:r>
          </w:p>
        </w:tc>
        <w:tc>
          <w:tcPr>
            <w:tcW w:type="dxa" w:w="7056"/>
            <w:vAlign w:val="top"/>
          </w:tcPr>
          <w:p>
            <w:r>
              <w:t>Five spotlight steps, Next/Skip/Let’s Go; persisted completion state.</w:t>
            </w:r>
          </w:p>
        </w:tc>
      </w:tr>
      <w:tr>
        <w:tc>
          <w:tcPr>
            <w:tcW w:type="dxa" w:w="2880"/>
            <w:vAlign w:val="top"/>
          </w:tcPr>
          <w:p>
            <w:r>
              <w:t>Dashboard</w:t>
            </w:r>
          </w:p>
        </w:tc>
        <w:tc>
          <w:tcPr>
            <w:tcW w:type="dxa" w:w="7056"/>
            <w:vAlign w:val="top"/>
          </w:tcPr>
          <w:p>
            <w:r>
              <w:t>Greeting, shortcuts, progress, current/next dose, one next-up item, conditional attention.</w:t>
            </w:r>
          </w:p>
        </w:tc>
      </w:tr>
      <w:tr>
        <w:tc>
          <w:tcPr>
            <w:tcW w:type="dxa" w:w="2880"/>
            <w:vAlign w:val="top"/>
          </w:tcPr>
          <w:p>
            <w:r>
              <w:t>Medicines</w:t>
            </w:r>
          </w:p>
        </w:tc>
        <w:tc>
          <w:tcPr>
            <w:tcW w:type="dxa" w:w="7056"/>
            <w:vAlign w:val="top"/>
          </w:tcPr>
          <w:p>
            <w:r>
              <w:t>Active and paused sections, search, add, medicine cards.</w:t>
            </w:r>
          </w:p>
        </w:tc>
      </w:tr>
      <w:tr>
        <w:tc>
          <w:tcPr>
            <w:tcW w:type="dxa" w:w="2880"/>
            <w:vAlign w:val="top"/>
          </w:tcPr>
          <w:p>
            <w:r>
              <w:t>Medicine Details</w:t>
            </w:r>
          </w:p>
        </w:tc>
        <w:tc>
          <w:tcPr>
            <w:tcW w:type="dxa" w:w="7056"/>
            <w:vAlign w:val="top"/>
          </w:tcPr>
          <w:p>
            <w:r>
              <w:t>Details, schedule, treatment period, inventory, edit/refill/pause/resume/delete.</w:t>
            </w:r>
          </w:p>
        </w:tc>
      </w:tr>
      <w:tr>
        <w:tc>
          <w:tcPr>
            <w:tcW w:type="dxa" w:w="2880"/>
            <w:vAlign w:val="top"/>
          </w:tcPr>
          <w:p>
            <w:r>
              <w:t>Add/Edit Medicine</w:t>
            </w:r>
          </w:p>
        </w:tc>
        <w:tc>
          <w:tcPr>
            <w:tcW w:type="dxa" w:w="7056"/>
            <w:vAlign w:val="top"/>
          </w:tcPr>
          <w:p>
            <w:r>
              <w:t>Information → Schedule → Inventory; shared form logic.</w:t>
            </w:r>
          </w:p>
        </w:tc>
      </w:tr>
      <w:tr>
        <w:tc>
          <w:tcPr>
            <w:tcW w:type="dxa" w:w="2880"/>
            <w:vAlign w:val="top"/>
          </w:tcPr>
          <w:p>
            <w:r>
              <w:t>History</w:t>
            </w:r>
          </w:p>
        </w:tc>
        <w:tc>
          <w:tcPr>
            <w:tcW w:type="dxa" w:w="7056"/>
            <w:vAlign w:val="top"/>
          </w:tcPr>
          <w:p>
            <w:r>
              <w:t>Date groups, search, All/Taken/Skipped/Missed filters.</w:t>
            </w:r>
          </w:p>
        </w:tc>
      </w:tr>
      <w:tr>
        <w:tc>
          <w:tcPr>
            <w:tcW w:type="dxa" w:w="2880"/>
            <w:vAlign w:val="top"/>
          </w:tcPr>
          <w:p>
            <w:r>
              <w:t>Profile</w:t>
            </w:r>
          </w:p>
        </w:tc>
        <w:tc>
          <w:tcPr>
            <w:tcW w:type="dxa" w:w="7056"/>
            <w:vAlign w:val="top"/>
          </w:tcPr>
          <w:p>
            <w:r>
              <w:t>User identity, personal info, settings entry, logout.</w:t>
            </w:r>
          </w:p>
        </w:tc>
      </w:tr>
      <w:tr>
        <w:tc>
          <w:tcPr>
            <w:tcW w:type="dxa" w:w="2880"/>
            <w:vAlign w:val="top"/>
          </w:tcPr>
          <w:p>
            <w:r>
              <w:t>Settings</w:t>
            </w:r>
          </w:p>
        </w:tc>
        <w:tc>
          <w:tcPr>
            <w:tcW w:type="dxa" w:w="7056"/>
            <w:vAlign w:val="top"/>
          </w:tcPr>
          <w:p>
            <w:r>
              <w:t>Notifications, replay guide, edit profile, logout, version.</w:t>
            </w:r>
          </w:p>
        </w:tc>
      </w:tr>
      <w:tr>
        <w:tc>
          <w:tcPr>
            <w:tcW w:type="dxa" w:w="2880"/>
            <w:vAlign w:val="top"/>
          </w:tcPr>
          <w:p>
            <w:r>
              <w:t>Notifications</w:t>
            </w:r>
          </w:p>
        </w:tc>
        <w:tc>
          <w:tcPr>
            <w:tcW w:type="dxa" w:w="7056"/>
            <w:vAlign w:val="top"/>
          </w:tcPr>
          <w:p>
            <w:r>
              <w:t>Permission status and upcoming reminders; user does not manually create reminders here.</w:t>
            </w:r>
          </w:p>
        </w:tc>
      </w:tr>
      <w:tr>
        <w:tc>
          <w:tcPr>
            <w:tcW w:type="dxa" w:w="2880"/>
            <w:vAlign w:val="top"/>
          </w:tcPr>
          <w:p>
            <w:r>
              <w:t>Edit Profile</w:t>
            </w:r>
          </w:p>
        </w:tc>
        <w:tc>
          <w:tcPr>
            <w:tcW w:type="dxa" w:w="7056"/>
            <w:vAlign w:val="top"/>
          </w:tcPr>
          <w:p>
            <w:r>
              <w:t>Full name, DOB, gender, country; save to backend.</w:t>
            </w:r>
          </w:p>
        </w:tc>
      </w:tr>
    </w:tbl>
    <w:p/>
    <w:p>
      <w:pPr>
        <w:pStyle w:val="Heading1"/>
      </w:pPr>
      <w:r>
        <w:t>14. Dashboard Business Rules</w:t>
      </w:r>
    </w:p>
    <w:p>
      <w:pPr>
        <w:pStyle w:val="ListBullet"/>
      </w:pPr>
      <w:r>
        <w:t>Daily progress = taken doses / total scheduled doses for today.</w:t>
      </w:r>
    </w:p>
    <w:p>
      <w:pPr>
        <w:pStyle w:val="ListBullet"/>
      </w:pPr>
      <w:r>
        <w:t>Taken counts as completed.</w:t>
      </w:r>
    </w:p>
    <w:p>
      <w:pPr>
        <w:pStyle w:val="ListBullet"/>
      </w:pPr>
      <w:r>
        <w:t>Skipped, missed and pending do not count as completed.</w:t>
      </w:r>
    </w:p>
    <w:p>
      <w:pPr>
        <w:pStyle w:val="ListBullet"/>
      </w:pPr>
      <w:r>
        <w:t>Display a small skipped summary only when relevant.</w:t>
      </w:r>
    </w:p>
    <w:p>
      <w:pPr>
        <w:pStyle w:val="ListBullet"/>
      </w:pPr>
      <w:r>
        <w:t>At 100%, show a subtle all-done success state.</w:t>
      </w:r>
    </w:p>
    <w:p>
      <w:pPr>
        <w:pStyle w:val="ListBullet"/>
      </w:pPr>
      <w:r>
        <w:t>Priority for the main dose card: Due Now → Upcoming Today → Next Future Dose.</w:t>
      </w:r>
    </w:p>
    <w:p>
      <w:pPr>
        <w:pStyle w:val="ListBullet"/>
      </w:pPr>
      <w:r>
        <w:t>Show only one upcoming medicine in Next Up.</w:t>
      </w:r>
    </w:p>
    <w:p>
      <w:pPr>
        <w:pStyle w:val="ListBullet"/>
      </w:pPr>
      <w:r>
        <w:t>If there are no more doses today, show the no-more-doses state.</w:t>
      </w:r>
    </w:p>
    <w:p>
      <w:pPr>
        <w:pStyle w:val="ListBullet"/>
      </w:pPr>
      <w:r>
        <w:t>Needs Attention is hidden when there is nothing important to report.</w:t>
      </w:r>
    </w:p>
    <w:p>
      <w:pPr>
        <w:pStyle w:val="ListBullet"/>
      </w:pPr>
      <w:r>
        <w:t>New user with no medicines sees an empty-state CTA to add the first medicine.</w:t>
      </w:r>
    </w:p>
    <w:p>
      <w:pPr>
        <w:pStyle w:val="ListBullet"/>
      </w:pPr>
      <w:r>
        <w:t>Taking a dose updates inventory, progress, history and next relevant dose.</w:t>
      </w:r>
    </w:p>
    <w:p>
      <w:pPr>
        <w:pStyle w:val="ListBullet"/>
      </w:pPr>
      <w:r>
        <w:t>Skipping updates history and next relevant dose; it does not reduce inventory.</w:t>
      </w:r>
    </w:p>
    <w:p>
      <w:pPr>
        <w:pStyle w:val="Heading1"/>
      </w:pPr>
      <w:r>
        <w:t>15. Medicine and Schedule Business Rules</w:t>
      </w:r>
    </w:p>
    <w:p>
      <w:pPr>
        <w:pStyle w:val="Heading2"/>
      </w:pPr>
      <w:r>
        <w:t>15.1 Medicine fields</w:t>
      </w:r>
    </w:p>
    <w:p>
      <w:pPr>
        <w:pStyle w:val="ListBullet"/>
      </w:pPr>
      <w:r>
        <w:t>Name is required.</w:t>
      </w:r>
    </w:p>
    <w:p>
      <w:pPr>
        <w:pStyle w:val="ListBullet"/>
      </w:pPr>
      <w:r>
        <w:t>Dosage value is required and must be valid.</w:t>
      </w:r>
    </w:p>
    <w:p>
      <w:pPr>
        <w:pStyle w:val="ListBullet"/>
      </w:pPr>
      <w:r>
        <w:t>Dosage unit is required.</w:t>
      </w:r>
    </w:p>
    <w:p>
      <w:pPr>
        <w:pStyle w:val="ListBullet"/>
      </w:pPr>
      <w:r>
        <w:t>Type is required.</w:t>
      </w:r>
    </w:p>
    <w:p>
      <w:pPr>
        <w:pStyle w:val="ListBullet"/>
      </w:pPr>
      <w:r>
        <w:t>Start date is required.</w:t>
      </w:r>
    </w:p>
    <w:p>
      <w:pPr>
        <w:pStyle w:val="ListBullet"/>
      </w:pPr>
      <w:r>
        <w:t>End date is optional only when the medicine is ongoing.</w:t>
      </w:r>
    </w:p>
    <w:p>
      <w:pPr>
        <w:pStyle w:val="ListBullet"/>
      </w:pPr>
      <w:r>
        <w:t>End date cannot be before start date.</w:t>
      </w:r>
    </w:p>
    <w:p>
      <w:pPr>
        <w:pStyle w:val="ListBullet"/>
      </w:pPr>
      <w:r>
        <w:t>Medicine types: Tablet, Capsule, Syrup, Injection, Drops, Cream, Supplement.</w:t>
      </w:r>
    </w:p>
    <w:p>
      <w:pPr>
        <w:pStyle w:val="Heading2"/>
      </w:pPr>
      <w:r>
        <w:t>15.2 Schedule rules</w:t>
      </w:r>
    </w:p>
    <w:p>
      <w:pPr>
        <w:pStyle w:val="ListBullet"/>
      </w:pPr>
      <w:r>
        <w:t>Frequency supports once per day or multiple times per day.</w:t>
      </w:r>
    </w:p>
    <w:p>
      <w:pPr>
        <w:pStyle w:val="ListBullet"/>
      </w:pPr>
      <w:r>
        <w:t>At least one medication time is required.</w:t>
      </w:r>
    </w:p>
    <w:p>
      <w:pPr>
        <w:pStyle w:val="ListBullet"/>
      </w:pPr>
      <w:r>
        <w:t>Multiple-times-per-day mode requires at least two distinct times.</w:t>
      </w:r>
    </w:p>
    <w:p>
      <w:pPr>
        <w:pStyle w:val="ListBullet"/>
      </w:pPr>
      <w:r>
        <w:t>At least one day must be selected.</w:t>
      </w:r>
    </w:p>
    <w:p>
      <w:pPr>
        <w:pStyle w:val="ListBullet"/>
      </w:pPr>
      <w:r>
        <w:t>Times must be valid and non-conflicting.</w:t>
      </w:r>
    </w:p>
    <w:p>
      <w:pPr>
        <w:pStyle w:val="ListBullet"/>
      </w:pPr>
      <w:r>
        <w:t>Schedule must fit within the treatment period.</w:t>
      </w:r>
    </w:p>
    <w:p>
      <w:pPr>
        <w:pStyle w:val="ListBullet"/>
      </w:pPr>
      <w:r>
        <w:t>MVP uses one consistent schedule across all selected days; different times per day are not supported.</w:t>
      </w:r>
    </w:p>
    <w:p>
      <w:pPr>
        <w:pStyle w:val="ListBullet"/>
      </w:pPr>
      <w:r>
        <w:t>Editing a schedule changes future scheduling/reminders but does not rewrite past dose history.</w:t>
      </w:r>
    </w:p>
    <w:p>
      <w:pPr>
        <w:pStyle w:val="Heading2"/>
      </w:pPr>
      <w:r>
        <w:t>15.3 Pause/resume/delete</w:t>
      </w:r>
    </w:p>
    <w:p>
      <w:pPr>
        <w:pStyle w:val="ListBullet"/>
      </w:pPr>
      <w:r>
        <w:t>Pause stops future active doses/reminders.</w:t>
      </w:r>
    </w:p>
    <w:p>
      <w:pPr>
        <w:pStyle w:val="ListBullet"/>
      </w:pPr>
      <w:r>
        <w:t>Pause does not rewrite history or inventory.</w:t>
      </w:r>
    </w:p>
    <w:p>
      <w:pPr>
        <w:pStyle w:val="ListBullet"/>
      </w:pPr>
      <w:r>
        <w:t>Resume starts from the current date/time and leaves the paused period untouched.</w:t>
      </w:r>
    </w:p>
    <w:p>
      <w:pPr>
        <w:pStyle w:val="ListBullet"/>
      </w:pPr>
      <w:r>
        <w:t>Delete requires confirmation.</w:t>
      </w:r>
    </w:p>
    <w:p>
      <w:pPr>
        <w:pStyle w:val="ListBullet"/>
      </w:pPr>
      <w:r>
        <w:t>Delete removes the active medicine and future scheduling/inventory behavior but preserves historical dose records needed for history.</w:t>
      </w:r>
    </w:p>
    <w:p>
      <w:pPr>
        <w:pStyle w:val="Heading1"/>
      </w:pPr>
      <w:r>
        <w:t>16. Inventory Rules</w:t>
      </w:r>
    </w:p>
    <w:p>
      <w:pPr>
        <w:pStyle w:val="ListBullet"/>
      </w:pPr>
      <w:r>
        <w:t>Inventory is created during medicine creation.</w:t>
      </w:r>
    </w:p>
    <w:p>
      <w:pPr>
        <w:pStyle w:val="ListBullet"/>
      </w:pPr>
      <w:r>
        <w:t>Quantity must never be negative.</w:t>
      </w:r>
    </w:p>
    <w:p>
      <w:pPr>
        <w:pStyle w:val="ListBullet"/>
      </w:pPr>
      <w:r>
        <w:t>Low-stock threshold is configured per medicine.</w:t>
      </w:r>
    </w:p>
    <w:p>
      <w:pPr>
        <w:pStyle w:val="ListBullet"/>
      </w:pPr>
      <w:r>
        <w:t>Taking a dose reduces quantity according to the dose's inventory unit/consumption rule.</w:t>
      </w:r>
    </w:p>
    <w:p>
      <w:pPr>
        <w:pStyle w:val="ListBullet"/>
      </w:pPr>
      <w:r>
        <w:t>Reminder firing does not reduce quantity.</w:t>
      </w:r>
    </w:p>
    <w:p>
      <w:pPr>
        <w:pStyle w:val="ListBullet"/>
      </w:pPr>
      <w:r>
        <w:t>Generating a schedule does not reduce quantity.</w:t>
      </w:r>
    </w:p>
    <w:p>
      <w:pPr>
        <w:pStyle w:val="ListBullet"/>
      </w:pPr>
      <w:r>
        <w:t>Skipping a dose does not reduce quantity.</w:t>
      </w:r>
    </w:p>
    <w:p>
      <w:pPr>
        <w:pStyle w:val="ListBullet"/>
      </w:pPr>
      <w:r>
        <w:t>Refilling adds quantity to the current quantity.</w:t>
      </w:r>
    </w:p>
    <w:p>
      <w:pPr>
        <w:pStyle w:val="ListBullet"/>
      </w:pPr>
      <w:r>
        <w:t>Manual correction can set the actual quantity.</w:t>
      </w:r>
    </w:p>
    <w:p>
      <w:pPr>
        <w:pStyle w:val="ListBullet"/>
      </w:pPr>
      <w:r>
        <w:t>Low inventory can surface in Needs Attention.</w:t>
      </w:r>
    </w:p>
    <w:p>
      <w:pPr>
        <w:pStyle w:val="ListBullet"/>
      </w:pPr>
      <w:r>
        <w:t>If a take action would cause invalid stock, the backend transaction must reject it or apply the explicitly defined stock policy; it must never create a negative balance.</w:t>
      </w:r>
    </w:p>
    <w:p>
      <w:pPr>
        <w:ind w:left="504"/>
      </w:pPr>
      <w:r>
        <w:rPr>
          <w:rFonts w:ascii="Courier New" w:hAnsi="Courier New"/>
          <w:sz w:val="18"/>
        </w:rPr>
        <w:t>Example: 30 tablets → user takes one valid tablet dose → transaction updates inventory to 29.</w:t>
      </w:r>
    </w:p>
    <w:p>
      <w:pPr>
        <w:pStyle w:val="Heading1"/>
      </w:pPr>
      <w:r>
        <w:t>17. Local Notification Implementation</w:t>
      </w:r>
    </w:p>
    <w:p>
      <w:r>
        <w:t>Medication reminders are local iOS notifications. The backend stores the authoritative schedule, while the iOS app translates the schedule into local notification requests. This follows the approved proposal's local-notification requirement. fileciteturn1file0</w:t>
      </w:r>
    </w:p>
    <w:p>
      <w:pPr>
        <w:pStyle w:val="ListNumber"/>
      </w:pPr>
      <w:r>
        <w:t>After login/sync, fetch the user's active medicine schedules.</w:t>
      </w:r>
    </w:p>
    <w:p>
      <w:pPr>
        <w:pStyle w:val="ListNumber"/>
      </w:pPr>
      <w:r>
        <w:t>Check iOS notification authorization status.</w:t>
      </w:r>
    </w:p>
    <w:p>
      <w:pPr>
        <w:pStyle w:val="ListNumber"/>
      </w:pPr>
      <w:r>
        <w:t>If permission is not granted, show the notification status state and offer Enable Notifications.</w:t>
      </w:r>
    </w:p>
    <w:p>
      <w:pPr>
        <w:pStyle w:val="ListNumber"/>
      </w:pPr>
      <w:r>
        <w:t>Build notification requests from active schedules.</w:t>
      </w:r>
    </w:p>
    <w:p>
      <w:pPr>
        <w:pStyle w:val="ListNumber"/>
      </w:pPr>
      <w:r>
        <w:t>Use stable identifiers so notifications can be updated/cancelled without duplicates.</w:t>
      </w:r>
    </w:p>
    <w:p>
      <w:pPr>
        <w:pStyle w:val="ListNumber"/>
      </w:pPr>
      <w:r>
        <w:t>When a medicine is paused, cancel its future notification requests.</w:t>
      </w:r>
    </w:p>
    <w:p>
      <w:pPr>
        <w:pStyle w:val="ListNumber"/>
      </w:pPr>
      <w:r>
        <w:t>When a schedule is edited, cancel old identifiers and schedule the new ones.</w:t>
      </w:r>
    </w:p>
    <w:p>
      <w:pPr>
        <w:pStyle w:val="ListNumber"/>
      </w:pPr>
      <w:r>
        <w:t>When a medicine is deleted, cancel its notifications.</w:t>
      </w:r>
    </w:p>
    <w:p>
      <w:pPr>
        <w:pStyle w:val="ListNumber"/>
      </w:pPr>
      <w:r>
        <w:t>Do not create duplicate local notifications during every app launch; reconcile using stable identifiers.</w:t>
      </w:r>
    </w:p>
    <w:p>
      <w:pPr>
        <w:pStyle w:val="ListNumber"/>
      </w:pPr>
      <w:r>
        <w:t>If notification permission is denied, the app must still allow dose tracking manually.</w:t>
      </w:r>
    </w:p>
    <w:p>
      <w:pPr>
        <w:pStyle w:val="ListNumber"/>
      </w:pPr>
      <w:r>
        <w:t>Notification delivery does not itself mark a dose as taken.</w:t>
      </w:r>
    </w:p>
    <w:p>
      <w:pPr>
        <w:pStyle w:val="Heading1"/>
      </w:pPr>
      <w:r>
        <w:t>18. Drag-the-Pill Interaction</w:t>
      </w:r>
    </w:p>
    <w:p>
      <w:r>
        <w:t>This is DoseMate's signature interaction and should remain premium but professional.</w:t>
      </w:r>
    </w:p>
    <w:p>
      <w:pPr>
        <w:pStyle w:val="ListNumber"/>
      </w:pPr>
      <w:r>
        <w:t>Dashboard displays the due dose and drag control.</w:t>
      </w:r>
    </w:p>
    <w:p>
      <w:pPr>
        <w:pStyle w:val="ListNumber"/>
      </w:pPr>
      <w:r>
        <w:t>User begins dragging the pill.</w:t>
      </w:r>
    </w:p>
    <w:p>
      <w:pPr>
        <w:pStyle w:val="ListNumber"/>
      </w:pPr>
      <w:r>
        <w:t>UI follows the gesture smoothly.</w:t>
      </w:r>
    </w:p>
    <w:p>
      <w:pPr>
        <w:pStyle w:val="ListNumber"/>
      </w:pPr>
      <w:r>
        <w:t>Subtle wobble/shake provides feedback while dragging.</w:t>
      </w:r>
    </w:p>
    <w:p>
      <w:pPr>
        <w:pStyle w:val="ListNumber"/>
      </w:pPr>
      <w:r>
        <w:t>Threshold/completion zone determines success.</w:t>
      </w:r>
    </w:p>
    <w:p>
      <w:pPr>
        <w:pStyle w:val="ListNumber"/>
      </w:pPr>
      <w:r>
        <w:t>On completion, trigger a small success animation and haptic feedback.</w:t>
      </w:r>
    </w:p>
    <w:p>
      <w:pPr>
        <w:pStyle w:val="ListNumber"/>
      </w:pPr>
      <w:r>
        <w:t>Disable repeated completion for the same dose while the request is in progress.</w:t>
      </w:r>
    </w:p>
    <w:p>
      <w:pPr>
        <w:pStyle w:val="ListNumber"/>
      </w:pPr>
      <w:r>
        <w:t>Call the backend Taken endpoint.</w:t>
      </w:r>
    </w:p>
    <w:p>
      <w:pPr>
        <w:pStyle w:val="ListNumber"/>
      </w:pPr>
      <w:r>
        <w:t>Only after a successful backend result should the final state be committed as TAKEN.</w:t>
      </w:r>
    </w:p>
    <w:p>
      <w:pPr>
        <w:pStyle w:val="ListNumber"/>
      </w:pPr>
      <w:r>
        <w:t>On success, animate dashboard progress and transition toward the next relevant dose.</w:t>
      </w:r>
    </w:p>
    <w:p>
      <w:pPr>
        <w:pStyle w:val="ListNumber"/>
      </w:pPr>
      <w:r>
        <w:t>On failure, restore the control and show a concise error/retry state.</w:t>
      </w:r>
    </w:p>
    <w:p>
      <w:r>
        <w:t>The interaction must not be treated as merely decorative: the completion action is a real business transaction.</w:t>
      </w:r>
    </w:p>
    <w:p>
      <w:pPr>
        <w:pStyle w:val="Heading1"/>
      </w:pPr>
      <w:r>
        <w:t>19. Validation Strategy</w:t>
      </w:r>
    </w:p>
    <w:p>
      <w:r>
        <w:t>Validation is performed in layers. Client validation improves user experience; server validation protects data integrity. Never rely only on iOS validation.</w:t>
      </w:r>
    </w:p>
    <w:p>
      <w:pPr>
        <w:ind w:left="504"/>
      </w:pPr>
      <w:r>
        <w:rPr>
          <w:rFonts w:ascii="Courier New" w:hAnsi="Courier New"/>
          <w:sz w:val="18"/>
        </w:rPr>
        <w:t>UI input validation</w:t>
        <w:br/>
        <w:t>→ DTO validation on server</w:t>
        <w:br/>
        <w:t>→ business-rule validation in service</w:t>
        <w:br/>
        <w:t>→ database constraints/transaction</w:t>
        <w:br/>
        <w:t>→ consistent error response</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1872"/>
            <w:shd w:fill="D9EAF7"/>
            <w:vAlign w:val="center"/>
          </w:tcPr>
          <w:p>
            <w:r>
              <w:t>Area</w:t>
            </w:r>
          </w:p>
        </w:tc>
        <w:tc>
          <w:tcPr>
            <w:tcW w:type="dxa" w:w="4320"/>
            <w:shd w:fill="D9EAF7"/>
            <w:vAlign w:val="center"/>
          </w:tcPr>
          <w:p>
            <w:r>
              <w:t>Examples</w:t>
            </w:r>
          </w:p>
        </w:tc>
        <w:tc>
          <w:tcPr>
            <w:tcW w:type="dxa" w:w="3744"/>
            <w:shd w:fill="D9EAF7"/>
            <w:vAlign w:val="center"/>
          </w:tcPr>
          <w:p>
            <w:r>
              <w:t>Handling</w:t>
            </w:r>
          </w:p>
        </w:tc>
      </w:tr>
      <w:tr>
        <w:tc>
          <w:tcPr>
            <w:tcW w:type="dxa" w:w="1872"/>
            <w:vAlign w:val="top"/>
          </w:tcPr>
          <w:p>
            <w:r>
              <w:t>Registration</w:t>
            </w:r>
          </w:p>
        </w:tc>
        <w:tc>
          <w:tcPr>
            <w:tcW w:type="dxa" w:w="4320"/>
            <w:vAlign w:val="top"/>
          </w:tcPr>
          <w:p>
            <w:r>
              <w:t>Blank name/email/password; malformed email; weak password; mismatched confirmation; duplicate email</w:t>
            </w:r>
          </w:p>
        </w:tc>
        <w:tc>
          <w:tcPr>
            <w:tcW w:type="dxa" w:w="3744"/>
            <w:vAlign w:val="top"/>
          </w:tcPr>
          <w:p>
            <w:r>
              <w:t>Inline field errors; server returns stable code for duplicate email; no account created on invalid input.</w:t>
            </w:r>
          </w:p>
        </w:tc>
      </w:tr>
      <w:tr>
        <w:tc>
          <w:tcPr>
            <w:tcW w:type="dxa" w:w="1872"/>
            <w:vAlign w:val="top"/>
          </w:tcPr>
          <w:p>
            <w:r>
              <w:t>Login</w:t>
            </w:r>
          </w:p>
        </w:tc>
        <w:tc>
          <w:tcPr>
            <w:tcW w:type="dxa" w:w="4320"/>
            <w:vAlign w:val="top"/>
          </w:tcPr>
          <w:p>
            <w:r>
              <w:t>Blank fields; wrong credentials; locked/invalid session</w:t>
            </w:r>
          </w:p>
        </w:tc>
        <w:tc>
          <w:tcPr>
            <w:tcW w:type="dxa" w:w="3744"/>
            <w:vAlign w:val="top"/>
          </w:tcPr>
          <w:p>
            <w:r>
              <w:t>Inline validation; generic invalid-credentials message; do not reveal whether email exists.</w:t>
            </w:r>
          </w:p>
        </w:tc>
      </w:tr>
      <w:tr>
        <w:tc>
          <w:tcPr>
            <w:tcW w:type="dxa" w:w="1872"/>
            <w:vAlign w:val="top"/>
          </w:tcPr>
          <w:p>
            <w:r>
              <w:t>Medicine</w:t>
            </w:r>
          </w:p>
        </w:tc>
        <w:tc>
          <w:tcPr>
            <w:tcW w:type="dxa" w:w="4320"/>
            <w:vAlign w:val="top"/>
          </w:tcPr>
          <w:p>
            <w:r>
              <w:t>Blank name; invalid dose; unsupported type; invalid dates</w:t>
            </w:r>
          </w:p>
        </w:tc>
        <w:tc>
          <w:tcPr>
            <w:tcW w:type="dxa" w:w="3744"/>
            <w:vAlign w:val="top"/>
          </w:tcPr>
          <w:p>
            <w:r>
              <w:t>Prevent submit; server revalidates; return field-level errors.</w:t>
            </w:r>
          </w:p>
        </w:tc>
      </w:tr>
      <w:tr>
        <w:tc>
          <w:tcPr>
            <w:tcW w:type="dxa" w:w="1872"/>
            <w:vAlign w:val="top"/>
          </w:tcPr>
          <w:p>
            <w:r>
              <w:t>Schedule</w:t>
            </w:r>
          </w:p>
        </w:tc>
        <w:tc>
          <w:tcPr>
            <w:tcW w:type="dxa" w:w="4320"/>
            <w:vAlign w:val="top"/>
          </w:tcPr>
          <w:p>
            <w:r>
              <w:t>No day; no time; duplicate time; multiple mode with one time; schedule outside treatment</w:t>
            </w:r>
          </w:p>
        </w:tc>
        <w:tc>
          <w:tcPr>
            <w:tcW w:type="dxa" w:w="3744"/>
            <w:vAlign w:val="top"/>
          </w:tcPr>
          <w:p>
            <w:r>
              <w:t>Block save and explain exact correction.</w:t>
            </w:r>
          </w:p>
        </w:tc>
      </w:tr>
      <w:tr>
        <w:tc>
          <w:tcPr>
            <w:tcW w:type="dxa" w:w="1872"/>
            <w:vAlign w:val="top"/>
          </w:tcPr>
          <w:p>
            <w:r>
              <w:t>Inventory</w:t>
            </w:r>
          </w:p>
        </w:tc>
        <w:tc>
          <w:tcPr>
            <w:tcW w:type="dxa" w:w="4320"/>
            <w:vAlign w:val="top"/>
          </w:tcPr>
          <w:p>
            <w:r>
              <w:t>Negative quantity; invalid threshold; malformed number</w:t>
            </w:r>
          </w:p>
        </w:tc>
        <w:tc>
          <w:tcPr>
            <w:tcW w:type="dxa" w:w="3744"/>
            <w:vAlign w:val="top"/>
          </w:tcPr>
          <w:p>
            <w:r>
              <w:t>Numeric validation and server rejection.</w:t>
            </w:r>
          </w:p>
        </w:tc>
      </w:tr>
      <w:tr>
        <w:tc>
          <w:tcPr>
            <w:tcW w:type="dxa" w:w="1872"/>
            <w:vAlign w:val="top"/>
          </w:tcPr>
          <w:p>
            <w:r>
              <w:t>Dose</w:t>
            </w:r>
          </w:p>
        </w:tc>
        <w:tc>
          <w:tcPr>
            <w:tcW w:type="dxa" w:w="4320"/>
            <w:vAlign w:val="top"/>
          </w:tcPr>
          <w:p>
            <w:r>
              <w:t>Already taken/skipped; wrong user; invalid transition</w:t>
            </w:r>
          </w:p>
        </w:tc>
        <w:tc>
          <w:tcPr>
            <w:tcW w:type="dxa" w:w="3744"/>
            <w:vAlign w:val="top"/>
          </w:tcPr>
          <w:p>
            <w:r>
              <w:t>Disable action locally and enforce server-side transition checks.</w:t>
            </w:r>
          </w:p>
        </w:tc>
      </w:tr>
      <w:tr>
        <w:tc>
          <w:tcPr>
            <w:tcW w:type="dxa" w:w="1872"/>
            <w:vAlign w:val="top"/>
          </w:tcPr>
          <w:p>
            <w:r>
              <w:t>Profile</w:t>
            </w:r>
          </w:p>
        </w:tc>
        <w:tc>
          <w:tcPr>
            <w:tcW w:type="dxa" w:w="4320"/>
            <w:vAlign w:val="top"/>
          </w:tcPr>
          <w:p>
            <w:r>
              <w:t>Invalid/missing fields</w:t>
            </w:r>
          </w:p>
        </w:tc>
        <w:tc>
          <w:tcPr>
            <w:tcW w:type="dxa" w:w="3744"/>
            <w:vAlign w:val="top"/>
          </w:tcPr>
          <w:p>
            <w:r>
              <w:t>Same field validation as registration where applicable.</w:t>
            </w:r>
          </w:p>
        </w:tc>
      </w:tr>
      <w:tr>
        <w:tc>
          <w:tcPr>
            <w:tcW w:type="dxa" w:w="1872"/>
            <w:vAlign w:val="top"/>
          </w:tcPr>
          <w:p>
            <w:r>
              <w:t>Network</w:t>
            </w:r>
          </w:p>
        </w:tc>
        <w:tc>
          <w:tcPr>
            <w:tcW w:type="dxa" w:w="4320"/>
            <w:vAlign w:val="top"/>
          </w:tcPr>
          <w:p>
            <w:r>
              <w:t>Timeout, offline, 4xx, 5xx</w:t>
            </w:r>
          </w:p>
        </w:tc>
        <w:tc>
          <w:tcPr>
            <w:tcW w:type="dxa" w:w="3744"/>
            <w:vAlign w:val="top"/>
          </w:tcPr>
          <w:p>
            <w:r>
              <w:t>Keep safe local UI state; show retry; never pretend server mutation succeeded.</w:t>
            </w:r>
          </w:p>
        </w:tc>
      </w:tr>
    </w:tbl>
    <w:p/>
    <w:p>
      <w:pPr>
        <w:pStyle w:val="Heading1"/>
      </w:pPr>
      <w:r>
        <w:t>20. Comprehensive Edge-Case Matrix</w:t>
      </w:r>
    </w:p>
    <w:p>
      <w:r>
        <w:t>The following matrix is the minimum edge-case checklist for implementation. It intentionally includes small interaction, timing, network, persistence and state-transition cases so the developer does not implement only the happy path.</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1728"/>
            <w:shd w:fill="D9EAF7"/>
            <w:vAlign w:val="center"/>
          </w:tcPr>
          <w:p>
            <w:r>
              <w:t>Category</w:t>
            </w:r>
          </w:p>
        </w:tc>
        <w:tc>
          <w:tcPr>
            <w:tcW w:type="dxa" w:w="4032"/>
            <w:shd w:fill="D9EAF7"/>
            <w:vAlign w:val="center"/>
          </w:tcPr>
          <w:p>
            <w:r>
              <w:t>Edge case</w:t>
            </w:r>
          </w:p>
        </w:tc>
        <w:tc>
          <w:tcPr>
            <w:tcW w:type="dxa" w:w="4176"/>
            <w:shd w:fill="D9EAF7"/>
            <w:vAlign w:val="center"/>
          </w:tcPr>
          <w:p>
            <w:r>
              <w:t>Handling strategy</w:t>
            </w:r>
          </w:p>
        </w:tc>
      </w:tr>
      <w:tr>
        <w:tc>
          <w:tcPr>
            <w:tcW w:type="dxa" w:w="1728"/>
            <w:vAlign w:val="top"/>
          </w:tcPr>
          <w:p>
            <w:r>
              <w:t>Auth</w:t>
            </w:r>
          </w:p>
        </w:tc>
        <w:tc>
          <w:tcPr>
            <w:tcW w:type="dxa" w:w="4032"/>
            <w:vAlign w:val="top"/>
          </w:tcPr>
          <w:p>
            <w:r>
              <w:t>User submits registration twice quickly</w:t>
            </w:r>
          </w:p>
        </w:tc>
        <w:tc>
          <w:tcPr>
            <w:tcW w:type="dxa" w:w="4176"/>
            <w:vAlign w:val="top"/>
          </w:tcPr>
          <w:p>
            <w:r>
              <w:t>Disable submit while request is in flight; backend unique email constraint; idempotent-safe UI.</w:t>
            </w:r>
          </w:p>
        </w:tc>
      </w:tr>
      <w:tr>
        <w:tc>
          <w:tcPr>
            <w:tcW w:type="dxa" w:w="1728"/>
            <w:vAlign w:val="top"/>
          </w:tcPr>
          <w:p>
            <w:r>
              <w:t>Auth</w:t>
            </w:r>
          </w:p>
        </w:tc>
        <w:tc>
          <w:tcPr>
            <w:tcW w:type="dxa" w:w="4032"/>
            <w:vAlign w:val="top"/>
          </w:tcPr>
          <w:p>
            <w:r>
              <w:t>Email already exists</w:t>
            </w:r>
          </w:p>
        </w:tc>
        <w:tc>
          <w:tcPr>
            <w:tcW w:type="dxa" w:w="4176"/>
            <w:vAlign w:val="top"/>
          </w:tcPr>
          <w:p>
            <w:r>
              <w:t>Return stable DUPLICATE_EMAIL code; show field-level message; do not create second user.</w:t>
            </w:r>
          </w:p>
        </w:tc>
      </w:tr>
      <w:tr>
        <w:tc>
          <w:tcPr>
            <w:tcW w:type="dxa" w:w="1728"/>
            <w:vAlign w:val="top"/>
          </w:tcPr>
          <w:p>
            <w:r>
              <w:t>Auth</w:t>
            </w:r>
          </w:p>
        </w:tc>
        <w:tc>
          <w:tcPr>
            <w:tcW w:type="dxa" w:w="4032"/>
            <w:vAlign w:val="top"/>
          </w:tcPr>
          <w:p>
            <w:r>
              <w:t>Wrong password</w:t>
            </w:r>
          </w:p>
        </w:tc>
        <w:tc>
          <w:tcPr>
            <w:tcW w:type="dxa" w:w="4176"/>
            <w:vAlign w:val="top"/>
          </w:tcPr>
          <w:p>
            <w:r>
              <w:t>Generic invalid credentials response; no sensitive detail.</w:t>
            </w:r>
          </w:p>
        </w:tc>
      </w:tr>
      <w:tr>
        <w:tc>
          <w:tcPr>
            <w:tcW w:type="dxa" w:w="1728"/>
            <w:vAlign w:val="top"/>
          </w:tcPr>
          <w:p>
            <w:r>
              <w:t>Auth</w:t>
            </w:r>
          </w:p>
        </w:tc>
        <w:tc>
          <w:tcPr>
            <w:tcW w:type="dxa" w:w="4032"/>
            <w:vAlign w:val="top"/>
          </w:tcPr>
          <w:p>
            <w:r>
              <w:t>JWT missing</w:t>
            </w:r>
          </w:p>
        </w:tc>
        <w:tc>
          <w:tcPr>
            <w:tcW w:type="dxa" w:w="4176"/>
            <w:vAlign w:val="top"/>
          </w:tcPr>
          <w:p>
            <w:r>
              <w:t>Return 401; iOS routes to login/session-expired state.</w:t>
            </w:r>
          </w:p>
        </w:tc>
      </w:tr>
      <w:tr>
        <w:tc>
          <w:tcPr>
            <w:tcW w:type="dxa" w:w="1728"/>
            <w:vAlign w:val="top"/>
          </w:tcPr>
          <w:p>
            <w:r>
              <w:t>Auth</w:t>
            </w:r>
          </w:p>
        </w:tc>
        <w:tc>
          <w:tcPr>
            <w:tcW w:type="dxa" w:w="4032"/>
            <w:vAlign w:val="top"/>
          </w:tcPr>
          <w:p>
            <w:r>
              <w:t>JWT expired</w:t>
            </w:r>
          </w:p>
        </w:tc>
        <w:tc>
          <w:tcPr>
            <w:tcW w:type="dxa" w:w="4176"/>
            <w:vAlign w:val="top"/>
          </w:tcPr>
          <w:p>
            <w:r>
              <w:t>Return 401; clear invalid session and require login.</w:t>
            </w:r>
          </w:p>
        </w:tc>
      </w:tr>
      <w:tr>
        <w:tc>
          <w:tcPr>
            <w:tcW w:type="dxa" w:w="1728"/>
            <w:vAlign w:val="top"/>
          </w:tcPr>
          <w:p>
            <w:r>
              <w:t>Auth</w:t>
            </w:r>
          </w:p>
        </w:tc>
        <w:tc>
          <w:tcPr>
            <w:tcW w:type="dxa" w:w="4032"/>
            <w:vAlign w:val="top"/>
          </w:tcPr>
          <w:p>
            <w:r>
              <w:t>JWT malformed/tampered</w:t>
            </w:r>
          </w:p>
        </w:tc>
        <w:tc>
          <w:tcPr>
            <w:tcW w:type="dxa" w:w="4176"/>
            <w:vAlign w:val="top"/>
          </w:tcPr>
          <w:p>
            <w:r>
              <w:t>Reject at security filter; never process controller request.</w:t>
            </w:r>
          </w:p>
        </w:tc>
      </w:tr>
      <w:tr>
        <w:tc>
          <w:tcPr>
            <w:tcW w:type="dxa" w:w="1728"/>
            <w:vAlign w:val="top"/>
          </w:tcPr>
          <w:p>
            <w:r>
              <w:t>Auth</w:t>
            </w:r>
          </w:p>
        </w:tc>
        <w:tc>
          <w:tcPr>
            <w:tcW w:type="dxa" w:w="4032"/>
            <w:vAlign w:val="top"/>
          </w:tcPr>
          <w:p>
            <w:r>
              <w:t>User logs out</w:t>
            </w:r>
          </w:p>
        </w:tc>
        <w:tc>
          <w:tcPr>
            <w:tcW w:type="dxa" w:w="4176"/>
            <w:vAlign w:val="top"/>
          </w:tcPr>
          <w:p>
            <w:r>
              <w:t>Clear token and sensitive in-memory state; cancel user-specific local session state.</w:t>
            </w:r>
          </w:p>
        </w:tc>
      </w:tr>
      <w:tr>
        <w:tc>
          <w:tcPr>
            <w:tcW w:type="dxa" w:w="1728"/>
            <w:vAlign w:val="top"/>
          </w:tcPr>
          <w:p>
            <w:r>
              <w:t>Auth</w:t>
            </w:r>
          </w:p>
        </w:tc>
        <w:tc>
          <w:tcPr>
            <w:tcW w:type="dxa" w:w="4032"/>
            <w:vAlign w:val="top"/>
          </w:tcPr>
          <w:p>
            <w:r>
              <w:t>App reopened with valid token</w:t>
            </w:r>
          </w:p>
        </w:tc>
        <w:tc>
          <w:tcPr>
            <w:tcW w:type="dxa" w:w="4176"/>
            <w:vAlign w:val="top"/>
          </w:tcPr>
          <w:p>
            <w:r>
              <w:t>Restore session and fetch current state.</w:t>
            </w:r>
          </w:p>
        </w:tc>
      </w:tr>
      <w:tr>
        <w:tc>
          <w:tcPr>
            <w:tcW w:type="dxa" w:w="1728"/>
            <w:vAlign w:val="top"/>
          </w:tcPr>
          <w:p>
            <w:r>
              <w:t>Auth</w:t>
            </w:r>
          </w:p>
        </w:tc>
        <w:tc>
          <w:tcPr>
            <w:tcW w:type="dxa" w:w="4032"/>
            <w:vAlign w:val="top"/>
          </w:tcPr>
          <w:p>
            <w:r>
              <w:t>App reopened with expired token</w:t>
            </w:r>
          </w:p>
        </w:tc>
        <w:tc>
          <w:tcPr>
            <w:tcW w:type="dxa" w:w="4176"/>
            <w:vAlign w:val="top"/>
          </w:tcPr>
          <w:p>
            <w:r>
              <w:t>Show login/session expired flow.</w:t>
            </w:r>
          </w:p>
        </w:tc>
      </w:tr>
      <w:tr>
        <w:tc>
          <w:tcPr>
            <w:tcW w:type="dxa" w:w="1728"/>
            <w:vAlign w:val="top"/>
          </w:tcPr>
          <w:p>
            <w:r>
              <w:t>Onboarding</w:t>
            </w:r>
          </w:p>
        </w:tc>
        <w:tc>
          <w:tcPr>
            <w:tcW w:type="dxa" w:w="4032"/>
            <w:vAlign w:val="top"/>
          </w:tcPr>
          <w:p>
            <w:r>
              <w:t>User taps Skip repeatedly</w:t>
            </w:r>
          </w:p>
        </w:tc>
        <w:tc>
          <w:tcPr>
            <w:tcW w:type="dxa" w:w="4176"/>
            <w:vAlign w:val="top"/>
          </w:tcPr>
          <w:p>
            <w:r>
              <w:t>Single navigation transition; ignore duplicate taps.</w:t>
            </w:r>
          </w:p>
        </w:tc>
      </w:tr>
      <w:tr>
        <w:tc>
          <w:tcPr>
            <w:tcW w:type="dxa" w:w="1728"/>
            <w:vAlign w:val="top"/>
          </w:tcPr>
          <w:p>
            <w:r>
              <w:t>Onboarding</w:t>
            </w:r>
          </w:p>
        </w:tc>
        <w:tc>
          <w:tcPr>
            <w:tcW w:type="dxa" w:w="4032"/>
            <w:vAlign w:val="top"/>
          </w:tcPr>
          <w:p>
            <w:r>
              <w:t>App killed during onboarding</w:t>
            </w:r>
          </w:p>
        </w:tc>
        <w:tc>
          <w:tcPr>
            <w:tcW w:type="dxa" w:w="4176"/>
            <w:vAlign w:val="top"/>
          </w:tcPr>
          <w:p>
            <w:r>
              <w:t>Persist onboarding completion/skip state appropriately.</w:t>
            </w:r>
          </w:p>
        </w:tc>
      </w:tr>
      <w:tr>
        <w:tc>
          <w:tcPr>
            <w:tcW w:type="dxa" w:w="1728"/>
            <w:vAlign w:val="top"/>
          </w:tcPr>
          <w:p>
            <w:r>
              <w:t>Guide</w:t>
            </w:r>
          </w:p>
        </w:tc>
        <w:tc>
          <w:tcPr>
            <w:tcW w:type="dxa" w:w="4032"/>
            <w:vAlign w:val="top"/>
          </w:tcPr>
          <w:p>
            <w:r>
              <w:t>User skips guide</w:t>
            </w:r>
          </w:p>
        </w:tc>
        <w:tc>
          <w:tcPr>
            <w:tcW w:type="dxa" w:w="4176"/>
            <w:vAlign w:val="top"/>
          </w:tcPr>
          <w:p>
            <w:r>
              <w:t>Persist skipped/completed state; do not force it on every launch.</w:t>
            </w:r>
          </w:p>
        </w:tc>
      </w:tr>
      <w:tr>
        <w:tc>
          <w:tcPr>
            <w:tcW w:type="dxa" w:w="1728"/>
            <w:vAlign w:val="top"/>
          </w:tcPr>
          <w:p>
            <w:r>
              <w:t>Guide</w:t>
            </w:r>
          </w:p>
        </w:tc>
        <w:tc>
          <w:tcPr>
            <w:tcW w:type="dxa" w:w="4032"/>
            <w:vAlign w:val="top"/>
          </w:tcPr>
          <w:p>
            <w:r>
              <w:t>Guide replayed</w:t>
            </w:r>
          </w:p>
        </w:tc>
        <w:tc>
          <w:tcPr>
            <w:tcW w:type="dxa" w:w="4176"/>
            <w:vAlign w:val="top"/>
          </w:tcPr>
          <w:p>
            <w:r>
              <w:t>Show guide without deleting medicine/user data.</w:t>
            </w:r>
          </w:p>
        </w:tc>
      </w:tr>
      <w:tr>
        <w:tc>
          <w:tcPr>
            <w:tcW w:type="dxa" w:w="1728"/>
            <w:vAlign w:val="top"/>
          </w:tcPr>
          <w:p>
            <w:r>
              <w:t>Guide</w:t>
            </w:r>
          </w:p>
        </w:tc>
        <w:tc>
          <w:tcPr>
            <w:tcW w:type="dxa" w:w="4032"/>
            <w:vAlign w:val="top"/>
          </w:tcPr>
          <w:p>
            <w:r>
              <w:t>Guide spotlight target unavailable</w:t>
            </w:r>
          </w:p>
        </w:tc>
        <w:tc>
          <w:tcPr>
            <w:tcW w:type="dxa" w:w="4176"/>
            <w:vAlign w:val="top"/>
          </w:tcPr>
          <w:p>
            <w:r>
              <w:t>Fall back to explanatory overlay rather than blocking navigation.</w:t>
            </w:r>
          </w:p>
        </w:tc>
      </w:tr>
      <w:tr>
        <w:tc>
          <w:tcPr>
            <w:tcW w:type="dxa" w:w="1728"/>
            <w:vAlign w:val="top"/>
          </w:tcPr>
          <w:p>
            <w:r>
              <w:t>Medicine</w:t>
            </w:r>
          </w:p>
        </w:tc>
        <w:tc>
          <w:tcPr>
            <w:tcW w:type="dxa" w:w="4032"/>
            <w:vAlign w:val="top"/>
          </w:tcPr>
          <w:p>
            <w:r>
              <w:t>Empty medicine name</w:t>
            </w:r>
          </w:p>
        </w:tc>
        <w:tc>
          <w:tcPr>
            <w:tcW w:type="dxa" w:w="4176"/>
            <w:vAlign w:val="top"/>
          </w:tcPr>
          <w:p>
            <w:r>
              <w:t>Block submission with field validation.</w:t>
            </w:r>
          </w:p>
        </w:tc>
      </w:tr>
      <w:tr>
        <w:tc>
          <w:tcPr>
            <w:tcW w:type="dxa" w:w="1728"/>
            <w:vAlign w:val="top"/>
          </w:tcPr>
          <w:p>
            <w:r>
              <w:t>Medicine</w:t>
            </w:r>
          </w:p>
        </w:tc>
        <w:tc>
          <w:tcPr>
            <w:tcW w:type="dxa" w:w="4032"/>
            <w:vAlign w:val="top"/>
          </w:tcPr>
          <w:p>
            <w:r>
              <w:t>Whitespace-only name</w:t>
            </w:r>
          </w:p>
        </w:tc>
        <w:tc>
          <w:tcPr>
            <w:tcW w:type="dxa" w:w="4176"/>
            <w:vAlign w:val="top"/>
          </w:tcPr>
          <w:p>
            <w:r>
              <w:t>Trim and reject as empty.</w:t>
            </w:r>
          </w:p>
        </w:tc>
      </w:tr>
      <w:tr>
        <w:tc>
          <w:tcPr>
            <w:tcW w:type="dxa" w:w="1728"/>
            <w:vAlign w:val="top"/>
          </w:tcPr>
          <w:p>
            <w:r>
              <w:t>Medicine</w:t>
            </w:r>
          </w:p>
        </w:tc>
        <w:tc>
          <w:tcPr>
            <w:tcW w:type="dxa" w:w="4032"/>
            <w:vAlign w:val="top"/>
          </w:tcPr>
          <w:p>
            <w:r>
              <w:t>Very long medicine name</w:t>
            </w:r>
          </w:p>
        </w:tc>
        <w:tc>
          <w:tcPr>
            <w:tcW w:type="dxa" w:w="4176"/>
            <w:vAlign w:val="top"/>
          </w:tcPr>
          <w:p>
            <w:r>
              <w:t>Apply max length on client and server.</w:t>
            </w:r>
          </w:p>
        </w:tc>
      </w:tr>
      <w:tr>
        <w:tc>
          <w:tcPr>
            <w:tcW w:type="dxa" w:w="1728"/>
            <w:vAlign w:val="top"/>
          </w:tcPr>
          <w:p>
            <w:r>
              <w:t>Medicine</w:t>
            </w:r>
          </w:p>
        </w:tc>
        <w:tc>
          <w:tcPr>
            <w:tcW w:type="dxa" w:w="4032"/>
            <w:vAlign w:val="top"/>
          </w:tcPr>
          <w:p>
            <w:r>
              <w:t>Zero dosage</w:t>
            </w:r>
          </w:p>
        </w:tc>
        <w:tc>
          <w:tcPr>
            <w:tcW w:type="dxa" w:w="4176"/>
            <w:vAlign w:val="top"/>
          </w:tcPr>
          <w:p>
            <w:r>
              <w:t>Reject unless a future medicine-specific rule explicitly permits it; MVP should treat it as invalid.</w:t>
            </w:r>
          </w:p>
        </w:tc>
      </w:tr>
      <w:tr>
        <w:tc>
          <w:tcPr>
            <w:tcW w:type="dxa" w:w="1728"/>
            <w:vAlign w:val="top"/>
          </w:tcPr>
          <w:p>
            <w:r>
              <w:t>Medicine</w:t>
            </w:r>
          </w:p>
        </w:tc>
        <w:tc>
          <w:tcPr>
            <w:tcW w:type="dxa" w:w="4032"/>
            <w:vAlign w:val="top"/>
          </w:tcPr>
          <w:p>
            <w:r>
              <w:t>Negative dosage</w:t>
            </w:r>
          </w:p>
        </w:tc>
        <w:tc>
          <w:tcPr>
            <w:tcW w:type="dxa" w:w="4176"/>
            <w:vAlign w:val="top"/>
          </w:tcPr>
          <w:p>
            <w:r>
              <w:t>Reject.</w:t>
            </w:r>
          </w:p>
        </w:tc>
      </w:tr>
      <w:tr>
        <w:tc>
          <w:tcPr>
            <w:tcW w:type="dxa" w:w="1728"/>
            <w:vAlign w:val="top"/>
          </w:tcPr>
          <w:p>
            <w:r>
              <w:t>Medicine</w:t>
            </w:r>
          </w:p>
        </w:tc>
        <w:tc>
          <w:tcPr>
            <w:tcW w:type="dxa" w:w="4032"/>
            <w:vAlign w:val="top"/>
          </w:tcPr>
          <w:p>
            <w:r>
              <w:t>Unsupported medicine type</w:t>
            </w:r>
          </w:p>
        </w:tc>
        <w:tc>
          <w:tcPr>
            <w:tcW w:type="dxa" w:w="4176"/>
            <w:vAlign w:val="top"/>
          </w:tcPr>
          <w:p>
            <w:r>
              <w:t>Reject on server even if client hides the option.</w:t>
            </w:r>
          </w:p>
        </w:tc>
      </w:tr>
      <w:tr>
        <w:tc>
          <w:tcPr>
            <w:tcW w:type="dxa" w:w="1728"/>
            <w:vAlign w:val="top"/>
          </w:tcPr>
          <w:p>
            <w:r>
              <w:t>Medicine</w:t>
            </w:r>
          </w:p>
        </w:tc>
        <w:tc>
          <w:tcPr>
            <w:tcW w:type="dxa" w:w="4032"/>
            <w:vAlign w:val="top"/>
          </w:tcPr>
          <w:p>
            <w:r>
              <w:t>Start date after end date</w:t>
            </w:r>
          </w:p>
        </w:tc>
        <w:tc>
          <w:tcPr>
            <w:tcW w:type="dxa" w:w="4176"/>
            <w:vAlign w:val="top"/>
          </w:tcPr>
          <w:p>
            <w:r>
              <w:t>Reject.</w:t>
            </w:r>
          </w:p>
        </w:tc>
      </w:tr>
      <w:tr>
        <w:tc>
          <w:tcPr>
            <w:tcW w:type="dxa" w:w="1728"/>
            <w:vAlign w:val="top"/>
          </w:tcPr>
          <w:p>
            <w:r>
              <w:t>Medicine</w:t>
            </w:r>
          </w:p>
        </w:tc>
        <w:tc>
          <w:tcPr>
            <w:tcW w:type="dxa" w:w="4032"/>
            <w:vAlign w:val="top"/>
          </w:tcPr>
          <w:p>
            <w:r>
              <w:t>End date equals start date</w:t>
            </w:r>
          </w:p>
        </w:tc>
        <w:tc>
          <w:tcPr>
            <w:tcW w:type="dxa" w:w="4176"/>
            <w:vAlign w:val="top"/>
          </w:tcPr>
          <w:p>
            <w:r>
              <w:t>Allow only if one-day treatment is supported; document this as valid single-day treatment.</w:t>
            </w:r>
          </w:p>
        </w:tc>
      </w:tr>
      <w:tr>
        <w:tc>
          <w:tcPr>
            <w:tcW w:type="dxa" w:w="1728"/>
            <w:vAlign w:val="top"/>
          </w:tcPr>
          <w:p>
            <w:r>
              <w:t>Medicine</w:t>
            </w:r>
          </w:p>
        </w:tc>
        <w:tc>
          <w:tcPr>
            <w:tcW w:type="dxa" w:w="4032"/>
            <w:vAlign w:val="top"/>
          </w:tcPr>
          <w:p>
            <w:r>
              <w:t>Ongoing with end date</w:t>
            </w:r>
          </w:p>
        </w:tc>
        <w:tc>
          <w:tcPr>
            <w:tcW w:type="dxa" w:w="4176"/>
            <w:vAlign w:val="top"/>
          </w:tcPr>
          <w:p>
            <w:r>
              <w:t>Normalize to ongoing=true and end_date=null or reject inconsistent payload; use one canonical representation.</w:t>
            </w:r>
          </w:p>
        </w:tc>
      </w:tr>
      <w:tr>
        <w:tc>
          <w:tcPr>
            <w:tcW w:type="dxa" w:w="1728"/>
            <w:vAlign w:val="top"/>
          </w:tcPr>
          <w:p>
            <w:r>
              <w:t>Medicine</w:t>
            </w:r>
          </w:p>
        </w:tc>
        <w:tc>
          <w:tcPr>
            <w:tcW w:type="dxa" w:w="4032"/>
            <w:vAlign w:val="top"/>
          </w:tcPr>
          <w:p>
            <w:r>
              <w:t>Duplicate medicines</w:t>
            </w:r>
          </w:p>
        </w:tc>
        <w:tc>
          <w:tcPr>
            <w:tcW w:type="dxa" w:w="4176"/>
            <w:vAlign w:val="top"/>
          </w:tcPr>
          <w:p>
            <w:r>
              <w:t>Do not automatically reject identical names; users may legitimately use the same medicine. Warn/confirm only if product design later requires it.</w:t>
            </w:r>
          </w:p>
        </w:tc>
      </w:tr>
      <w:tr>
        <w:tc>
          <w:tcPr>
            <w:tcW w:type="dxa" w:w="1728"/>
            <w:vAlign w:val="top"/>
          </w:tcPr>
          <w:p>
            <w:r>
              <w:t>Medicine</w:t>
            </w:r>
          </w:p>
        </w:tc>
        <w:tc>
          <w:tcPr>
            <w:tcW w:type="dxa" w:w="4032"/>
            <w:vAlign w:val="top"/>
          </w:tcPr>
          <w:p>
            <w:r>
              <w:t>User opens another user's medicine ID</w:t>
            </w:r>
          </w:p>
        </w:tc>
        <w:tc>
          <w:tcPr>
            <w:tcW w:type="dxa" w:w="4176"/>
            <w:vAlign w:val="top"/>
          </w:tcPr>
          <w:p>
            <w:r>
              <w:t>Return 404/unauthorized-safe response; never expose data.</w:t>
            </w:r>
          </w:p>
        </w:tc>
      </w:tr>
      <w:tr>
        <w:tc>
          <w:tcPr>
            <w:tcW w:type="dxa" w:w="1728"/>
            <w:vAlign w:val="top"/>
          </w:tcPr>
          <w:p>
            <w:r>
              <w:t>Medicine</w:t>
            </w:r>
          </w:p>
        </w:tc>
        <w:tc>
          <w:tcPr>
            <w:tcW w:type="dxa" w:w="4032"/>
            <w:vAlign w:val="top"/>
          </w:tcPr>
          <w:p>
            <w:r>
              <w:t>Delete while request is duplicated</w:t>
            </w:r>
          </w:p>
        </w:tc>
        <w:tc>
          <w:tcPr>
            <w:tcW w:type="dxa" w:w="4176"/>
            <w:vAlign w:val="top"/>
          </w:tcPr>
          <w:p>
            <w:r>
              <w:t>Backend must make deletion safe; UI disables repeated action.</w:t>
            </w:r>
          </w:p>
        </w:tc>
      </w:tr>
      <w:tr>
        <w:tc>
          <w:tcPr>
            <w:tcW w:type="dxa" w:w="1728"/>
            <w:vAlign w:val="top"/>
          </w:tcPr>
          <w:p>
            <w:r>
              <w:t>Medicine</w:t>
            </w:r>
          </w:p>
        </w:tc>
        <w:tc>
          <w:tcPr>
            <w:tcW w:type="dxa" w:w="4032"/>
            <w:vAlign w:val="top"/>
          </w:tcPr>
          <w:p>
            <w:r>
              <w:t>Pause already paused medicine</w:t>
            </w:r>
          </w:p>
        </w:tc>
        <w:tc>
          <w:tcPr>
            <w:tcW w:type="dxa" w:w="4176"/>
            <w:vAlign w:val="top"/>
          </w:tcPr>
          <w:p>
            <w:r>
              <w:t>Return current-state-safe response; do not create duplicate operations.</w:t>
            </w:r>
          </w:p>
        </w:tc>
      </w:tr>
      <w:tr>
        <w:tc>
          <w:tcPr>
            <w:tcW w:type="dxa" w:w="1728"/>
            <w:vAlign w:val="top"/>
          </w:tcPr>
          <w:p>
            <w:r>
              <w:t>Medicine</w:t>
            </w:r>
          </w:p>
        </w:tc>
        <w:tc>
          <w:tcPr>
            <w:tcW w:type="dxa" w:w="4032"/>
            <w:vAlign w:val="top"/>
          </w:tcPr>
          <w:p>
            <w:r>
              <w:t>Resume already active medicine</w:t>
            </w:r>
          </w:p>
        </w:tc>
        <w:tc>
          <w:tcPr>
            <w:tcW w:type="dxa" w:w="4176"/>
            <w:vAlign w:val="top"/>
          </w:tcPr>
          <w:p>
            <w:r>
              <w:t>No-op or current-state response; no duplicate schedules.</w:t>
            </w:r>
          </w:p>
        </w:tc>
      </w:tr>
      <w:tr>
        <w:tc>
          <w:tcPr>
            <w:tcW w:type="dxa" w:w="1728"/>
            <w:vAlign w:val="top"/>
          </w:tcPr>
          <w:p>
            <w:r>
              <w:t>Medicine</w:t>
            </w:r>
          </w:p>
        </w:tc>
        <w:tc>
          <w:tcPr>
            <w:tcW w:type="dxa" w:w="4032"/>
            <w:vAlign w:val="top"/>
          </w:tcPr>
          <w:p>
            <w:r>
              <w:t>Edit paused medicine</w:t>
            </w:r>
          </w:p>
        </w:tc>
        <w:tc>
          <w:tcPr>
            <w:tcW w:type="dxa" w:w="4176"/>
            <w:vAlign w:val="top"/>
          </w:tcPr>
          <w:p>
            <w:r>
              <w:t>Allow editing; remain paused after save.</w:t>
            </w:r>
          </w:p>
        </w:tc>
      </w:tr>
      <w:tr>
        <w:tc>
          <w:tcPr>
            <w:tcW w:type="dxa" w:w="1728"/>
            <w:vAlign w:val="top"/>
          </w:tcPr>
          <w:p>
            <w:r>
              <w:t>Schedule</w:t>
            </w:r>
          </w:p>
        </w:tc>
        <w:tc>
          <w:tcPr>
            <w:tcW w:type="dxa" w:w="4032"/>
            <w:vAlign w:val="top"/>
          </w:tcPr>
          <w:p>
            <w:r>
              <w:t>No days selected</w:t>
            </w:r>
          </w:p>
        </w:tc>
        <w:tc>
          <w:tcPr>
            <w:tcW w:type="dxa" w:w="4176"/>
            <w:vAlign w:val="top"/>
          </w:tcPr>
          <w:p>
            <w:r>
              <w:t>Reject.</w:t>
            </w:r>
          </w:p>
        </w:tc>
      </w:tr>
      <w:tr>
        <w:tc>
          <w:tcPr>
            <w:tcW w:type="dxa" w:w="1728"/>
            <w:vAlign w:val="top"/>
          </w:tcPr>
          <w:p>
            <w:r>
              <w:t>Schedule</w:t>
            </w:r>
          </w:p>
        </w:tc>
        <w:tc>
          <w:tcPr>
            <w:tcW w:type="dxa" w:w="4032"/>
            <w:vAlign w:val="top"/>
          </w:tcPr>
          <w:p>
            <w:r>
              <w:t>No time selected</w:t>
            </w:r>
          </w:p>
        </w:tc>
        <w:tc>
          <w:tcPr>
            <w:tcW w:type="dxa" w:w="4176"/>
            <w:vAlign w:val="top"/>
          </w:tcPr>
          <w:p>
            <w:r>
              <w:t>Reject.</w:t>
            </w:r>
          </w:p>
        </w:tc>
      </w:tr>
      <w:tr>
        <w:tc>
          <w:tcPr>
            <w:tcW w:type="dxa" w:w="1728"/>
            <w:vAlign w:val="top"/>
          </w:tcPr>
          <w:p>
            <w:r>
              <w:t>Schedule</w:t>
            </w:r>
          </w:p>
        </w:tc>
        <w:tc>
          <w:tcPr>
            <w:tcW w:type="dxa" w:w="4032"/>
            <w:vAlign w:val="top"/>
          </w:tcPr>
          <w:p>
            <w:r>
              <w:t>Duplicate times</w:t>
            </w:r>
          </w:p>
        </w:tc>
        <w:tc>
          <w:tcPr>
            <w:tcW w:type="dxa" w:w="4176"/>
            <w:vAlign w:val="top"/>
          </w:tcPr>
          <w:p>
            <w:r>
              <w:t>Reject or deduplicate before submit; prefer explicit validation.</w:t>
            </w:r>
          </w:p>
        </w:tc>
      </w:tr>
      <w:tr>
        <w:tc>
          <w:tcPr>
            <w:tcW w:type="dxa" w:w="1728"/>
            <w:vAlign w:val="top"/>
          </w:tcPr>
          <w:p>
            <w:r>
              <w:t>Schedule</w:t>
            </w:r>
          </w:p>
        </w:tc>
        <w:tc>
          <w:tcPr>
            <w:tcW w:type="dxa" w:w="4032"/>
            <w:vAlign w:val="top"/>
          </w:tcPr>
          <w:p>
            <w:r>
              <w:t>Multiple-times mode with one time</w:t>
            </w:r>
          </w:p>
        </w:tc>
        <w:tc>
          <w:tcPr>
            <w:tcW w:type="dxa" w:w="4176"/>
            <w:vAlign w:val="top"/>
          </w:tcPr>
          <w:p>
            <w:r>
              <w:t>Reject.</w:t>
            </w:r>
          </w:p>
        </w:tc>
      </w:tr>
      <w:tr>
        <w:tc>
          <w:tcPr>
            <w:tcW w:type="dxa" w:w="1728"/>
            <w:vAlign w:val="top"/>
          </w:tcPr>
          <w:p>
            <w:r>
              <w:t>Schedule</w:t>
            </w:r>
          </w:p>
        </w:tc>
        <w:tc>
          <w:tcPr>
            <w:tcW w:type="dxa" w:w="4032"/>
            <w:vAlign w:val="top"/>
          </w:tcPr>
          <w:p>
            <w:r>
              <w:t>Times outside treatment period</w:t>
            </w:r>
          </w:p>
        </w:tc>
        <w:tc>
          <w:tcPr>
            <w:tcW w:type="dxa" w:w="4176"/>
            <w:vAlign w:val="top"/>
          </w:tcPr>
          <w:p>
            <w:r>
              <w:t>Reject.</w:t>
            </w:r>
          </w:p>
        </w:tc>
      </w:tr>
      <w:tr>
        <w:tc>
          <w:tcPr>
            <w:tcW w:type="dxa" w:w="1728"/>
            <w:vAlign w:val="top"/>
          </w:tcPr>
          <w:p>
            <w:r>
              <w:t>Schedule</w:t>
            </w:r>
          </w:p>
        </w:tc>
        <w:tc>
          <w:tcPr>
            <w:tcW w:type="dxa" w:w="4032"/>
            <w:vAlign w:val="top"/>
          </w:tcPr>
          <w:p>
            <w:r>
              <w:t>Schedule edited while dose is due</w:t>
            </w:r>
          </w:p>
        </w:tc>
        <w:tc>
          <w:tcPr>
            <w:tcW w:type="dxa" w:w="4176"/>
            <w:vAlign w:val="top"/>
          </w:tcPr>
          <w:p>
            <w:r>
              <w:t>Future schedule changes apply; current dose state must follow the defined dose record state and must not be silently rewritten.</w:t>
            </w:r>
          </w:p>
        </w:tc>
      </w:tr>
      <w:tr>
        <w:tc>
          <w:tcPr>
            <w:tcW w:type="dxa" w:w="1728"/>
            <w:vAlign w:val="top"/>
          </w:tcPr>
          <w:p>
            <w:r>
              <w:t>Schedule</w:t>
            </w:r>
          </w:p>
        </w:tc>
        <w:tc>
          <w:tcPr>
            <w:tcW w:type="dxa" w:w="4032"/>
            <w:vAlign w:val="top"/>
          </w:tcPr>
          <w:p>
            <w:r>
              <w:t>Pause after notifications were scheduled</w:t>
            </w:r>
          </w:p>
        </w:tc>
        <w:tc>
          <w:tcPr>
            <w:tcW w:type="dxa" w:w="4176"/>
            <w:vAlign w:val="top"/>
          </w:tcPr>
          <w:p>
            <w:r>
              <w:t>Cancel future local notifications and mark medicine inactive for future scheduling.</w:t>
            </w:r>
          </w:p>
        </w:tc>
      </w:tr>
      <w:tr>
        <w:tc>
          <w:tcPr>
            <w:tcW w:type="dxa" w:w="1728"/>
            <w:vAlign w:val="top"/>
          </w:tcPr>
          <w:p>
            <w:r>
              <w:t>Schedule</w:t>
            </w:r>
          </w:p>
        </w:tc>
        <w:tc>
          <w:tcPr>
            <w:tcW w:type="dxa" w:w="4032"/>
            <w:vAlign w:val="top"/>
          </w:tcPr>
          <w:p>
            <w:r>
              <w:t>Resume after pause</w:t>
            </w:r>
          </w:p>
        </w:tc>
        <w:tc>
          <w:tcPr>
            <w:tcW w:type="dxa" w:w="4176"/>
            <w:vAlign w:val="top"/>
          </w:tcPr>
          <w:p>
            <w:r>
              <w:t>Reconcile future notifications from current time/date.</w:t>
            </w:r>
          </w:p>
        </w:tc>
      </w:tr>
      <w:tr>
        <w:tc>
          <w:tcPr>
            <w:tcW w:type="dxa" w:w="1728"/>
            <w:vAlign w:val="top"/>
          </w:tcPr>
          <w:p>
            <w:r>
              <w:t>Dose</w:t>
            </w:r>
          </w:p>
        </w:tc>
        <w:tc>
          <w:tcPr>
            <w:tcW w:type="dxa" w:w="4032"/>
            <w:vAlign w:val="top"/>
          </w:tcPr>
          <w:p>
            <w:r>
              <w:t>User taps Skip twice</w:t>
            </w:r>
          </w:p>
        </w:tc>
        <w:tc>
          <w:tcPr>
            <w:tcW w:type="dxa" w:w="4176"/>
            <w:vAlign w:val="top"/>
          </w:tcPr>
          <w:p>
            <w:r>
              <w:t>Disable while request in flight; backend state transition prevents duplicate mutation.</w:t>
            </w:r>
          </w:p>
        </w:tc>
      </w:tr>
      <w:tr>
        <w:tc>
          <w:tcPr>
            <w:tcW w:type="dxa" w:w="1728"/>
            <w:vAlign w:val="top"/>
          </w:tcPr>
          <w:p>
            <w:r>
              <w:t>Dose</w:t>
            </w:r>
          </w:p>
        </w:tc>
        <w:tc>
          <w:tcPr>
            <w:tcW w:type="dxa" w:w="4032"/>
            <w:vAlign w:val="top"/>
          </w:tcPr>
          <w:p>
            <w:r>
              <w:t>User drags pill twice</w:t>
            </w:r>
          </w:p>
        </w:tc>
        <w:tc>
          <w:tcPr>
            <w:tcW w:type="dxa" w:w="4176"/>
            <w:vAlign w:val="top"/>
          </w:tcPr>
          <w:p>
            <w:r>
              <w:t>Lock interaction while submitting; backend rejects second completion.</w:t>
            </w:r>
          </w:p>
        </w:tc>
      </w:tr>
      <w:tr>
        <w:tc>
          <w:tcPr>
            <w:tcW w:type="dxa" w:w="1728"/>
            <w:vAlign w:val="top"/>
          </w:tcPr>
          <w:p>
            <w:r>
              <w:t>Dose</w:t>
            </w:r>
          </w:p>
        </w:tc>
        <w:tc>
          <w:tcPr>
            <w:tcW w:type="dxa" w:w="4032"/>
            <w:vAlign w:val="top"/>
          </w:tcPr>
          <w:p>
            <w:r>
              <w:t>Dose already taken</w:t>
            </w:r>
          </w:p>
        </w:tc>
        <w:tc>
          <w:tcPr>
            <w:tcW w:type="dxa" w:w="4176"/>
            <w:vAlign w:val="top"/>
          </w:tcPr>
          <w:p>
            <w:r>
              <w:t>Return DOSE_ALREADY_COMPLETED; UI shows taken state.</w:t>
            </w:r>
          </w:p>
        </w:tc>
      </w:tr>
      <w:tr>
        <w:tc>
          <w:tcPr>
            <w:tcW w:type="dxa" w:w="1728"/>
            <w:vAlign w:val="top"/>
          </w:tcPr>
          <w:p>
            <w:r>
              <w:t>Dose</w:t>
            </w:r>
          </w:p>
        </w:tc>
        <w:tc>
          <w:tcPr>
            <w:tcW w:type="dxa" w:w="4032"/>
            <w:vAlign w:val="top"/>
          </w:tcPr>
          <w:p>
            <w:r>
              <w:t>Dose skipped then Undo</w:t>
            </w:r>
          </w:p>
        </w:tc>
        <w:tc>
          <w:tcPr>
            <w:tcW w:type="dxa" w:w="4176"/>
            <w:vAlign w:val="top"/>
          </w:tcPr>
          <w:p>
            <w:r>
              <w:t>Restore only if undo is allowed; update server and UI.</w:t>
            </w:r>
          </w:p>
        </w:tc>
      </w:tr>
      <w:tr>
        <w:tc>
          <w:tcPr>
            <w:tcW w:type="dxa" w:w="1728"/>
            <w:vAlign w:val="top"/>
          </w:tcPr>
          <w:p>
            <w:r>
              <w:t>Dose</w:t>
            </w:r>
          </w:p>
        </w:tc>
        <w:tc>
          <w:tcPr>
            <w:tcW w:type="dxa" w:w="4032"/>
            <w:vAlign w:val="top"/>
          </w:tcPr>
          <w:p>
            <w:r>
              <w:t>Undo after allowed window</w:t>
            </w:r>
          </w:p>
        </w:tc>
        <w:tc>
          <w:tcPr>
            <w:tcW w:type="dxa" w:w="4176"/>
            <w:vAlign w:val="top"/>
          </w:tcPr>
          <w:p>
            <w:r>
              <w:t>Reject with clear message; history remains accurate.</w:t>
            </w:r>
          </w:p>
        </w:tc>
      </w:tr>
      <w:tr>
        <w:tc>
          <w:tcPr>
            <w:tcW w:type="dxa" w:w="1728"/>
            <w:vAlign w:val="top"/>
          </w:tcPr>
          <w:p>
            <w:r>
              <w:t>Dose</w:t>
            </w:r>
          </w:p>
        </w:tc>
        <w:tc>
          <w:tcPr>
            <w:tcW w:type="dxa" w:w="4032"/>
            <w:vAlign w:val="top"/>
          </w:tcPr>
          <w:p>
            <w:r>
              <w:t>Skipped dose later marked taken from History</w:t>
            </w:r>
          </w:p>
        </w:tc>
        <w:tc>
          <w:tcPr>
            <w:tcW w:type="dxa" w:w="4176"/>
            <w:vAlign w:val="top"/>
          </w:tcPr>
          <w:p>
            <w:r>
              <w:t>Backend validates transition; if permitted, update dose and apply inventory transaction exactly once.</w:t>
            </w:r>
          </w:p>
        </w:tc>
      </w:tr>
      <w:tr>
        <w:tc>
          <w:tcPr>
            <w:tcW w:type="dxa" w:w="1728"/>
            <w:vAlign w:val="top"/>
          </w:tcPr>
          <w:p>
            <w:r>
              <w:t>Dose</w:t>
            </w:r>
          </w:p>
        </w:tc>
        <w:tc>
          <w:tcPr>
            <w:tcW w:type="dxa" w:w="4032"/>
            <w:vAlign w:val="top"/>
          </w:tcPr>
          <w:p>
            <w:r>
              <w:t>Missed dose</w:t>
            </w:r>
          </w:p>
        </w:tc>
        <w:tc>
          <w:tcPr>
            <w:tcW w:type="dxa" w:w="4176"/>
            <w:vAlign w:val="top"/>
          </w:tcPr>
          <w:p>
            <w:r>
              <w:t>System records missed according to the defined server/business process; it must not be counted as completed.</w:t>
            </w:r>
          </w:p>
        </w:tc>
      </w:tr>
      <w:tr>
        <w:tc>
          <w:tcPr>
            <w:tcW w:type="dxa" w:w="1728"/>
            <w:vAlign w:val="top"/>
          </w:tcPr>
          <w:p>
            <w:r>
              <w:t>Dose</w:t>
            </w:r>
          </w:p>
        </w:tc>
        <w:tc>
          <w:tcPr>
            <w:tcW w:type="dxa" w:w="4032"/>
            <w:vAlign w:val="top"/>
          </w:tcPr>
          <w:p>
            <w:r>
              <w:t>Reminder fired but user never opens app</w:t>
            </w:r>
          </w:p>
        </w:tc>
        <w:tc>
          <w:tcPr>
            <w:tcW w:type="dxa" w:w="4176"/>
            <w:vAlign w:val="top"/>
          </w:tcPr>
          <w:p>
            <w:r>
              <w:t>Dose remains pending until business process marks it missed.</w:t>
            </w:r>
          </w:p>
        </w:tc>
      </w:tr>
      <w:tr>
        <w:tc>
          <w:tcPr>
            <w:tcW w:type="dxa" w:w="1728"/>
            <w:vAlign w:val="top"/>
          </w:tcPr>
          <w:p>
            <w:r>
              <w:t>Dose</w:t>
            </w:r>
          </w:p>
        </w:tc>
        <w:tc>
          <w:tcPr>
            <w:tcW w:type="dxa" w:w="4032"/>
            <w:vAlign w:val="top"/>
          </w:tcPr>
          <w:p>
            <w:r>
              <w:t>App opened after scheduled time</w:t>
            </w:r>
          </w:p>
        </w:tc>
        <w:tc>
          <w:tcPr>
            <w:tcW w:type="dxa" w:w="4176"/>
            <w:vAlign w:val="top"/>
          </w:tcPr>
          <w:p>
            <w:r>
              <w:t>Fetch server state and show due/missed state based on authoritative rules.</w:t>
            </w:r>
          </w:p>
        </w:tc>
      </w:tr>
      <w:tr>
        <w:tc>
          <w:tcPr>
            <w:tcW w:type="dxa" w:w="1728"/>
            <w:vAlign w:val="top"/>
          </w:tcPr>
          <w:p>
            <w:r>
              <w:t>Dose</w:t>
            </w:r>
          </w:p>
        </w:tc>
        <w:tc>
          <w:tcPr>
            <w:tcW w:type="dxa" w:w="4032"/>
            <w:vAlign w:val="top"/>
          </w:tcPr>
          <w:p>
            <w:r>
              <w:t>Date changes at midnight</w:t>
            </w:r>
          </w:p>
        </w:tc>
        <w:tc>
          <w:tcPr>
            <w:tcW w:type="dxa" w:w="4176"/>
            <w:vAlign w:val="top"/>
          </w:tcPr>
          <w:p>
            <w:r>
              <w:t>Refresh daily dashboard/dose set; prevent yesterday's progress from appearing as today's.</w:t>
            </w:r>
          </w:p>
        </w:tc>
      </w:tr>
      <w:tr>
        <w:tc>
          <w:tcPr>
            <w:tcW w:type="dxa" w:w="1728"/>
            <w:vAlign w:val="top"/>
          </w:tcPr>
          <w:p>
            <w:r>
              <w:t>Dose</w:t>
            </w:r>
          </w:p>
        </w:tc>
        <w:tc>
          <w:tcPr>
            <w:tcW w:type="dxa" w:w="4032"/>
            <w:vAlign w:val="top"/>
          </w:tcPr>
          <w:p>
            <w:r>
              <w:t>Timezone/device clock mismatch</w:t>
            </w:r>
          </w:p>
        </w:tc>
        <w:tc>
          <w:tcPr>
            <w:tcW w:type="dxa" w:w="4176"/>
            <w:vAlign w:val="top"/>
          </w:tcPr>
          <w:p>
            <w:r>
              <w:t>Use a documented timezone policy; store timestamps consistently and generate local reminders in the user's intended timezone.</w:t>
            </w:r>
          </w:p>
        </w:tc>
      </w:tr>
      <w:tr>
        <w:tc>
          <w:tcPr>
            <w:tcW w:type="dxa" w:w="1728"/>
            <w:vAlign w:val="top"/>
          </w:tcPr>
          <w:p>
            <w:r>
              <w:t>Inventory</w:t>
            </w:r>
          </w:p>
        </w:tc>
        <w:tc>
          <w:tcPr>
            <w:tcW w:type="dxa" w:w="4032"/>
            <w:vAlign w:val="top"/>
          </w:tcPr>
          <w:p>
            <w:r>
              <w:t>Quantity is zero</w:t>
            </w:r>
          </w:p>
        </w:tc>
        <w:tc>
          <w:tcPr>
            <w:tcW w:type="dxa" w:w="4176"/>
            <w:vAlign w:val="top"/>
          </w:tcPr>
          <w:p>
            <w:r>
              <w:t>Show zero stock; do not allow negative quantity.</w:t>
            </w:r>
          </w:p>
        </w:tc>
      </w:tr>
      <w:tr>
        <w:tc>
          <w:tcPr>
            <w:tcW w:type="dxa" w:w="1728"/>
            <w:vAlign w:val="top"/>
          </w:tcPr>
          <w:p>
            <w:r>
              <w:t>Inventory</w:t>
            </w:r>
          </w:p>
        </w:tc>
        <w:tc>
          <w:tcPr>
            <w:tcW w:type="dxa" w:w="4032"/>
            <w:vAlign w:val="top"/>
          </w:tcPr>
          <w:p>
            <w:r>
              <w:t>Take dose with zero stock</w:t>
            </w:r>
          </w:p>
        </w:tc>
        <w:tc>
          <w:tcPr>
            <w:tcW w:type="dxa" w:w="4176"/>
            <w:vAlign w:val="top"/>
          </w:tcPr>
          <w:p>
            <w:r>
              <w:t>Backend enforces chosen stock policy; never decrement below zero.</w:t>
            </w:r>
          </w:p>
        </w:tc>
      </w:tr>
      <w:tr>
        <w:tc>
          <w:tcPr>
            <w:tcW w:type="dxa" w:w="1728"/>
            <w:vAlign w:val="top"/>
          </w:tcPr>
          <w:p>
            <w:r>
              <w:t>Inventory</w:t>
            </w:r>
          </w:p>
        </w:tc>
        <w:tc>
          <w:tcPr>
            <w:tcW w:type="dxa" w:w="4032"/>
            <w:vAlign w:val="top"/>
          </w:tcPr>
          <w:p>
            <w:r>
              <w:t>Refill with zero added</w:t>
            </w:r>
          </w:p>
        </w:tc>
        <w:tc>
          <w:tcPr>
            <w:tcW w:type="dxa" w:w="4176"/>
            <w:vAlign w:val="top"/>
          </w:tcPr>
          <w:p>
            <w:r>
              <w:t>Reject/no-op with validation.</w:t>
            </w:r>
          </w:p>
        </w:tc>
      </w:tr>
      <w:tr>
        <w:tc>
          <w:tcPr>
            <w:tcW w:type="dxa" w:w="1728"/>
            <w:vAlign w:val="top"/>
          </w:tcPr>
          <w:p>
            <w:r>
              <w:t>Inventory</w:t>
            </w:r>
          </w:p>
        </w:tc>
        <w:tc>
          <w:tcPr>
            <w:tcW w:type="dxa" w:w="4032"/>
            <w:vAlign w:val="top"/>
          </w:tcPr>
          <w:p>
            <w:r>
              <w:t>Negative refill</w:t>
            </w:r>
          </w:p>
        </w:tc>
        <w:tc>
          <w:tcPr>
            <w:tcW w:type="dxa" w:w="4176"/>
            <w:vAlign w:val="top"/>
          </w:tcPr>
          <w:p>
            <w:r>
              <w:t>Reject.</w:t>
            </w:r>
          </w:p>
        </w:tc>
      </w:tr>
      <w:tr>
        <w:tc>
          <w:tcPr>
            <w:tcW w:type="dxa" w:w="1728"/>
            <w:vAlign w:val="top"/>
          </w:tcPr>
          <w:p>
            <w:r>
              <w:t>Inventory</w:t>
            </w:r>
          </w:p>
        </w:tc>
        <w:tc>
          <w:tcPr>
            <w:tcW w:type="dxa" w:w="4032"/>
            <w:vAlign w:val="top"/>
          </w:tcPr>
          <w:p>
            <w:r>
              <w:t>Threshold greater than current quantity</w:t>
            </w:r>
          </w:p>
        </w:tc>
        <w:tc>
          <w:tcPr>
            <w:tcW w:type="dxa" w:w="4176"/>
            <w:vAlign w:val="top"/>
          </w:tcPr>
          <w:p>
            <w:r>
              <w:t>Valid; immediately considered low stock.</w:t>
            </w:r>
          </w:p>
        </w:tc>
      </w:tr>
      <w:tr>
        <w:tc>
          <w:tcPr>
            <w:tcW w:type="dxa" w:w="1728"/>
            <w:vAlign w:val="top"/>
          </w:tcPr>
          <w:p>
            <w:r>
              <w:t>Inventory</w:t>
            </w:r>
          </w:p>
        </w:tc>
        <w:tc>
          <w:tcPr>
            <w:tcW w:type="dxa" w:w="4032"/>
            <w:vAlign w:val="top"/>
          </w:tcPr>
          <w:p>
            <w:r>
              <w:t>Manual correction</w:t>
            </w:r>
          </w:p>
        </w:tc>
        <w:tc>
          <w:tcPr>
            <w:tcW w:type="dxa" w:w="4176"/>
            <w:vAlign w:val="top"/>
          </w:tcPr>
          <w:p>
            <w:r>
              <w:t>Persist exact corrected quantity; do not fabricate historical dose changes.</w:t>
            </w:r>
          </w:p>
        </w:tc>
      </w:tr>
      <w:tr>
        <w:tc>
          <w:tcPr>
            <w:tcW w:type="dxa" w:w="1728"/>
            <w:vAlign w:val="top"/>
          </w:tcPr>
          <w:p>
            <w:r>
              <w:t>Inventory</w:t>
            </w:r>
          </w:p>
        </w:tc>
        <w:tc>
          <w:tcPr>
            <w:tcW w:type="dxa" w:w="4032"/>
            <w:vAlign w:val="top"/>
          </w:tcPr>
          <w:p>
            <w:r>
              <w:t>Taken action succeeds but inventory update fails</w:t>
            </w:r>
          </w:p>
        </w:tc>
        <w:tc>
          <w:tcPr>
            <w:tcW w:type="dxa" w:w="4176"/>
            <w:vAlign w:val="top"/>
          </w:tcPr>
          <w:p>
            <w:r>
              <w:t>Must be one database transaction; roll back dose state if inventory update fails.</w:t>
            </w:r>
          </w:p>
        </w:tc>
      </w:tr>
      <w:tr>
        <w:tc>
          <w:tcPr>
            <w:tcW w:type="dxa" w:w="1728"/>
            <w:vAlign w:val="top"/>
          </w:tcPr>
          <w:p>
            <w:r>
              <w:t>Inventory</w:t>
            </w:r>
          </w:p>
        </w:tc>
        <w:tc>
          <w:tcPr>
            <w:tcW w:type="dxa" w:w="4032"/>
            <w:vAlign w:val="top"/>
          </w:tcPr>
          <w:p>
            <w:r>
              <w:t>Inventory update succeeds but API response is lost</w:t>
            </w:r>
          </w:p>
        </w:tc>
        <w:tc>
          <w:tcPr>
            <w:tcW w:type="dxa" w:w="4176"/>
            <w:vAlign w:val="top"/>
          </w:tcPr>
          <w:p>
            <w:r>
              <w:t>Client refreshes authoritative state; backend must not double-decrement if request is retried.</w:t>
            </w:r>
          </w:p>
        </w:tc>
      </w:tr>
      <w:tr>
        <w:tc>
          <w:tcPr>
            <w:tcW w:type="dxa" w:w="1728"/>
            <w:vAlign w:val="top"/>
          </w:tcPr>
          <w:p>
            <w:r>
              <w:t>Dashboard</w:t>
            </w:r>
          </w:p>
        </w:tc>
        <w:tc>
          <w:tcPr>
            <w:tcW w:type="dxa" w:w="4032"/>
            <w:vAlign w:val="top"/>
          </w:tcPr>
          <w:p>
            <w:r>
              <w:t>No medicines</w:t>
            </w:r>
          </w:p>
        </w:tc>
        <w:tc>
          <w:tcPr>
            <w:tcW w:type="dxa" w:w="4176"/>
            <w:vAlign w:val="top"/>
          </w:tcPr>
          <w:p>
            <w:r>
              <w:t>Show empty state and Add Medicine CTA.</w:t>
            </w:r>
          </w:p>
        </w:tc>
      </w:tr>
      <w:tr>
        <w:tc>
          <w:tcPr>
            <w:tcW w:type="dxa" w:w="1728"/>
            <w:vAlign w:val="top"/>
          </w:tcPr>
          <w:p>
            <w:r>
              <w:t>Dashboard</w:t>
            </w:r>
          </w:p>
        </w:tc>
        <w:tc>
          <w:tcPr>
            <w:tcW w:type="dxa" w:w="4032"/>
            <w:vAlign w:val="top"/>
          </w:tcPr>
          <w:p>
            <w:r>
              <w:t>No doses today</w:t>
            </w:r>
          </w:p>
        </w:tc>
        <w:tc>
          <w:tcPr>
            <w:tcW w:type="dxa" w:w="4176"/>
            <w:vAlign w:val="top"/>
          </w:tcPr>
          <w:p>
            <w:r>
              <w:t>Show 0/0 state and no misleading progress.</w:t>
            </w:r>
          </w:p>
        </w:tc>
      </w:tr>
      <w:tr>
        <w:tc>
          <w:tcPr>
            <w:tcW w:type="dxa" w:w="1728"/>
            <w:vAlign w:val="top"/>
          </w:tcPr>
          <w:p>
            <w:r>
              <w:t>Dashboard</w:t>
            </w:r>
          </w:p>
        </w:tc>
        <w:tc>
          <w:tcPr>
            <w:tcW w:type="dxa" w:w="4032"/>
            <w:vAlign w:val="top"/>
          </w:tcPr>
          <w:p>
            <w:r>
              <w:t>All doses taken</w:t>
            </w:r>
          </w:p>
        </w:tc>
        <w:tc>
          <w:tcPr>
            <w:tcW w:type="dxa" w:w="4176"/>
            <w:vAlign w:val="top"/>
          </w:tcPr>
          <w:p>
            <w:r>
              <w:t>Show 100% completion state.</w:t>
            </w:r>
          </w:p>
        </w:tc>
      </w:tr>
      <w:tr>
        <w:tc>
          <w:tcPr>
            <w:tcW w:type="dxa" w:w="1728"/>
            <w:vAlign w:val="top"/>
          </w:tcPr>
          <w:p>
            <w:r>
              <w:t>Dashboard</w:t>
            </w:r>
          </w:p>
        </w:tc>
        <w:tc>
          <w:tcPr>
            <w:tcW w:type="dxa" w:w="4032"/>
            <w:vAlign w:val="top"/>
          </w:tcPr>
          <w:p>
            <w:r>
              <w:t>Only skipped doses remain</w:t>
            </w:r>
          </w:p>
        </w:tc>
        <w:tc>
          <w:tcPr>
            <w:tcW w:type="dxa" w:w="4176"/>
            <w:vAlign w:val="top"/>
          </w:tcPr>
          <w:p>
            <w:r>
              <w:t>Do not count them as completed; show appropriate summary.</w:t>
            </w:r>
          </w:p>
        </w:tc>
      </w:tr>
      <w:tr>
        <w:tc>
          <w:tcPr>
            <w:tcW w:type="dxa" w:w="1728"/>
            <w:vAlign w:val="top"/>
          </w:tcPr>
          <w:p>
            <w:r>
              <w:t>Dashboard</w:t>
            </w:r>
          </w:p>
        </w:tc>
        <w:tc>
          <w:tcPr>
            <w:tcW w:type="dxa" w:w="4032"/>
            <w:vAlign w:val="top"/>
          </w:tcPr>
          <w:p>
            <w:r>
              <w:t>Multiple future doses</w:t>
            </w:r>
          </w:p>
        </w:tc>
        <w:tc>
          <w:tcPr>
            <w:tcW w:type="dxa" w:w="4176"/>
            <w:vAlign w:val="top"/>
          </w:tcPr>
          <w:p>
            <w:r>
              <w:t>Show only one Next Up item.</w:t>
            </w:r>
          </w:p>
        </w:tc>
      </w:tr>
      <w:tr>
        <w:tc>
          <w:tcPr>
            <w:tcW w:type="dxa" w:w="1728"/>
            <w:vAlign w:val="top"/>
          </w:tcPr>
          <w:p>
            <w:r>
              <w:t>Dashboard</w:t>
            </w:r>
          </w:p>
        </w:tc>
        <w:tc>
          <w:tcPr>
            <w:tcW w:type="dxa" w:w="4032"/>
            <w:vAlign w:val="top"/>
          </w:tcPr>
          <w:p>
            <w:r>
              <w:t>Needs Attention empty</w:t>
            </w:r>
          </w:p>
        </w:tc>
        <w:tc>
          <w:tcPr>
            <w:tcW w:type="dxa" w:w="4176"/>
            <w:vAlign w:val="top"/>
          </w:tcPr>
          <w:p>
            <w:r>
              <w:t>Hide section entirely.</w:t>
            </w:r>
          </w:p>
        </w:tc>
      </w:tr>
      <w:tr>
        <w:tc>
          <w:tcPr>
            <w:tcW w:type="dxa" w:w="1728"/>
            <w:vAlign w:val="top"/>
          </w:tcPr>
          <w:p>
            <w:r>
              <w:t>Dashboard</w:t>
            </w:r>
          </w:p>
        </w:tc>
        <w:tc>
          <w:tcPr>
            <w:tcW w:type="dxa" w:w="4032"/>
            <w:vAlign w:val="top"/>
          </w:tcPr>
          <w:p>
            <w:r>
              <w:t>Low inventory + missed dose</w:t>
            </w:r>
          </w:p>
        </w:tc>
        <w:tc>
          <w:tcPr>
            <w:tcW w:type="dxa" w:w="4176"/>
            <w:vAlign w:val="top"/>
          </w:tcPr>
          <w:p>
            <w:r>
              <w:t>Show compact attention items without overwhelming the screen.</w:t>
            </w:r>
          </w:p>
        </w:tc>
      </w:tr>
      <w:tr>
        <w:tc>
          <w:tcPr>
            <w:tcW w:type="dxa" w:w="1728"/>
            <w:vAlign w:val="top"/>
          </w:tcPr>
          <w:p>
            <w:r>
              <w:t>History</w:t>
            </w:r>
          </w:p>
        </w:tc>
        <w:tc>
          <w:tcPr>
            <w:tcW w:type="dxa" w:w="4032"/>
            <w:vAlign w:val="top"/>
          </w:tcPr>
          <w:p>
            <w:r>
              <w:t>No history</w:t>
            </w:r>
          </w:p>
        </w:tc>
        <w:tc>
          <w:tcPr>
            <w:tcW w:type="dxa" w:w="4176"/>
            <w:vAlign w:val="top"/>
          </w:tcPr>
          <w:p>
            <w:r>
              <w:t>Show empty state.</w:t>
            </w:r>
          </w:p>
        </w:tc>
      </w:tr>
      <w:tr>
        <w:tc>
          <w:tcPr>
            <w:tcW w:type="dxa" w:w="1728"/>
            <w:vAlign w:val="top"/>
          </w:tcPr>
          <w:p>
            <w:r>
              <w:t>History</w:t>
            </w:r>
          </w:p>
        </w:tc>
        <w:tc>
          <w:tcPr>
            <w:tcW w:type="dxa" w:w="4032"/>
            <w:vAlign w:val="top"/>
          </w:tcPr>
          <w:p>
            <w:r>
              <w:t>Many records</w:t>
            </w:r>
          </w:p>
        </w:tc>
        <w:tc>
          <w:tcPr>
            <w:tcW w:type="dxa" w:w="4176"/>
            <w:vAlign w:val="top"/>
          </w:tcPr>
          <w:p>
            <w:r>
              <w:t>Paginate/load incrementally if required; do not load unbounded history.</w:t>
            </w:r>
          </w:p>
        </w:tc>
      </w:tr>
      <w:tr>
        <w:tc>
          <w:tcPr>
            <w:tcW w:type="dxa" w:w="1728"/>
            <w:vAlign w:val="top"/>
          </w:tcPr>
          <w:p>
            <w:r>
              <w:t>History</w:t>
            </w:r>
          </w:p>
        </w:tc>
        <w:tc>
          <w:tcPr>
            <w:tcW w:type="dxa" w:w="4032"/>
            <w:vAlign w:val="top"/>
          </w:tcPr>
          <w:p>
            <w:r>
              <w:t>Search no results</w:t>
            </w:r>
          </w:p>
        </w:tc>
        <w:tc>
          <w:tcPr>
            <w:tcW w:type="dxa" w:w="4176"/>
            <w:vAlign w:val="top"/>
          </w:tcPr>
          <w:p>
            <w:r>
              <w:t>Show no-results state, not generic empty-history state.</w:t>
            </w:r>
          </w:p>
        </w:tc>
      </w:tr>
      <w:tr>
        <w:tc>
          <w:tcPr>
            <w:tcW w:type="dxa" w:w="1728"/>
            <w:vAlign w:val="top"/>
          </w:tcPr>
          <w:p>
            <w:r>
              <w:t>History</w:t>
            </w:r>
          </w:p>
        </w:tc>
        <w:tc>
          <w:tcPr>
            <w:tcW w:type="dxa" w:w="4032"/>
            <w:vAlign w:val="top"/>
          </w:tcPr>
          <w:p>
            <w:r>
              <w:t>Filter no results</w:t>
            </w:r>
          </w:p>
        </w:tc>
        <w:tc>
          <w:tcPr>
            <w:tcW w:type="dxa" w:w="4176"/>
            <w:vAlign w:val="top"/>
          </w:tcPr>
          <w:p>
            <w:r>
              <w:t>Show no-results state with option to clear filter.</w:t>
            </w:r>
          </w:p>
        </w:tc>
      </w:tr>
      <w:tr>
        <w:tc>
          <w:tcPr>
            <w:tcW w:type="dxa" w:w="1728"/>
            <w:vAlign w:val="top"/>
          </w:tcPr>
          <w:p>
            <w:r>
              <w:t>History</w:t>
            </w:r>
          </w:p>
        </w:tc>
        <w:tc>
          <w:tcPr>
            <w:tcW w:type="dxa" w:w="4032"/>
            <w:vAlign w:val="top"/>
          </w:tcPr>
          <w:p>
            <w:r>
              <w:t>Deleted medicine has history</w:t>
            </w:r>
          </w:p>
        </w:tc>
        <w:tc>
          <w:tcPr>
            <w:tcW w:type="dxa" w:w="4176"/>
            <w:vAlign w:val="top"/>
          </w:tcPr>
          <w:p>
            <w:r>
              <w:t>History retains enough snapshot information to remain understandable after active medicine deletion.</w:t>
            </w:r>
          </w:p>
        </w:tc>
      </w:tr>
      <w:tr>
        <w:tc>
          <w:tcPr>
            <w:tcW w:type="dxa" w:w="1728"/>
            <w:vAlign w:val="top"/>
          </w:tcPr>
          <w:p>
            <w:r>
              <w:t>Notifications</w:t>
            </w:r>
          </w:p>
        </w:tc>
        <w:tc>
          <w:tcPr>
            <w:tcW w:type="dxa" w:w="4032"/>
            <w:vAlign w:val="top"/>
          </w:tcPr>
          <w:p>
            <w:r>
              <w:t>Permission not requested</w:t>
            </w:r>
          </w:p>
        </w:tc>
        <w:tc>
          <w:tcPr>
            <w:tcW w:type="dxa" w:w="4176"/>
            <w:vAlign w:val="top"/>
          </w:tcPr>
          <w:p>
            <w:r>
              <w:t>Request at appropriate user moment; Settings screen shows current state.</w:t>
            </w:r>
          </w:p>
        </w:tc>
      </w:tr>
      <w:tr>
        <w:tc>
          <w:tcPr>
            <w:tcW w:type="dxa" w:w="1728"/>
            <w:vAlign w:val="top"/>
          </w:tcPr>
          <w:p>
            <w:r>
              <w:t>Notifications</w:t>
            </w:r>
          </w:p>
        </w:tc>
        <w:tc>
          <w:tcPr>
            <w:tcW w:type="dxa" w:w="4032"/>
            <w:vAlign w:val="top"/>
          </w:tcPr>
          <w:p>
            <w:r>
              <w:t>Permission denied</w:t>
            </w:r>
          </w:p>
        </w:tc>
        <w:tc>
          <w:tcPr>
            <w:tcW w:type="dxa" w:w="4176"/>
            <w:vAlign w:val="top"/>
          </w:tcPr>
          <w:p>
            <w:r>
              <w:t>Explain how to enable in iOS Settings; dose tracking still works manually.</w:t>
            </w:r>
          </w:p>
        </w:tc>
      </w:tr>
      <w:tr>
        <w:tc>
          <w:tcPr>
            <w:tcW w:type="dxa" w:w="1728"/>
            <w:vAlign w:val="top"/>
          </w:tcPr>
          <w:p>
            <w:r>
              <w:t>Notifications</w:t>
            </w:r>
          </w:p>
        </w:tc>
        <w:tc>
          <w:tcPr>
            <w:tcW w:type="dxa" w:w="4032"/>
            <w:vAlign w:val="top"/>
          </w:tcPr>
          <w:p>
            <w:r>
              <w:t>Notification scheduled twice</w:t>
            </w:r>
          </w:p>
        </w:tc>
        <w:tc>
          <w:tcPr>
            <w:tcW w:type="dxa" w:w="4176"/>
            <w:vAlign w:val="top"/>
          </w:tcPr>
          <w:p>
            <w:r>
              <w:t>Use stable request identifiers and reconciliation.</w:t>
            </w:r>
          </w:p>
        </w:tc>
      </w:tr>
      <w:tr>
        <w:tc>
          <w:tcPr>
            <w:tcW w:type="dxa" w:w="1728"/>
            <w:vAlign w:val="top"/>
          </w:tcPr>
          <w:p>
            <w:r>
              <w:t>Notifications</w:t>
            </w:r>
          </w:p>
        </w:tc>
        <w:tc>
          <w:tcPr>
            <w:tcW w:type="dxa" w:w="4032"/>
            <w:vAlign w:val="top"/>
          </w:tcPr>
          <w:p>
            <w:r>
              <w:t>Medicine paused</w:t>
            </w:r>
          </w:p>
        </w:tc>
        <w:tc>
          <w:tcPr>
            <w:tcW w:type="dxa" w:w="4176"/>
            <w:vAlign w:val="top"/>
          </w:tcPr>
          <w:p>
            <w:r>
              <w:t>Cancel future notifications.</w:t>
            </w:r>
          </w:p>
        </w:tc>
      </w:tr>
      <w:tr>
        <w:tc>
          <w:tcPr>
            <w:tcW w:type="dxa" w:w="1728"/>
            <w:vAlign w:val="top"/>
          </w:tcPr>
          <w:p>
            <w:r>
              <w:t>Notifications</w:t>
            </w:r>
          </w:p>
        </w:tc>
        <w:tc>
          <w:tcPr>
            <w:tcW w:type="dxa" w:w="4032"/>
            <w:vAlign w:val="top"/>
          </w:tcPr>
          <w:p>
            <w:r>
              <w:t>Medicine deleted</w:t>
            </w:r>
          </w:p>
        </w:tc>
        <w:tc>
          <w:tcPr>
            <w:tcW w:type="dxa" w:w="4176"/>
            <w:vAlign w:val="top"/>
          </w:tcPr>
          <w:p>
            <w:r>
              <w:t>Cancel future notifications.</w:t>
            </w:r>
          </w:p>
        </w:tc>
      </w:tr>
      <w:tr>
        <w:tc>
          <w:tcPr>
            <w:tcW w:type="dxa" w:w="1728"/>
            <w:vAlign w:val="top"/>
          </w:tcPr>
          <w:p>
            <w:r>
              <w:t>Notifications</w:t>
            </w:r>
          </w:p>
        </w:tc>
        <w:tc>
          <w:tcPr>
            <w:tcW w:type="dxa" w:w="4032"/>
            <w:vAlign w:val="top"/>
          </w:tcPr>
          <w:p>
            <w:r>
              <w:t>Schedule edited</w:t>
            </w:r>
          </w:p>
        </w:tc>
        <w:tc>
          <w:tcPr>
            <w:tcW w:type="dxa" w:w="4176"/>
            <w:vAlign w:val="top"/>
          </w:tcPr>
          <w:p>
            <w:r>
              <w:t>Cancel old requests and schedule new ones.</w:t>
            </w:r>
          </w:p>
        </w:tc>
      </w:tr>
      <w:tr>
        <w:tc>
          <w:tcPr>
            <w:tcW w:type="dxa" w:w="1728"/>
            <w:vAlign w:val="top"/>
          </w:tcPr>
          <w:p>
            <w:r>
              <w:t>Network</w:t>
            </w:r>
          </w:p>
        </w:tc>
        <w:tc>
          <w:tcPr>
            <w:tcW w:type="dxa" w:w="4032"/>
            <w:vAlign w:val="top"/>
          </w:tcPr>
          <w:p>
            <w:r>
              <w:t>No internet on app open</w:t>
            </w:r>
          </w:p>
        </w:tc>
        <w:tc>
          <w:tcPr>
            <w:tcW w:type="dxa" w:w="4176"/>
            <w:vAlign w:val="top"/>
          </w:tcPr>
          <w:p>
            <w:r>
              <w:t>Show cached/last-known safe UI if available; actions requiring server state show retry.</w:t>
            </w:r>
          </w:p>
        </w:tc>
      </w:tr>
      <w:tr>
        <w:tc>
          <w:tcPr>
            <w:tcW w:type="dxa" w:w="1728"/>
            <w:vAlign w:val="top"/>
          </w:tcPr>
          <w:p>
            <w:r>
              <w:t>Network</w:t>
            </w:r>
          </w:p>
        </w:tc>
        <w:tc>
          <w:tcPr>
            <w:tcW w:type="dxa" w:w="4032"/>
            <w:vAlign w:val="top"/>
          </w:tcPr>
          <w:p>
            <w:r>
              <w:t>Timeout</w:t>
            </w:r>
          </w:p>
        </w:tc>
        <w:tc>
          <w:tcPr>
            <w:tcW w:type="dxa" w:w="4176"/>
            <w:vAlign w:val="top"/>
          </w:tcPr>
          <w:p>
            <w:r>
              <w:t>Show retry; do not assume mutation failed without reconciliation.</w:t>
            </w:r>
          </w:p>
        </w:tc>
      </w:tr>
      <w:tr>
        <w:tc>
          <w:tcPr>
            <w:tcW w:type="dxa" w:w="1728"/>
            <w:vAlign w:val="top"/>
          </w:tcPr>
          <w:p>
            <w:r>
              <w:t>Network</w:t>
            </w:r>
          </w:p>
        </w:tc>
        <w:tc>
          <w:tcPr>
            <w:tcW w:type="dxa" w:w="4032"/>
            <w:vAlign w:val="top"/>
          </w:tcPr>
          <w:p>
            <w:r>
              <w:t>500 server error</w:t>
            </w:r>
          </w:p>
        </w:tc>
        <w:tc>
          <w:tcPr>
            <w:tcW w:type="dxa" w:w="4176"/>
            <w:vAlign w:val="top"/>
          </w:tcPr>
          <w:p>
            <w:r>
              <w:t>Generic server-error UI; log technical details securely.</w:t>
            </w:r>
          </w:p>
        </w:tc>
      </w:tr>
      <w:tr>
        <w:tc>
          <w:tcPr>
            <w:tcW w:type="dxa" w:w="1728"/>
            <w:vAlign w:val="top"/>
          </w:tcPr>
          <w:p>
            <w:r>
              <w:t>Network</w:t>
            </w:r>
          </w:p>
        </w:tc>
        <w:tc>
          <w:tcPr>
            <w:tcW w:type="dxa" w:w="4032"/>
            <w:vAlign w:val="top"/>
          </w:tcPr>
          <w:p>
            <w:r>
              <w:t>401</w:t>
            </w:r>
          </w:p>
        </w:tc>
        <w:tc>
          <w:tcPr>
            <w:tcW w:type="dxa" w:w="4176"/>
            <w:vAlign w:val="top"/>
          </w:tcPr>
          <w:p>
            <w:r>
              <w:t>Session-expired handling.</w:t>
            </w:r>
          </w:p>
        </w:tc>
      </w:tr>
      <w:tr>
        <w:tc>
          <w:tcPr>
            <w:tcW w:type="dxa" w:w="1728"/>
            <w:vAlign w:val="top"/>
          </w:tcPr>
          <w:p>
            <w:r>
              <w:t>Network</w:t>
            </w:r>
          </w:p>
        </w:tc>
        <w:tc>
          <w:tcPr>
            <w:tcW w:type="dxa" w:w="4032"/>
            <w:vAlign w:val="top"/>
          </w:tcPr>
          <w:p>
            <w:r>
              <w:t>403</w:t>
            </w:r>
          </w:p>
        </w:tc>
        <w:tc>
          <w:tcPr>
            <w:tcW w:type="dxa" w:w="4176"/>
            <w:vAlign w:val="top"/>
          </w:tcPr>
          <w:p>
            <w:r>
              <w:t>Do not retry blindly; show access error.</w:t>
            </w:r>
          </w:p>
        </w:tc>
      </w:tr>
      <w:tr>
        <w:tc>
          <w:tcPr>
            <w:tcW w:type="dxa" w:w="1728"/>
            <w:vAlign w:val="top"/>
          </w:tcPr>
          <w:p>
            <w:r>
              <w:t>Network</w:t>
            </w:r>
          </w:p>
        </w:tc>
        <w:tc>
          <w:tcPr>
            <w:tcW w:type="dxa" w:w="4032"/>
            <w:vAlign w:val="top"/>
          </w:tcPr>
          <w:p>
            <w:r>
              <w:t>404</w:t>
            </w:r>
          </w:p>
        </w:tc>
        <w:tc>
          <w:tcPr>
            <w:tcW w:type="dxa" w:w="4176"/>
            <w:vAlign w:val="top"/>
          </w:tcPr>
          <w:p>
            <w:r>
              <w:t>Refresh or show resource-not-found state.</w:t>
            </w:r>
          </w:p>
        </w:tc>
      </w:tr>
      <w:tr>
        <w:tc>
          <w:tcPr>
            <w:tcW w:type="dxa" w:w="1728"/>
            <w:vAlign w:val="top"/>
          </w:tcPr>
          <w:p>
            <w:r>
              <w:t>Network</w:t>
            </w:r>
          </w:p>
        </w:tc>
        <w:tc>
          <w:tcPr>
            <w:tcW w:type="dxa" w:w="4032"/>
            <w:vAlign w:val="top"/>
          </w:tcPr>
          <w:p>
            <w:r>
              <w:t>409 conflict</w:t>
            </w:r>
          </w:p>
        </w:tc>
        <w:tc>
          <w:tcPr>
            <w:tcW w:type="dxa" w:w="4176"/>
            <w:vAlign w:val="top"/>
          </w:tcPr>
          <w:p>
            <w:r>
              <w:t>Refresh authoritative resource and explain conflict.</w:t>
            </w:r>
          </w:p>
        </w:tc>
      </w:tr>
      <w:tr>
        <w:tc>
          <w:tcPr>
            <w:tcW w:type="dxa" w:w="1728"/>
            <w:vAlign w:val="top"/>
          </w:tcPr>
          <w:p>
            <w:r>
              <w:t>Network</w:t>
            </w:r>
          </w:p>
        </w:tc>
        <w:tc>
          <w:tcPr>
            <w:tcW w:type="dxa" w:w="4032"/>
            <w:vAlign w:val="top"/>
          </w:tcPr>
          <w:p>
            <w:r>
              <w:t>Rapid screen navigation</w:t>
            </w:r>
          </w:p>
        </w:tc>
        <w:tc>
          <w:tcPr>
            <w:tcW w:type="dxa" w:w="4176"/>
            <w:vAlign w:val="top"/>
          </w:tcPr>
          <w:p>
            <w:r>
              <w:t>Cancel stale tasks or ignore outdated responses.</w:t>
            </w:r>
          </w:p>
        </w:tc>
      </w:tr>
      <w:tr>
        <w:tc>
          <w:tcPr>
            <w:tcW w:type="dxa" w:w="1728"/>
            <w:vAlign w:val="top"/>
          </w:tcPr>
          <w:p>
            <w:r>
              <w:t>App lifecycle</w:t>
            </w:r>
          </w:p>
        </w:tc>
        <w:tc>
          <w:tcPr>
            <w:tcW w:type="dxa" w:w="4032"/>
            <w:vAlign w:val="top"/>
          </w:tcPr>
          <w:p>
            <w:r>
              <w:t>App backgrounded during API request</w:t>
            </w:r>
          </w:p>
        </w:tc>
        <w:tc>
          <w:tcPr>
            <w:tcW w:type="dxa" w:w="4176"/>
            <w:vAlign w:val="top"/>
          </w:tcPr>
          <w:p>
            <w:r>
              <w:t>Handle task cancellation safely; refresh when returning if needed.</w:t>
            </w:r>
          </w:p>
        </w:tc>
      </w:tr>
      <w:tr>
        <w:tc>
          <w:tcPr>
            <w:tcW w:type="dxa" w:w="1728"/>
            <w:vAlign w:val="top"/>
          </w:tcPr>
          <w:p>
            <w:r>
              <w:t>App lifecycle</w:t>
            </w:r>
          </w:p>
        </w:tc>
        <w:tc>
          <w:tcPr>
            <w:tcW w:type="dxa" w:w="4032"/>
            <w:vAlign w:val="top"/>
          </w:tcPr>
          <w:p>
            <w:r>
              <w:t>App killed after local notification</w:t>
            </w:r>
          </w:p>
        </w:tc>
        <w:tc>
          <w:tcPr>
            <w:tcW w:type="dxa" w:w="4176"/>
            <w:vAlign w:val="top"/>
          </w:tcPr>
          <w:p>
            <w:r>
              <w:t>Local notification remains scheduled; next launch reconciles data.</w:t>
            </w:r>
          </w:p>
        </w:tc>
      </w:tr>
      <w:tr>
        <w:tc>
          <w:tcPr>
            <w:tcW w:type="dxa" w:w="1728"/>
            <w:vAlign w:val="top"/>
          </w:tcPr>
          <w:p>
            <w:r>
              <w:t>Concurrency</w:t>
            </w:r>
          </w:p>
        </w:tc>
        <w:tc>
          <w:tcPr>
            <w:tcW w:type="dxa" w:w="4032"/>
            <w:vAlign w:val="top"/>
          </w:tcPr>
          <w:p>
            <w:r>
              <w:t>Two devices/requests act on same dose</w:t>
            </w:r>
          </w:p>
        </w:tc>
        <w:tc>
          <w:tcPr>
            <w:tcW w:type="dxa" w:w="4176"/>
            <w:vAlign w:val="top"/>
          </w:tcPr>
          <w:p>
            <w:r>
              <w:t>Backend state transition + transaction is authoritative; only one successful mutation.</w:t>
            </w:r>
          </w:p>
        </w:tc>
      </w:tr>
      <w:tr>
        <w:tc>
          <w:tcPr>
            <w:tcW w:type="dxa" w:w="1728"/>
            <w:vAlign w:val="top"/>
          </w:tcPr>
          <w:p>
            <w:r>
              <w:t>Concurrency</w:t>
            </w:r>
          </w:p>
        </w:tc>
        <w:tc>
          <w:tcPr>
            <w:tcW w:type="dxa" w:w="4032"/>
            <w:vAlign w:val="top"/>
          </w:tcPr>
          <w:p>
            <w:r>
              <w:t>Two refills submitted quickly</w:t>
            </w:r>
          </w:p>
        </w:tc>
        <w:tc>
          <w:tcPr>
            <w:tcW w:type="dxa" w:w="4176"/>
            <w:vAlign w:val="top"/>
          </w:tcPr>
          <w:p>
            <w:r>
              <w:t>Use atomic update/transaction and prevent accidental duplicate UI submissions.</w:t>
            </w:r>
          </w:p>
        </w:tc>
      </w:tr>
      <w:tr>
        <w:tc>
          <w:tcPr>
            <w:tcW w:type="dxa" w:w="1728"/>
            <w:vAlign w:val="top"/>
          </w:tcPr>
          <w:p>
            <w:r>
              <w:t>Data</w:t>
            </w:r>
          </w:p>
        </w:tc>
        <w:tc>
          <w:tcPr>
            <w:tcW w:type="dxa" w:w="4032"/>
            <w:vAlign w:val="top"/>
          </w:tcPr>
          <w:p>
            <w:r>
              <w:t>Malformed API response</w:t>
            </w:r>
          </w:p>
        </w:tc>
        <w:tc>
          <w:tcPr>
            <w:tcW w:type="dxa" w:w="4176"/>
            <w:vAlign w:val="top"/>
          </w:tcPr>
          <w:p>
            <w:r>
              <w:t>Fail decoding safely; show retry/error state; log non-sensitive diagnostics.</w:t>
            </w:r>
          </w:p>
        </w:tc>
      </w:tr>
      <w:tr>
        <w:tc>
          <w:tcPr>
            <w:tcW w:type="dxa" w:w="1728"/>
            <w:vAlign w:val="top"/>
          </w:tcPr>
          <w:p>
            <w:r>
              <w:t>Data</w:t>
            </w:r>
          </w:p>
        </w:tc>
        <w:tc>
          <w:tcPr>
            <w:tcW w:type="dxa" w:w="4032"/>
            <w:vAlign w:val="top"/>
          </w:tcPr>
          <w:p>
            <w:r>
              <w:t>Unexpected null field</w:t>
            </w:r>
          </w:p>
        </w:tc>
        <w:tc>
          <w:tcPr>
            <w:tcW w:type="dxa" w:w="4176"/>
            <w:vAlign w:val="top"/>
          </w:tcPr>
          <w:p>
            <w:r>
              <w:t>Use optional decoding only where contract permits; otherwise treat as contract error.</w:t>
            </w:r>
          </w:p>
        </w:tc>
      </w:tr>
      <w:tr>
        <w:tc>
          <w:tcPr>
            <w:tcW w:type="dxa" w:w="1728"/>
            <w:vAlign w:val="top"/>
          </w:tcPr>
          <w:p>
            <w:r>
              <w:t>Security</w:t>
            </w:r>
          </w:p>
        </w:tc>
        <w:tc>
          <w:tcPr>
            <w:tcW w:type="dxa" w:w="4032"/>
            <w:vAlign w:val="top"/>
          </w:tcPr>
          <w:p>
            <w:r>
              <w:t>User modifies medicine ID in request</w:t>
            </w:r>
          </w:p>
        </w:tc>
        <w:tc>
          <w:tcPr>
            <w:tcW w:type="dxa" w:w="4176"/>
            <w:vAlign w:val="top"/>
          </w:tcPr>
          <w:p>
            <w:r>
              <w:t>Ownership query must include authenticated user ID; never trust client ownership.</w:t>
            </w:r>
          </w:p>
        </w:tc>
      </w:tr>
      <w:tr>
        <w:tc>
          <w:tcPr>
            <w:tcW w:type="dxa" w:w="1728"/>
            <w:vAlign w:val="top"/>
          </w:tcPr>
          <w:p>
            <w:r>
              <w:t>Security</w:t>
            </w:r>
          </w:p>
        </w:tc>
        <w:tc>
          <w:tcPr>
            <w:tcW w:type="dxa" w:w="4032"/>
            <w:vAlign w:val="top"/>
          </w:tcPr>
          <w:p>
            <w:r>
              <w:t>SQL injection-like input</w:t>
            </w:r>
          </w:p>
        </w:tc>
        <w:tc>
          <w:tcPr>
            <w:tcW w:type="dxa" w:w="4176"/>
            <w:vAlign w:val="top"/>
          </w:tcPr>
          <w:p>
            <w:r>
              <w:t>Use JPA/repository parameter binding; never concatenate SQL.</w:t>
            </w:r>
          </w:p>
        </w:tc>
      </w:tr>
      <w:tr>
        <w:tc>
          <w:tcPr>
            <w:tcW w:type="dxa" w:w="1728"/>
            <w:vAlign w:val="top"/>
          </w:tcPr>
          <w:p>
            <w:r>
              <w:t>Security</w:t>
            </w:r>
          </w:p>
        </w:tc>
        <w:tc>
          <w:tcPr>
            <w:tcW w:type="dxa" w:w="4032"/>
            <w:vAlign w:val="top"/>
          </w:tcPr>
          <w:p>
            <w:r>
              <w:t>Sensitive logging</w:t>
            </w:r>
          </w:p>
        </w:tc>
        <w:tc>
          <w:tcPr>
            <w:tcW w:type="dxa" w:w="4176"/>
            <w:vAlign w:val="top"/>
          </w:tcPr>
          <w:p>
            <w:r>
              <w:t>Never log passwords, JWTs or unnecessary personal data.</w:t>
            </w:r>
          </w:p>
        </w:tc>
      </w:tr>
      <w:tr>
        <w:tc>
          <w:tcPr>
            <w:tcW w:type="dxa" w:w="1728"/>
            <w:vAlign w:val="top"/>
          </w:tcPr>
          <w:p>
            <w:r>
              <w:t>Security</w:t>
            </w:r>
          </w:p>
        </w:tc>
        <w:tc>
          <w:tcPr>
            <w:tcW w:type="dxa" w:w="4032"/>
            <w:vAlign w:val="top"/>
          </w:tcPr>
          <w:p>
            <w:r>
              <w:t>Brute-force login</w:t>
            </w:r>
          </w:p>
        </w:tc>
        <w:tc>
          <w:tcPr>
            <w:tcW w:type="dxa" w:w="4176"/>
            <w:vAlign w:val="top"/>
          </w:tcPr>
          <w:p>
            <w:r>
              <w:t>At minimum use sensible server-side protections/rate limiting if time permits; do not reveal account existence.</w:t>
            </w:r>
          </w:p>
        </w:tc>
      </w:tr>
    </w:tbl>
    <w:p/>
    <w:p>
      <w:pPr>
        <w:pStyle w:val="Heading1"/>
      </w:pPr>
      <w:r>
        <w:t>21. Critical End-to-End Workflows</w:t>
      </w:r>
    </w:p>
    <w:p>
      <w:pPr>
        <w:pStyle w:val="Heading2"/>
      </w:pPr>
      <w:r>
        <w:t>Create medicine</w:t>
      </w:r>
    </w:p>
    <w:p>
      <w:pPr>
        <w:pStyle w:val="ListNumber"/>
      </w:pPr>
      <w:r>
        <w:t>User opens Medicines → Add.</w:t>
      </w:r>
    </w:p>
    <w:p>
      <w:pPr>
        <w:pStyle w:val="ListNumber"/>
      </w:pPr>
      <w:r>
        <w:t>Enter medicine information.</w:t>
      </w:r>
    </w:p>
    <w:p>
      <w:pPr>
        <w:pStyle w:val="ListNumber"/>
      </w:pPr>
      <w:r>
        <w:t>Configure one/multiple daily times and selected days.</w:t>
      </w:r>
    </w:p>
    <w:p>
      <w:pPr>
        <w:pStyle w:val="ListNumber"/>
      </w:pPr>
      <w:r>
        <w:t>Configure starting inventory and threshold.</w:t>
      </w:r>
    </w:p>
    <w:p>
      <w:pPr>
        <w:pStyle w:val="ListNumber"/>
      </w:pPr>
      <w:r>
        <w:t>iOS validates locally.</w:t>
      </w:r>
    </w:p>
    <w:p>
      <w:pPr>
        <w:pStyle w:val="ListNumber"/>
      </w:pPr>
      <w:r>
        <w:t>POST medicine payload to backend.</w:t>
      </w:r>
    </w:p>
    <w:p>
      <w:pPr>
        <w:pStyle w:val="ListNumber"/>
      </w:pPr>
      <w:r>
        <w:t>Backend authenticates user.</w:t>
      </w:r>
    </w:p>
    <w:p>
      <w:pPr>
        <w:pStyle w:val="ListNumber"/>
      </w:pPr>
      <w:r>
        <w:t>Backend validates DTO and business rules.</w:t>
      </w:r>
    </w:p>
    <w:p>
      <w:pPr>
        <w:pStyle w:val="ListNumber"/>
      </w:pPr>
      <w:r>
        <w:t>Backend creates medicine, schedule and inventory in a transaction.</w:t>
      </w:r>
    </w:p>
    <w:p>
      <w:pPr>
        <w:pStyle w:val="ListNumber"/>
      </w:pPr>
      <w:r>
        <w:t>Backend returns created resource.</w:t>
      </w:r>
    </w:p>
    <w:p>
      <w:pPr>
        <w:pStyle w:val="ListNumber"/>
      </w:pPr>
      <w:r>
        <w:t>iOS updates local state.</w:t>
      </w:r>
    </w:p>
    <w:p>
      <w:pPr>
        <w:pStyle w:val="ListNumber"/>
      </w:pPr>
      <w:r>
        <w:t>iOS schedules local notifications using the returned schedule.</w:t>
      </w:r>
    </w:p>
    <w:p>
      <w:pPr>
        <w:pStyle w:val="ListNumber"/>
      </w:pPr>
      <w:r>
        <w:t>Navigate to Medicine Details.</w:t>
      </w:r>
    </w:p>
    <w:p>
      <w:pPr>
        <w:pStyle w:val="Heading2"/>
      </w:pPr>
      <w:r>
        <w:t>Take dose</w:t>
      </w:r>
    </w:p>
    <w:p>
      <w:pPr>
        <w:pStyle w:val="ListNumber"/>
      </w:pPr>
      <w:r>
        <w:t>Dashboard displays due dose.</w:t>
      </w:r>
    </w:p>
    <w:p>
      <w:pPr>
        <w:pStyle w:val="ListNumber"/>
      </w:pPr>
      <w:r>
        <w:t>User completes Drag-the-Pill.</w:t>
      </w:r>
    </w:p>
    <w:p>
      <w:pPr>
        <w:pStyle w:val="ListNumber"/>
      </w:pPr>
      <w:r>
        <w:t>UI locks repeated completion and starts loading state.</w:t>
      </w:r>
    </w:p>
    <w:p>
      <w:pPr>
        <w:pStyle w:val="ListNumber"/>
      </w:pPr>
      <w:r>
        <w:t>POST /doses/{id}/taken.</w:t>
      </w:r>
    </w:p>
    <w:p>
      <w:pPr>
        <w:pStyle w:val="ListNumber"/>
      </w:pPr>
      <w:r>
        <w:t>Backend verifies ownership and valid dose state.</w:t>
      </w:r>
    </w:p>
    <w:p>
      <w:pPr>
        <w:pStyle w:val="ListNumber"/>
      </w:pPr>
      <w:r>
        <w:t>Backend starts transaction.</w:t>
      </w:r>
    </w:p>
    <w:p>
      <w:pPr>
        <w:pStyle w:val="ListNumber"/>
      </w:pPr>
      <w:r>
        <w:t>Backend marks dose TAKEN.</w:t>
      </w:r>
    </w:p>
    <w:p>
      <w:pPr>
        <w:pStyle w:val="ListNumber"/>
      </w:pPr>
      <w:r>
        <w:t>Backend decrements inventory.</w:t>
      </w:r>
    </w:p>
    <w:p>
      <w:pPr>
        <w:pStyle w:val="ListNumber"/>
      </w:pPr>
      <w:r>
        <w:t>Backend commits transaction.</w:t>
      </w:r>
    </w:p>
    <w:p>
      <w:pPr>
        <w:pStyle w:val="ListNumber"/>
      </w:pPr>
      <w:r>
        <w:t>Backend returns updated dose/inventory summary.</w:t>
      </w:r>
    </w:p>
    <w:p>
      <w:pPr>
        <w:pStyle w:val="ListNumber"/>
      </w:pPr>
      <w:r>
        <w:t>iOS updates progress/history/next dose.</w:t>
      </w:r>
    </w:p>
    <w:p>
      <w:pPr>
        <w:pStyle w:val="ListNumber"/>
      </w:pPr>
      <w:r>
        <w:t>iOS plays success animation/haptic feedback.</w:t>
      </w:r>
    </w:p>
    <w:p>
      <w:pPr>
        <w:pStyle w:val="Heading2"/>
      </w:pPr>
      <w:r>
        <w:t>Skip dose</w:t>
      </w:r>
    </w:p>
    <w:p>
      <w:pPr>
        <w:pStyle w:val="ListNumber"/>
      </w:pPr>
      <w:r>
        <w:t>User taps Skip.</w:t>
      </w:r>
    </w:p>
    <w:p>
      <w:pPr>
        <w:pStyle w:val="ListNumber"/>
      </w:pPr>
      <w:r>
        <w:t>POST skip endpoint.</w:t>
      </w:r>
    </w:p>
    <w:p>
      <w:pPr>
        <w:pStyle w:val="ListNumber"/>
      </w:pPr>
      <w:r>
        <w:t>Backend verifies valid transition.</w:t>
      </w:r>
    </w:p>
    <w:p>
      <w:pPr>
        <w:pStyle w:val="ListNumber"/>
      </w:pPr>
      <w:r>
        <w:t>Backend marks SKIPPED.</w:t>
      </w:r>
    </w:p>
    <w:p>
      <w:pPr>
        <w:pStyle w:val="ListNumber"/>
      </w:pPr>
      <w:r>
        <w:t>Inventory remains unchanged.</w:t>
      </w:r>
    </w:p>
    <w:p>
      <w:pPr>
        <w:pStyle w:val="ListNumber"/>
      </w:pPr>
      <w:r>
        <w:t>iOS shows next relevant dose and optional undo snackbar.</w:t>
      </w:r>
    </w:p>
    <w:p>
      <w:pPr>
        <w:pStyle w:val="ListNumber"/>
      </w:pPr>
      <w:r>
        <w:t>History reflects skipped status.</w:t>
      </w:r>
    </w:p>
    <w:p>
      <w:pPr>
        <w:pStyle w:val="Heading2"/>
      </w:pPr>
      <w:r>
        <w:t>Pause medicine</w:t>
      </w:r>
    </w:p>
    <w:p>
      <w:pPr>
        <w:pStyle w:val="ListNumber"/>
      </w:pPr>
      <w:r>
        <w:t>User opens Medicine Details → Pause.</w:t>
      </w:r>
    </w:p>
    <w:p>
      <w:pPr>
        <w:pStyle w:val="ListNumber"/>
      </w:pPr>
      <w:r>
        <w:t>Backend changes medicine to PAUSED.</w:t>
      </w:r>
    </w:p>
    <w:p>
      <w:pPr>
        <w:pStyle w:val="ListNumber"/>
      </w:pPr>
      <w:r>
        <w:t>Future schedule/reminder behavior is stopped.</w:t>
      </w:r>
    </w:p>
    <w:p>
      <w:pPr>
        <w:pStyle w:val="ListNumber"/>
      </w:pPr>
      <w:r>
        <w:t>History remains unchanged.</w:t>
      </w:r>
    </w:p>
    <w:p>
      <w:pPr>
        <w:pStyle w:val="ListNumber"/>
      </w:pPr>
      <w:r>
        <w:t>Inventory remains unchanged.</w:t>
      </w:r>
    </w:p>
    <w:p>
      <w:pPr>
        <w:pStyle w:val="ListNumber"/>
      </w:pPr>
      <w:r>
        <w:t>iOS cancels local notifications and refreshes medicine list.</w:t>
      </w:r>
    </w:p>
    <w:p>
      <w:pPr>
        <w:pStyle w:val="Heading2"/>
      </w:pPr>
      <w:r>
        <w:t>Edit schedule</w:t>
      </w:r>
    </w:p>
    <w:p>
      <w:pPr>
        <w:pStyle w:val="ListNumber"/>
      </w:pPr>
      <w:r>
        <w:t>User edits medicine.</w:t>
      </w:r>
    </w:p>
    <w:p>
      <w:pPr>
        <w:pStyle w:val="ListNumber"/>
      </w:pPr>
      <w:r>
        <w:t>iOS validates new schedule.</w:t>
      </w:r>
    </w:p>
    <w:p>
      <w:pPr>
        <w:pStyle w:val="ListNumber"/>
      </w:pPr>
      <w:r>
        <w:t>PUT medicine endpoint.</w:t>
      </w:r>
    </w:p>
    <w:p>
      <w:pPr>
        <w:pStyle w:val="ListNumber"/>
      </w:pPr>
      <w:r>
        <w:t>Backend validates future schedule.</w:t>
      </w:r>
    </w:p>
    <w:p>
      <w:pPr>
        <w:pStyle w:val="ListNumber"/>
      </w:pPr>
      <w:r>
        <w:t>Past dose records remain unchanged.</w:t>
      </w:r>
    </w:p>
    <w:p>
      <w:pPr>
        <w:pStyle w:val="ListNumber"/>
      </w:pPr>
      <w:r>
        <w:t>Future scheduling configuration is updated.</w:t>
      </w:r>
    </w:p>
    <w:p>
      <w:pPr>
        <w:pStyle w:val="ListNumber"/>
      </w:pPr>
      <w:r>
        <w:t>iOS reconciles local notifications.</w:t>
      </w:r>
    </w:p>
    <w:p>
      <w:pPr>
        <w:pStyle w:val="Heading1"/>
      </w:pPr>
      <w:r>
        <w:t>22. Error Handling Contract</w:t>
      </w:r>
    </w:p>
    <w:p>
      <w:pPr>
        <w:pStyle w:val="Heading2"/>
      </w:pPr>
      <w:r>
        <w:t>22.1 Client-side error classes</w:t>
      </w:r>
    </w:p>
    <w:p>
      <w:pPr>
        <w:pStyle w:val="ListBullet"/>
      </w:pPr>
      <w:r>
        <w:t>Validation error: user must correct input.</w:t>
      </w:r>
    </w:p>
    <w:p>
      <w:pPr>
        <w:pStyle w:val="ListBullet"/>
      </w:pPr>
      <w:r>
        <w:t>Authentication error: login/session must be restored.</w:t>
      </w:r>
    </w:p>
    <w:p>
      <w:pPr>
        <w:pStyle w:val="ListBullet"/>
      </w:pPr>
      <w:r>
        <w:t>Authorization/resource error: resource is unavailable to this user.</w:t>
      </w:r>
    </w:p>
    <w:p>
      <w:pPr>
        <w:pStyle w:val="ListBullet"/>
      </w:pPr>
      <w:r>
        <w:t>Network error: retry may succeed.</w:t>
      </w:r>
    </w:p>
    <w:p>
      <w:pPr>
        <w:pStyle w:val="ListBullet"/>
      </w:pPr>
      <w:r>
        <w:t>Server error: backend problem; show safe message and allow retry.</w:t>
      </w:r>
    </w:p>
    <w:p>
      <w:pPr>
        <w:pStyle w:val="ListBullet"/>
      </w:pPr>
      <w:r>
        <w:t>Decoding/contract error: app and server versions are inconsistent; fail safely and capture diagnostics.</w:t>
      </w:r>
    </w:p>
    <w:p>
      <w:pPr>
        <w:pStyle w:val="Heading2"/>
      </w:pPr>
      <w:r>
        <w:t>22.2 UI behavior</w:t>
      </w:r>
    </w:p>
    <w:p>
      <w:r>
        <w:t>Every mutation should have a clear state: idle → submitting → success/failure. Buttons must not remain interactive in a way that causes duplicate mutations. Errors should be concise, actionable and non-technical to the user.</w:t>
      </w:r>
    </w:p>
    <w:p>
      <w:pPr>
        <w:pStyle w:val="Heading1"/>
      </w:pPr>
      <w:r>
        <w:t>23. State Management and Synchronization</w:t>
      </w:r>
    </w:p>
    <w:p>
      <w:pPr>
        <w:pStyle w:val="ListBullet"/>
      </w:pPr>
      <w:r>
        <w:t>Server state is authoritative for persistent medicine/dose/inventory records.</w:t>
      </w:r>
    </w:p>
    <w:p>
      <w:pPr>
        <w:pStyle w:val="ListBullet"/>
      </w:pPr>
      <w:r>
        <w:t>ViewModels hold transient screen state.</w:t>
      </w:r>
    </w:p>
    <w:p>
      <w:pPr>
        <w:pStyle w:val="ListBullet"/>
      </w:pPr>
      <w:r>
        <w:t>After a successful mutation, update the relevant screen state from the response rather than guessing.</w:t>
      </w:r>
    </w:p>
    <w:p>
      <w:pPr>
        <w:pStyle w:val="ListBullet"/>
      </w:pPr>
      <w:r>
        <w:t>When the app returns to foreground, refresh time-sensitive dashboard/dose state.</w:t>
      </w:r>
    </w:p>
    <w:p>
      <w:pPr>
        <w:pStyle w:val="ListBullet"/>
      </w:pPr>
      <w:r>
        <w:t>After notification permission changes, refresh notification status.</w:t>
      </w:r>
    </w:p>
    <w:p>
      <w:pPr>
        <w:pStyle w:val="ListBullet"/>
      </w:pPr>
      <w:r>
        <w:t>After medicine pause/resume/edit/delete, reconcile local notifications.</w:t>
      </w:r>
    </w:p>
    <w:p>
      <w:pPr>
        <w:pStyle w:val="ListBullet"/>
      </w:pPr>
      <w:r>
        <w:t>Do not let an optimistic animation permanently mark a dose as taken if the server rejects the transaction.</w:t>
      </w:r>
    </w:p>
    <w:p>
      <w:pPr>
        <w:pStyle w:val="ListBullet"/>
      </w:pPr>
      <w:r>
        <w:t>Use loading flags/task cancellation to prevent stale responses from overwriting newer state.</w:t>
      </w:r>
    </w:p>
    <w:p>
      <w:pPr>
        <w:pStyle w:val="Heading1"/>
      </w:pPr>
      <w:r>
        <w:t>24. Frontend ↔ Backend Feature Mapping</w:t>
      </w:r>
    </w:p>
    <w:tbl>
      <w:tblPr>
        <w:tblStyle w:val="TableGrid"/>
        <w:tblW w:type="auto" w:w="0"/>
        <w:jc w:val="center"/>
        <w:tblLook w:firstColumn="1" w:firstRow="1" w:lastColumn="0" w:lastRow="0" w:noHBand="0" w:noVBand="1" w:val="04A0"/>
      </w:tblPr>
      <w:tblGrid>
        <w:gridCol w:w="2160"/>
        <w:gridCol w:w="2160"/>
        <w:gridCol w:w="2160"/>
        <w:gridCol w:w="2160"/>
      </w:tblGrid>
      <w:tr>
        <w:trPr>
          <w:tblHeader w:val="true"/>
        </w:trPr>
        <w:tc>
          <w:tcPr>
            <w:tcW w:type="dxa" w:w="2016"/>
            <w:shd w:fill="D9EAF7"/>
            <w:vAlign w:val="center"/>
          </w:tcPr>
          <w:p>
            <w:r>
              <w:t>Feature</w:t>
            </w:r>
          </w:p>
        </w:tc>
        <w:tc>
          <w:tcPr>
            <w:tcW w:type="dxa" w:w="2880"/>
            <w:shd w:fill="D9EAF7"/>
            <w:vAlign w:val="center"/>
          </w:tcPr>
          <w:p>
            <w:r>
              <w:t>iOS owner</w:t>
            </w:r>
          </w:p>
        </w:tc>
        <w:tc>
          <w:tcPr>
            <w:tcW w:type="dxa" w:w="3744"/>
            <w:shd w:fill="D9EAF7"/>
            <w:vAlign w:val="center"/>
          </w:tcPr>
          <w:p>
            <w:r>
              <w:t>Backend</w:t>
            </w:r>
          </w:p>
        </w:tc>
        <w:tc>
          <w:tcPr>
            <w:tcW w:type="dxa" w:w="1872"/>
            <w:shd w:fill="D9EAF7"/>
            <w:vAlign w:val="center"/>
          </w:tcPr>
          <w:p>
            <w:r>
              <w:t>Persistent result</w:t>
            </w:r>
          </w:p>
        </w:tc>
      </w:tr>
      <w:tr>
        <w:tc>
          <w:tcPr>
            <w:tcW w:type="dxa" w:w="2016"/>
            <w:vAlign w:val="top"/>
          </w:tcPr>
          <w:p>
            <w:r>
              <w:t>Login</w:t>
            </w:r>
          </w:p>
        </w:tc>
        <w:tc>
          <w:tcPr>
            <w:tcW w:type="dxa" w:w="2880"/>
            <w:vAlign w:val="top"/>
          </w:tcPr>
          <w:p>
            <w:r>
              <w:t>LoginViewModel</w:t>
            </w:r>
          </w:p>
        </w:tc>
        <w:tc>
          <w:tcPr>
            <w:tcW w:type="dxa" w:w="3744"/>
            <w:vAlign w:val="top"/>
          </w:tcPr>
          <w:p>
            <w:r>
              <w:t>POST /auth/login</w:t>
            </w:r>
          </w:p>
        </w:tc>
        <w:tc>
          <w:tcPr>
            <w:tcW w:type="dxa" w:w="1872"/>
            <w:vAlign w:val="top"/>
          </w:tcPr>
          <w:p>
            <w:r>
              <w:t>JWT/session</w:t>
            </w:r>
          </w:p>
        </w:tc>
      </w:tr>
      <w:tr>
        <w:tc>
          <w:tcPr>
            <w:tcW w:type="dxa" w:w="2016"/>
            <w:vAlign w:val="top"/>
          </w:tcPr>
          <w:p>
            <w:r>
              <w:t>Register</w:t>
            </w:r>
          </w:p>
        </w:tc>
        <w:tc>
          <w:tcPr>
            <w:tcW w:type="dxa" w:w="2880"/>
            <w:vAlign w:val="top"/>
          </w:tcPr>
          <w:p>
            <w:r>
              <w:t>RegisterViewModel</w:t>
            </w:r>
          </w:p>
        </w:tc>
        <w:tc>
          <w:tcPr>
            <w:tcW w:type="dxa" w:w="3744"/>
            <w:vAlign w:val="top"/>
          </w:tcPr>
          <w:p>
            <w:r>
              <w:t>POST /auth/register</w:t>
            </w:r>
          </w:p>
        </w:tc>
        <w:tc>
          <w:tcPr>
            <w:tcW w:type="dxa" w:w="1872"/>
            <w:vAlign w:val="top"/>
          </w:tcPr>
          <w:p>
            <w:r>
              <w:t>User + JWT</w:t>
            </w:r>
          </w:p>
        </w:tc>
      </w:tr>
      <w:tr>
        <w:tc>
          <w:tcPr>
            <w:tcW w:type="dxa" w:w="2016"/>
            <w:vAlign w:val="top"/>
          </w:tcPr>
          <w:p>
            <w:r>
              <w:t>Profile</w:t>
            </w:r>
          </w:p>
        </w:tc>
        <w:tc>
          <w:tcPr>
            <w:tcW w:type="dxa" w:w="2880"/>
            <w:vAlign w:val="top"/>
          </w:tcPr>
          <w:p>
            <w:r>
              <w:t>ProfileViewModel</w:t>
            </w:r>
          </w:p>
        </w:tc>
        <w:tc>
          <w:tcPr>
            <w:tcW w:type="dxa" w:w="3744"/>
            <w:vAlign w:val="top"/>
          </w:tcPr>
          <w:p>
            <w:r>
              <w:t>GET /users/me</w:t>
            </w:r>
          </w:p>
        </w:tc>
        <w:tc>
          <w:tcPr>
            <w:tcW w:type="dxa" w:w="1872"/>
            <w:vAlign w:val="top"/>
          </w:tcPr>
          <w:p>
            <w:r>
              <w:t>User</w:t>
            </w:r>
          </w:p>
        </w:tc>
      </w:tr>
      <w:tr>
        <w:tc>
          <w:tcPr>
            <w:tcW w:type="dxa" w:w="2016"/>
            <w:vAlign w:val="top"/>
          </w:tcPr>
          <w:p>
            <w:r>
              <w:t>Edit Profile</w:t>
            </w:r>
          </w:p>
        </w:tc>
        <w:tc>
          <w:tcPr>
            <w:tcW w:type="dxa" w:w="2880"/>
            <w:vAlign w:val="top"/>
          </w:tcPr>
          <w:p>
            <w:r>
              <w:t>EditProfileViewModel</w:t>
            </w:r>
          </w:p>
        </w:tc>
        <w:tc>
          <w:tcPr>
            <w:tcW w:type="dxa" w:w="3744"/>
            <w:vAlign w:val="top"/>
          </w:tcPr>
          <w:p>
            <w:r>
              <w:t>PUT /users/me</w:t>
            </w:r>
          </w:p>
        </w:tc>
        <w:tc>
          <w:tcPr>
            <w:tcW w:type="dxa" w:w="1872"/>
            <w:vAlign w:val="top"/>
          </w:tcPr>
          <w:p>
            <w:r>
              <w:t>User</w:t>
            </w:r>
          </w:p>
        </w:tc>
      </w:tr>
      <w:tr>
        <w:tc>
          <w:tcPr>
            <w:tcW w:type="dxa" w:w="2016"/>
            <w:vAlign w:val="top"/>
          </w:tcPr>
          <w:p>
            <w:r>
              <w:t>Medicine list</w:t>
            </w:r>
          </w:p>
        </w:tc>
        <w:tc>
          <w:tcPr>
            <w:tcW w:type="dxa" w:w="2880"/>
            <w:vAlign w:val="top"/>
          </w:tcPr>
          <w:p>
            <w:r>
              <w:t>MedicineListViewModel</w:t>
            </w:r>
          </w:p>
        </w:tc>
        <w:tc>
          <w:tcPr>
            <w:tcW w:type="dxa" w:w="3744"/>
            <w:vAlign w:val="top"/>
          </w:tcPr>
          <w:p>
            <w:r>
              <w:t>GET /medicines</w:t>
            </w:r>
          </w:p>
        </w:tc>
        <w:tc>
          <w:tcPr>
            <w:tcW w:type="dxa" w:w="1872"/>
            <w:vAlign w:val="top"/>
          </w:tcPr>
          <w:p>
            <w:r>
              <w:t>Medicines</w:t>
            </w:r>
          </w:p>
        </w:tc>
      </w:tr>
      <w:tr>
        <w:tc>
          <w:tcPr>
            <w:tcW w:type="dxa" w:w="2016"/>
            <w:vAlign w:val="top"/>
          </w:tcPr>
          <w:p>
            <w:r>
              <w:t>Add medicine</w:t>
            </w:r>
          </w:p>
        </w:tc>
        <w:tc>
          <w:tcPr>
            <w:tcW w:type="dxa" w:w="2880"/>
            <w:vAlign w:val="top"/>
          </w:tcPr>
          <w:p>
            <w:r>
              <w:t>AddMedicineViewModel</w:t>
            </w:r>
          </w:p>
        </w:tc>
        <w:tc>
          <w:tcPr>
            <w:tcW w:type="dxa" w:w="3744"/>
            <w:vAlign w:val="top"/>
          </w:tcPr>
          <w:p>
            <w:r>
              <w:t>POST /medicines</w:t>
            </w:r>
          </w:p>
        </w:tc>
        <w:tc>
          <w:tcPr>
            <w:tcW w:type="dxa" w:w="1872"/>
            <w:vAlign w:val="top"/>
          </w:tcPr>
          <w:p>
            <w:r>
              <w:t>Medicine + schedule + inventory</w:t>
            </w:r>
          </w:p>
        </w:tc>
      </w:tr>
      <w:tr>
        <w:tc>
          <w:tcPr>
            <w:tcW w:type="dxa" w:w="2016"/>
            <w:vAlign w:val="top"/>
          </w:tcPr>
          <w:p>
            <w:r>
              <w:t>Edit medicine</w:t>
            </w:r>
          </w:p>
        </w:tc>
        <w:tc>
          <w:tcPr>
            <w:tcW w:type="dxa" w:w="2880"/>
            <w:vAlign w:val="top"/>
          </w:tcPr>
          <w:p>
            <w:r>
              <w:t>EditMedicineViewModel</w:t>
            </w:r>
          </w:p>
        </w:tc>
        <w:tc>
          <w:tcPr>
            <w:tcW w:type="dxa" w:w="3744"/>
            <w:vAlign w:val="top"/>
          </w:tcPr>
          <w:p>
            <w:r>
              <w:t>PUT /medicines/{id}</w:t>
            </w:r>
          </w:p>
        </w:tc>
        <w:tc>
          <w:tcPr>
            <w:tcW w:type="dxa" w:w="1872"/>
            <w:vAlign w:val="top"/>
          </w:tcPr>
          <w:p>
            <w:r>
              <w:t>Future schedule/data</w:t>
            </w:r>
          </w:p>
        </w:tc>
      </w:tr>
      <w:tr>
        <w:tc>
          <w:tcPr>
            <w:tcW w:type="dxa" w:w="2016"/>
            <w:vAlign w:val="top"/>
          </w:tcPr>
          <w:p>
            <w:r>
              <w:t>Pause/resume</w:t>
            </w:r>
          </w:p>
        </w:tc>
        <w:tc>
          <w:tcPr>
            <w:tcW w:type="dxa" w:w="2880"/>
            <w:vAlign w:val="top"/>
          </w:tcPr>
          <w:p>
            <w:r>
              <w:t>MedicineDetailsViewModel</w:t>
            </w:r>
          </w:p>
        </w:tc>
        <w:tc>
          <w:tcPr>
            <w:tcW w:type="dxa" w:w="3744"/>
            <w:vAlign w:val="top"/>
          </w:tcPr>
          <w:p>
            <w:r>
              <w:t>PATCH pause/resume</w:t>
            </w:r>
          </w:p>
        </w:tc>
        <w:tc>
          <w:tcPr>
            <w:tcW w:type="dxa" w:w="1872"/>
            <w:vAlign w:val="top"/>
          </w:tcPr>
          <w:p>
            <w:r>
              <w:t>Medicine status</w:t>
            </w:r>
          </w:p>
        </w:tc>
      </w:tr>
      <w:tr>
        <w:tc>
          <w:tcPr>
            <w:tcW w:type="dxa" w:w="2016"/>
            <w:vAlign w:val="top"/>
          </w:tcPr>
          <w:p>
            <w:r>
              <w:t>Dashboard</w:t>
            </w:r>
          </w:p>
        </w:tc>
        <w:tc>
          <w:tcPr>
            <w:tcW w:type="dxa" w:w="2880"/>
            <w:vAlign w:val="top"/>
          </w:tcPr>
          <w:p>
            <w:r>
              <w:t>DashboardViewModel</w:t>
            </w:r>
          </w:p>
        </w:tc>
        <w:tc>
          <w:tcPr>
            <w:tcW w:type="dxa" w:w="3744"/>
            <w:vAlign w:val="top"/>
          </w:tcPr>
          <w:p>
            <w:r>
              <w:t>GET /dashboard</w:t>
            </w:r>
          </w:p>
        </w:tc>
        <w:tc>
          <w:tcPr>
            <w:tcW w:type="dxa" w:w="1872"/>
            <w:vAlign w:val="top"/>
          </w:tcPr>
          <w:p>
            <w:r>
              <w:t>Daily aggregate</w:t>
            </w:r>
          </w:p>
        </w:tc>
      </w:tr>
      <w:tr>
        <w:tc>
          <w:tcPr>
            <w:tcW w:type="dxa" w:w="2016"/>
            <w:vAlign w:val="top"/>
          </w:tcPr>
          <w:p>
            <w:r>
              <w:t>Take dose</w:t>
            </w:r>
          </w:p>
        </w:tc>
        <w:tc>
          <w:tcPr>
            <w:tcW w:type="dxa" w:w="2880"/>
            <w:vAlign w:val="top"/>
          </w:tcPr>
          <w:p>
            <w:r>
              <w:t>DashboardViewModel/Dose interaction</w:t>
            </w:r>
          </w:p>
        </w:tc>
        <w:tc>
          <w:tcPr>
            <w:tcW w:type="dxa" w:w="3744"/>
            <w:vAlign w:val="top"/>
          </w:tcPr>
          <w:p>
            <w:r>
              <w:t>POST /doses/{id}/taken</w:t>
            </w:r>
          </w:p>
        </w:tc>
        <w:tc>
          <w:tcPr>
            <w:tcW w:type="dxa" w:w="1872"/>
            <w:vAlign w:val="top"/>
          </w:tcPr>
          <w:p>
            <w:r>
              <w:t>Dose + inventory</w:t>
            </w:r>
          </w:p>
        </w:tc>
      </w:tr>
      <w:tr>
        <w:tc>
          <w:tcPr>
            <w:tcW w:type="dxa" w:w="2016"/>
            <w:vAlign w:val="top"/>
          </w:tcPr>
          <w:p>
            <w:r>
              <w:t>Skip dose</w:t>
            </w:r>
          </w:p>
        </w:tc>
        <w:tc>
          <w:tcPr>
            <w:tcW w:type="dxa" w:w="2880"/>
            <w:vAlign w:val="top"/>
          </w:tcPr>
          <w:p>
            <w:r>
              <w:t>DashboardViewModel</w:t>
            </w:r>
          </w:p>
        </w:tc>
        <w:tc>
          <w:tcPr>
            <w:tcW w:type="dxa" w:w="3744"/>
            <w:vAlign w:val="top"/>
          </w:tcPr>
          <w:p>
            <w:r>
              <w:t>POST /doses/{id}/skipped</w:t>
            </w:r>
          </w:p>
        </w:tc>
        <w:tc>
          <w:tcPr>
            <w:tcW w:type="dxa" w:w="1872"/>
            <w:vAlign w:val="top"/>
          </w:tcPr>
          <w:p>
            <w:r>
              <w:t>Dose</w:t>
            </w:r>
          </w:p>
        </w:tc>
      </w:tr>
      <w:tr>
        <w:tc>
          <w:tcPr>
            <w:tcW w:type="dxa" w:w="2016"/>
            <w:vAlign w:val="top"/>
          </w:tcPr>
          <w:p>
            <w:r>
              <w:t>History</w:t>
            </w:r>
          </w:p>
        </w:tc>
        <w:tc>
          <w:tcPr>
            <w:tcW w:type="dxa" w:w="2880"/>
            <w:vAlign w:val="top"/>
          </w:tcPr>
          <w:p>
            <w:r>
              <w:t>HistoryViewModel</w:t>
            </w:r>
          </w:p>
        </w:tc>
        <w:tc>
          <w:tcPr>
            <w:tcW w:type="dxa" w:w="3744"/>
            <w:vAlign w:val="top"/>
          </w:tcPr>
          <w:p>
            <w:r>
              <w:t>GET /doses/history</w:t>
            </w:r>
          </w:p>
        </w:tc>
        <w:tc>
          <w:tcPr>
            <w:tcW w:type="dxa" w:w="1872"/>
            <w:vAlign w:val="top"/>
          </w:tcPr>
          <w:p>
            <w:r>
              <w:t>Dose records</w:t>
            </w:r>
          </w:p>
        </w:tc>
      </w:tr>
      <w:tr>
        <w:tc>
          <w:tcPr>
            <w:tcW w:type="dxa" w:w="2016"/>
            <w:vAlign w:val="top"/>
          </w:tcPr>
          <w:p>
            <w:r>
              <w:t>Inventory</w:t>
            </w:r>
          </w:p>
        </w:tc>
        <w:tc>
          <w:tcPr>
            <w:tcW w:type="dxa" w:w="2880"/>
            <w:vAlign w:val="top"/>
          </w:tcPr>
          <w:p>
            <w:r>
              <w:t>MedicineDetailsViewModel</w:t>
            </w:r>
          </w:p>
        </w:tc>
        <w:tc>
          <w:tcPr>
            <w:tcW w:type="dxa" w:w="3744"/>
            <w:vAlign w:val="top"/>
          </w:tcPr>
          <w:p>
            <w:r>
              <w:t>GET/PATCH/POST inventory</w:t>
            </w:r>
          </w:p>
        </w:tc>
        <w:tc>
          <w:tcPr>
            <w:tcW w:type="dxa" w:w="1872"/>
            <w:vAlign w:val="top"/>
          </w:tcPr>
          <w:p>
            <w:r>
              <w:t>Inventory</w:t>
            </w:r>
          </w:p>
        </w:tc>
      </w:tr>
      <w:tr>
        <w:tc>
          <w:tcPr>
            <w:tcW w:type="dxa" w:w="2016"/>
            <w:vAlign w:val="top"/>
          </w:tcPr>
          <w:p>
            <w:r>
              <w:t>Notifications</w:t>
            </w:r>
          </w:p>
        </w:tc>
        <w:tc>
          <w:tcPr>
            <w:tcW w:type="dxa" w:w="2880"/>
            <w:vAlign w:val="top"/>
          </w:tcPr>
          <w:p>
            <w:r>
              <w:t>NotificationService</w:t>
            </w:r>
          </w:p>
        </w:tc>
        <w:tc>
          <w:tcPr>
            <w:tcW w:type="dxa" w:w="3744"/>
            <w:vAlign w:val="top"/>
          </w:tcPr>
          <w:p>
            <w:r>
              <w:t>No backend action for delivery; schedule derived from backend data</w:t>
            </w:r>
          </w:p>
        </w:tc>
        <w:tc>
          <w:tcPr>
            <w:tcW w:type="dxa" w:w="1872"/>
            <w:vAlign w:val="top"/>
          </w:tcPr>
          <w:p>
            <w:r>
              <w:t>Local notification requests</w:t>
            </w:r>
          </w:p>
        </w:tc>
      </w:tr>
    </w:tbl>
    <w:p/>
    <w:p>
      <w:pPr>
        <w:pStyle w:val="Heading1"/>
      </w:pPr>
      <w:r>
        <w:t>25. Detailed Developer Execution Checklist</w:t>
      </w:r>
    </w:p>
    <w:p>
      <w:pPr>
        <w:pStyle w:val="ListNumber"/>
      </w:pPr>
      <w:r>
        <w:t>Create Git repository structure and README.</w:t>
      </w:r>
    </w:p>
    <w:p>
      <w:pPr>
        <w:pStyle w:val="ListNumber"/>
      </w:pPr>
      <w:r>
        <w:t>Create Spring Boot backend with Java and required dependencies.</w:t>
      </w:r>
    </w:p>
    <w:p>
      <w:pPr>
        <w:pStyle w:val="ListNumber"/>
      </w:pPr>
      <w:r>
        <w:t>Create MySQL database and environment-specific configuration.</w:t>
      </w:r>
    </w:p>
    <w:p>
      <w:pPr>
        <w:pStyle w:val="ListNumber"/>
      </w:pPr>
      <w:r>
        <w:t>Create iOS SwiftUI project and base MVVM folders.</w:t>
      </w:r>
    </w:p>
    <w:p>
      <w:pPr>
        <w:pStyle w:val="ListNumber"/>
      </w:pPr>
      <w:r>
        <w:t>Define shared API contract and JSON models before integration.</w:t>
      </w:r>
    </w:p>
    <w:p>
      <w:pPr>
        <w:pStyle w:val="ListNumber"/>
      </w:pPr>
      <w:r>
        <w:t>Implement database entities and migrations/schema strategy.</w:t>
      </w:r>
    </w:p>
    <w:p>
      <w:pPr>
        <w:pStyle w:val="ListNumber"/>
      </w:pPr>
      <w:r>
        <w:t>Implement repositories and service interfaces.</w:t>
      </w:r>
    </w:p>
    <w:p>
      <w:pPr>
        <w:pStyle w:val="ListNumber"/>
      </w:pPr>
      <w:r>
        <w:t>Implement global exception handling.</w:t>
      </w:r>
    </w:p>
    <w:p>
      <w:pPr>
        <w:pStyle w:val="ListNumber"/>
      </w:pPr>
      <w:r>
        <w:t>Implement DTO validation.</w:t>
      </w:r>
    </w:p>
    <w:p>
      <w:pPr>
        <w:pStyle w:val="ListNumber"/>
      </w:pPr>
      <w:r>
        <w:t>Implement Spring Security and JWT.</w:t>
      </w:r>
    </w:p>
    <w:p>
      <w:pPr>
        <w:pStyle w:val="ListNumber"/>
      </w:pPr>
      <w:r>
        <w:t>Implement registration/login.</w:t>
      </w:r>
    </w:p>
    <w:p>
      <w:pPr>
        <w:pStyle w:val="ListNumber"/>
      </w:pPr>
      <w:r>
        <w:t>Implement authenticated user profile.</w:t>
      </w:r>
    </w:p>
    <w:p>
      <w:pPr>
        <w:pStyle w:val="ListNumber"/>
      </w:pPr>
      <w:r>
        <w:t>Implement medicine CRUD.</w:t>
      </w:r>
    </w:p>
    <w:p>
      <w:pPr>
        <w:pStyle w:val="ListNumber"/>
      </w:pPr>
      <w:r>
        <w:t>Implement pause/resume/delete.</w:t>
      </w:r>
    </w:p>
    <w:p>
      <w:pPr>
        <w:pStyle w:val="ListNumber"/>
      </w:pPr>
      <w:r>
        <w:t>Implement schedule persistence and validation.</w:t>
      </w:r>
    </w:p>
    <w:p>
      <w:pPr>
        <w:pStyle w:val="ListNumber"/>
      </w:pPr>
      <w:r>
        <w:t>Implement dose records/state transitions.</w:t>
      </w:r>
    </w:p>
    <w:p>
      <w:pPr>
        <w:pStyle w:val="ListNumber"/>
      </w:pPr>
      <w:r>
        <w:t>Implement transactional dose-taken + inventory decrement.</w:t>
      </w:r>
    </w:p>
    <w:p>
      <w:pPr>
        <w:pStyle w:val="ListNumber"/>
      </w:pPr>
      <w:r>
        <w:t>Implement skipped/missed/history logic.</w:t>
      </w:r>
    </w:p>
    <w:p>
      <w:pPr>
        <w:pStyle w:val="ListNumber"/>
      </w:pPr>
      <w:r>
        <w:t>Implement inventory refill/manual correction.</w:t>
      </w:r>
    </w:p>
    <w:p>
      <w:pPr>
        <w:pStyle w:val="ListNumber"/>
      </w:pPr>
      <w:r>
        <w:t>Implement dashboard aggregation endpoint.</w:t>
      </w:r>
    </w:p>
    <w:p>
      <w:pPr>
        <w:pStyle w:val="ListNumber"/>
      </w:pPr>
      <w:r>
        <w:t>Implement API tests in Postman/automated tests.</w:t>
      </w:r>
    </w:p>
    <w:p>
      <w:pPr>
        <w:pStyle w:val="ListNumber"/>
      </w:pPr>
      <w:r>
        <w:t>Implement iOS networking layer.</w:t>
      </w:r>
    </w:p>
    <w:p>
      <w:pPr>
        <w:pStyle w:val="ListNumber"/>
      </w:pPr>
      <w:r>
        <w:t>Implement secure token storage.</w:t>
      </w:r>
    </w:p>
    <w:p>
      <w:pPr>
        <w:pStyle w:val="ListNumber"/>
      </w:pPr>
      <w:r>
        <w:t>Implement app routing/session state.</w:t>
      </w:r>
    </w:p>
    <w:p>
      <w:pPr>
        <w:pStyle w:val="ListNumber"/>
      </w:pPr>
      <w:r>
        <w:t>Implement splash/onboarding.</w:t>
      </w:r>
    </w:p>
    <w:p>
      <w:pPr>
        <w:pStyle w:val="ListNumber"/>
      </w:pPr>
      <w:r>
        <w:t>Implement authentication screens.</w:t>
      </w:r>
    </w:p>
    <w:p>
      <w:pPr>
        <w:pStyle w:val="ListNumber"/>
      </w:pPr>
      <w:r>
        <w:t>Implement interactive guide.</w:t>
      </w:r>
    </w:p>
    <w:p>
      <w:pPr>
        <w:pStyle w:val="ListNumber"/>
      </w:pPr>
      <w:r>
        <w:t>Implement Dashboard.</w:t>
      </w:r>
    </w:p>
    <w:p>
      <w:pPr>
        <w:pStyle w:val="ListNumber"/>
      </w:pPr>
      <w:r>
        <w:t>Implement Medicines list.</w:t>
      </w:r>
    </w:p>
    <w:p>
      <w:pPr>
        <w:pStyle w:val="ListNumber"/>
      </w:pPr>
      <w:r>
        <w:t>Implement Add/Edit Medicine flow.</w:t>
      </w:r>
    </w:p>
    <w:p>
      <w:pPr>
        <w:pStyle w:val="ListNumber"/>
      </w:pPr>
      <w:r>
        <w:t>Implement Medicine Details.</w:t>
      </w:r>
    </w:p>
    <w:p>
      <w:pPr>
        <w:pStyle w:val="ListNumber"/>
      </w:pPr>
      <w:r>
        <w:t>Implement History.</w:t>
      </w:r>
    </w:p>
    <w:p>
      <w:pPr>
        <w:pStyle w:val="ListNumber"/>
      </w:pPr>
      <w:r>
        <w:t>Implement Profile/Settings.</w:t>
      </w:r>
    </w:p>
    <w:p>
      <w:pPr>
        <w:pStyle w:val="ListNumber"/>
      </w:pPr>
      <w:r>
        <w:t>Implement notification service and permission flow.</w:t>
      </w:r>
    </w:p>
    <w:p>
      <w:pPr>
        <w:pStyle w:val="ListNumber"/>
      </w:pPr>
      <w:r>
        <w:t>Implement Drag-the-Pill interaction.</w:t>
      </w:r>
    </w:p>
    <w:p>
      <w:pPr>
        <w:pStyle w:val="ListNumber"/>
      </w:pPr>
      <w:r>
        <w:t>Integrate all ViewModels with repositories.</w:t>
      </w:r>
    </w:p>
    <w:p>
      <w:pPr>
        <w:pStyle w:val="ListNumber"/>
      </w:pPr>
      <w:r>
        <w:t>Reconcile local notifications after schedule changes.</w:t>
      </w:r>
    </w:p>
    <w:p>
      <w:pPr>
        <w:pStyle w:val="ListNumber"/>
      </w:pPr>
      <w:r>
        <w:t>Run edge-case and concurrency tests.</w:t>
      </w:r>
    </w:p>
    <w:p>
      <w:pPr>
        <w:pStyle w:val="ListNumber"/>
      </w:pPr>
      <w:r>
        <w:t>Run full end-to-end regression.</w:t>
      </w:r>
    </w:p>
    <w:p>
      <w:pPr>
        <w:pStyle w:val="ListNumber"/>
      </w:pPr>
      <w:r>
        <w:t>Apply final UI/UX visual design and polish.</w:t>
      </w:r>
    </w:p>
    <w:p>
      <w:pPr>
        <w:pStyle w:val="ListNumber"/>
      </w:pPr>
      <w:r>
        <w:t>Prepare final build and demo.</w:t>
      </w:r>
    </w:p>
    <w:p>
      <w:pPr>
        <w:pStyle w:val="Heading1"/>
      </w:pPr>
      <w:r>
        <w:t>26. Testing Plan</w:t>
      </w:r>
    </w:p>
    <w:p>
      <w:pPr>
        <w:pStyle w:val="Heading2"/>
      </w:pPr>
      <w:r>
        <w:t>26.1 Backend tests</w:t>
      </w:r>
    </w:p>
    <w:p>
      <w:pPr>
        <w:pStyle w:val="ListBullet"/>
      </w:pPr>
      <w:r>
        <w:t>Registration with valid/invalid data.</w:t>
      </w:r>
    </w:p>
    <w:p>
      <w:pPr>
        <w:pStyle w:val="ListBullet"/>
      </w:pPr>
      <w:r>
        <w:t>Duplicate email.</w:t>
      </w:r>
    </w:p>
    <w:p>
      <w:pPr>
        <w:pStyle w:val="ListBullet"/>
      </w:pPr>
      <w:r>
        <w:t>Login success/failure.</w:t>
      </w:r>
    </w:p>
    <w:p>
      <w:pPr>
        <w:pStyle w:val="ListBullet"/>
      </w:pPr>
      <w:r>
        <w:t>JWT protected endpoint access.</w:t>
      </w:r>
    </w:p>
    <w:p>
      <w:pPr>
        <w:pStyle w:val="ListBullet"/>
      </w:pPr>
      <w:r>
        <w:t>Medicine ownership isolation.</w:t>
      </w:r>
    </w:p>
    <w:p>
      <w:pPr>
        <w:pStyle w:val="ListBullet"/>
      </w:pPr>
      <w:r>
        <w:t>Medicine CRUD.</w:t>
      </w:r>
    </w:p>
    <w:p>
      <w:pPr>
        <w:pStyle w:val="ListBullet"/>
      </w:pPr>
      <w:r>
        <w:t>Schedule validation.</w:t>
      </w:r>
    </w:p>
    <w:p>
      <w:pPr>
        <w:pStyle w:val="ListBullet"/>
      </w:pPr>
      <w:r>
        <w:t>Pause/resume.</w:t>
      </w:r>
    </w:p>
    <w:p>
      <w:pPr>
        <w:pStyle w:val="ListBullet"/>
      </w:pPr>
      <w:r>
        <w:t>Dose state transitions.</w:t>
      </w:r>
    </w:p>
    <w:p>
      <w:pPr>
        <w:pStyle w:val="ListBullet"/>
      </w:pPr>
      <w:r>
        <w:t>Duplicate take/skip requests.</w:t>
      </w:r>
    </w:p>
    <w:p>
      <w:pPr>
        <w:pStyle w:val="ListBullet"/>
      </w:pPr>
      <w:r>
        <w:t>Transactional inventory decrement.</w:t>
      </w:r>
    </w:p>
    <w:p>
      <w:pPr>
        <w:pStyle w:val="ListBullet"/>
      </w:pPr>
      <w:r>
        <w:t>Refill/manual inventory update.</w:t>
      </w:r>
    </w:p>
    <w:p>
      <w:pPr>
        <w:pStyle w:val="ListBullet"/>
      </w:pPr>
      <w:r>
        <w:t>History queries/search/filter.</w:t>
      </w:r>
    </w:p>
    <w:p>
      <w:pPr>
        <w:pStyle w:val="ListBullet"/>
      </w:pPr>
      <w:r>
        <w:t>Dashboard calculations.</w:t>
      </w:r>
    </w:p>
    <w:p>
      <w:pPr>
        <w:pStyle w:val="ListBullet"/>
      </w:pPr>
      <w:r>
        <w:t>Global error response consistency.</w:t>
      </w:r>
    </w:p>
    <w:p>
      <w:pPr>
        <w:pStyle w:val="Heading2"/>
      </w:pPr>
      <w:r>
        <w:t>26.2 iOS tests</w:t>
      </w:r>
    </w:p>
    <w:p>
      <w:pPr>
        <w:pStyle w:val="ListBullet"/>
      </w:pPr>
      <w:r>
        <w:t>Navigation flows.</w:t>
      </w:r>
    </w:p>
    <w:p>
      <w:pPr>
        <w:pStyle w:val="ListBullet"/>
      </w:pPr>
      <w:r>
        <w:t>Form validation.</w:t>
      </w:r>
    </w:p>
    <w:p>
      <w:pPr>
        <w:pStyle w:val="ListBullet"/>
      </w:pPr>
      <w:r>
        <w:t>Loading/success/error states.</w:t>
      </w:r>
    </w:p>
    <w:p>
      <w:pPr>
        <w:pStyle w:val="ListBullet"/>
      </w:pPr>
      <w:r>
        <w:t>Token/session restoration.</w:t>
      </w:r>
    </w:p>
    <w:p>
      <w:pPr>
        <w:pStyle w:val="ListBullet"/>
      </w:pPr>
      <w:r>
        <w:t>Dashboard empty/normal/complete states.</w:t>
      </w:r>
    </w:p>
    <w:p>
      <w:pPr>
        <w:pStyle w:val="ListBullet"/>
      </w:pPr>
      <w:r>
        <w:t>Drag gesture completion/cancellation.</w:t>
      </w:r>
    </w:p>
    <w:p>
      <w:pPr>
        <w:pStyle w:val="ListBullet"/>
      </w:pPr>
      <w:r>
        <w:t>Skip/Undo.</w:t>
      </w:r>
    </w:p>
    <w:p>
      <w:pPr>
        <w:pStyle w:val="ListBullet"/>
      </w:pPr>
      <w:r>
        <w:t>History search/filter.</w:t>
      </w:r>
    </w:p>
    <w:p>
      <w:pPr>
        <w:pStyle w:val="ListBullet"/>
      </w:pPr>
      <w:r>
        <w:t>Notification permission states.</w:t>
      </w:r>
    </w:p>
    <w:p>
      <w:pPr>
        <w:pStyle w:val="ListBullet"/>
      </w:pPr>
      <w:r>
        <w:t>Notification scheduling/cancellation/reconciliation.</w:t>
      </w:r>
    </w:p>
    <w:p>
      <w:pPr>
        <w:pStyle w:val="ListBullet"/>
      </w:pPr>
      <w:r>
        <w:t>App background/foreground.</w:t>
      </w:r>
    </w:p>
    <w:p>
      <w:pPr>
        <w:pStyle w:val="ListBullet"/>
      </w:pPr>
      <w:r>
        <w:t>Offline and retry behavior.</w:t>
      </w:r>
    </w:p>
    <w:p>
      <w:pPr>
        <w:pStyle w:val="Heading2"/>
      </w:pPr>
      <w:r>
        <w:t>26.3 End-to-end acceptance scenarios</w:t>
      </w:r>
    </w:p>
    <w:p>
      <w:pPr>
        <w:pStyle w:val="ListNumber"/>
      </w:pPr>
      <w:r>
        <w:t>New user registers, is automatically logged in, sees guide, skips/completes it and reaches Dashboard.</w:t>
      </w:r>
    </w:p>
    <w:p>
      <w:pPr>
        <w:pStyle w:val="ListNumber"/>
      </w:pPr>
      <w:r>
        <w:t>User adds a medicine with a valid schedule and inventory.</w:t>
      </w:r>
    </w:p>
    <w:p>
      <w:pPr>
        <w:pStyle w:val="ListNumber"/>
      </w:pPr>
      <w:r>
        <w:t>Medicine appears in Medicines and Dashboard.</w:t>
      </w:r>
    </w:p>
    <w:p>
      <w:pPr>
        <w:pStyle w:val="ListNumber"/>
      </w:pPr>
      <w:r>
        <w:t>Local reminder is scheduled.</w:t>
      </w:r>
    </w:p>
    <w:p>
      <w:pPr>
        <w:pStyle w:val="ListNumber"/>
      </w:pPr>
      <w:r>
        <w:t>User takes a dose through Drag-the-Pill.</w:t>
      </w:r>
    </w:p>
    <w:p>
      <w:pPr>
        <w:pStyle w:val="ListNumber"/>
      </w:pPr>
      <w:r>
        <w:t>Inventory decreases exactly once.</w:t>
      </w:r>
    </w:p>
    <w:p>
      <w:pPr>
        <w:pStyle w:val="ListNumber"/>
      </w:pPr>
      <w:r>
        <w:t>Daily progress increases.</w:t>
      </w:r>
    </w:p>
    <w:p>
      <w:pPr>
        <w:pStyle w:val="ListNumber"/>
      </w:pPr>
      <w:r>
        <w:t>History shows Taken.</w:t>
      </w:r>
    </w:p>
    <w:p>
      <w:pPr>
        <w:pStyle w:val="ListNumber"/>
      </w:pPr>
      <w:r>
        <w:t>User skips a dose and sees it in History.</w:t>
      </w:r>
    </w:p>
    <w:p>
      <w:pPr>
        <w:pStyle w:val="ListNumber"/>
      </w:pPr>
      <w:r>
        <w:t>Low inventory appears in Needs Attention when threshold is crossed.</w:t>
      </w:r>
    </w:p>
    <w:p>
      <w:pPr>
        <w:pStyle w:val="ListNumber"/>
      </w:pPr>
      <w:r>
        <w:t>User refills inventory and attention state clears when appropriate.</w:t>
      </w:r>
    </w:p>
    <w:p>
      <w:pPr>
        <w:pStyle w:val="ListNumber"/>
      </w:pPr>
      <w:r>
        <w:t>User pauses a medicine and future reminders stop.</w:t>
      </w:r>
    </w:p>
    <w:p>
      <w:pPr>
        <w:pStyle w:val="ListNumber"/>
      </w:pPr>
      <w:r>
        <w:t>User resumes and future reminders return.</w:t>
      </w:r>
    </w:p>
    <w:p>
      <w:pPr>
        <w:pStyle w:val="ListNumber"/>
      </w:pPr>
      <w:r>
        <w:t>User edits schedule and future reminders reconcile.</w:t>
      </w:r>
    </w:p>
    <w:p>
      <w:pPr>
        <w:pStyle w:val="ListNumber"/>
      </w:pPr>
      <w:r>
        <w:t>User deletes medicine and active data disappears while historical records remain understandable.</w:t>
      </w:r>
    </w:p>
    <w:p>
      <w:pPr>
        <w:pStyle w:val="ListNumber"/>
      </w:pPr>
      <w:r>
        <w:t>User logs out and cannot access protected screens/data without authenticating again.</w:t>
      </w:r>
    </w:p>
    <w:p>
      <w:pPr>
        <w:pStyle w:val="Heading1"/>
      </w:pPr>
      <w:r>
        <w:t>27. Definition of Done</w:t>
      </w:r>
    </w:p>
    <w:p>
      <w:pPr>
        <w:pStyle w:val="ListBullet"/>
      </w:pPr>
      <w:r>
        <w:t>All agreed MVP features are implemented.</w:t>
      </w:r>
    </w:p>
    <w:p>
      <w:pPr>
        <w:pStyle w:val="ListBullet"/>
      </w:pPr>
      <w:r>
        <w:t>All primary and contextual screen flows work.</w:t>
      </w:r>
    </w:p>
    <w:p>
      <w:pPr>
        <w:pStyle w:val="ListBullet"/>
      </w:pPr>
      <w:r>
        <w:t>Backend APIs enforce authentication and ownership.</w:t>
      </w:r>
    </w:p>
    <w:p>
      <w:pPr>
        <w:pStyle w:val="ListBullet"/>
      </w:pPr>
      <w:r>
        <w:t>JWT is stored securely on iOS.</w:t>
      </w:r>
    </w:p>
    <w:p>
      <w:pPr>
        <w:pStyle w:val="ListBullet"/>
      </w:pPr>
      <w:r>
        <w:t>Database relationships and constraints are correct.</w:t>
      </w:r>
    </w:p>
    <w:p>
      <w:pPr>
        <w:pStyle w:val="ListBullet"/>
      </w:pPr>
      <w:r>
        <w:t>Taken dose and inventory decrement are atomic.</w:t>
      </w:r>
    </w:p>
    <w:p>
      <w:pPr>
        <w:pStyle w:val="ListBullet"/>
      </w:pPr>
      <w:r>
        <w:t>No duplicate dose action can double-decrement inventory.</w:t>
      </w:r>
    </w:p>
    <w:p>
      <w:pPr>
        <w:pStyle w:val="ListBullet"/>
      </w:pPr>
      <w:r>
        <w:t>Pause/resume correctly affects future scheduling and local reminders.</w:t>
      </w:r>
    </w:p>
    <w:p>
      <w:pPr>
        <w:pStyle w:val="ListBullet"/>
      </w:pPr>
      <w:r>
        <w:t>History preserves required historical information.</w:t>
      </w:r>
    </w:p>
    <w:p>
      <w:pPr>
        <w:pStyle w:val="ListBullet"/>
      </w:pPr>
      <w:r>
        <w:t>Notification permission states are handled.</w:t>
      </w:r>
    </w:p>
    <w:p>
      <w:pPr>
        <w:pStyle w:val="ListBullet"/>
      </w:pPr>
      <w:r>
        <w:t>Validation and edge cases from this document are covered or explicitly tested.</w:t>
      </w:r>
    </w:p>
    <w:p>
      <w:pPr>
        <w:pStyle w:val="ListBullet"/>
      </w:pPr>
      <w:r>
        <w:t>Frontend does not directly contain backend/database logic.</w:t>
      </w:r>
    </w:p>
    <w:p>
      <w:pPr>
        <w:pStyle w:val="ListBullet"/>
      </w:pPr>
      <w:r>
        <w:t>Backend does not contain UI logic.</w:t>
      </w:r>
    </w:p>
    <w:p>
      <w:pPr>
        <w:pStyle w:val="ListBullet"/>
      </w:pPr>
      <w:r>
        <w:t>API contracts are documented and stable.</w:t>
      </w:r>
    </w:p>
    <w:p>
      <w:pPr>
        <w:pStyle w:val="ListBullet"/>
      </w:pPr>
      <w:r>
        <w:t>Build is reproducible from a clean checkout with documented environment setup.</w:t>
      </w:r>
    </w:p>
    <w:p>
      <w:pPr>
        <w:pStyle w:val="ListBullet"/>
      </w:pPr>
      <w:r>
        <w:t>No secrets are committed.</w:t>
      </w:r>
    </w:p>
    <w:p>
      <w:pPr>
        <w:pStyle w:val="ListBullet"/>
      </w:pPr>
      <w:r>
        <w:t>Final UI/UX polish is applied only after functional behavior is stable.</w:t>
      </w:r>
    </w:p>
    <w:p>
      <w:pPr>
        <w:pStyle w:val="Heading1"/>
      </w:pPr>
      <w:r>
        <w:t>28. Explicit Non-Goals / Future Enhancements</w:t>
      </w:r>
    </w:p>
    <w:p>
      <w:pPr>
        <w:pStyle w:val="ListBullet"/>
      </w:pPr>
      <w:r>
        <w:t>Prescription scanning.</w:t>
      </w:r>
    </w:p>
    <w:p>
      <w:pPr>
        <w:pStyle w:val="ListBullet"/>
      </w:pPr>
      <w:r>
        <w:t>OCR-based medicine reading.</w:t>
      </w:r>
    </w:p>
    <w:p>
      <w:pPr>
        <w:pStyle w:val="ListBullet"/>
      </w:pPr>
      <w:r>
        <w:t>AI medicine extraction.</w:t>
      </w:r>
    </w:p>
    <w:p>
      <w:pPr>
        <w:pStyle w:val="ListBullet"/>
      </w:pPr>
      <w:r>
        <w:t>Drug interaction detection.</w:t>
      </w:r>
    </w:p>
    <w:p>
      <w:pPr>
        <w:pStyle w:val="ListBullet"/>
      </w:pPr>
      <w:r>
        <w:t>Doctor integration.</w:t>
      </w:r>
    </w:p>
    <w:p>
      <w:pPr>
        <w:pStyle w:val="ListBullet"/>
      </w:pPr>
      <w:r>
        <w:t>Family/caregiver accounts.</w:t>
      </w:r>
    </w:p>
    <w:p>
      <w:pPr>
        <w:pStyle w:val="ListBullet"/>
      </w:pPr>
      <w:r>
        <w:t>Apple Watch or other Apple-device support.</w:t>
      </w:r>
    </w:p>
    <w:p>
      <w:pPr>
        <w:pStyle w:val="ListBullet"/>
      </w:pPr>
      <w:r>
        <w:t>Premium subscription/payment implementation.</w:t>
      </w:r>
    </w:p>
    <w:p>
      <w:pPr>
        <w:pStyle w:val="ListBullet"/>
      </w:pPr>
      <w:r>
        <w:t>Advanced analytics.</w:t>
      </w:r>
    </w:p>
    <w:p>
      <w:r>
        <w:t>These are explicitly future enhancements in the approved proposal and should not silently enter the MVP. fileciteturn1file0</w:t>
      </w:r>
    </w:p>
    <w:p>
      <w:pPr>
        <w:pStyle w:val="Heading1"/>
      </w:pPr>
      <w:r>
        <w:t>29. Key Implementation Risks and Mitigations</w:t>
      </w:r>
    </w:p>
    <w:tbl>
      <w:tblPr>
        <w:tblStyle w:val="TableGrid"/>
        <w:tblW w:type="auto" w:w="0"/>
        <w:jc w:val="center"/>
        <w:tblLook w:firstColumn="1" w:firstRow="1" w:lastColumn="0" w:lastRow="0" w:noHBand="0" w:noVBand="1" w:val="04A0"/>
      </w:tblPr>
      <w:tblGrid>
        <w:gridCol w:w="2880"/>
        <w:gridCol w:w="2880"/>
        <w:gridCol w:w="2880"/>
      </w:tblGrid>
      <w:tr>
        <w:trPr>
          <w:tblHeader w:val="true"/>
        </w:trPr>
        <w:tc>
          <w:tcPr>
            <w:tcW w:type="dxa" w:w="2592"/>
            <w:shd w:fill="D9EAF7"/>
            <w:vAlign w:val="center"/>
          </w:tcPr>
          <w:p>
            <w:r>
              <w:t>Risk</w:t>
            </w:r>
          </w:p>
        </w:tc>
        <w:tc>
          <w:tcPr>
            <w:tcW w:type="dxa" w:w="4032"/>
            <w:shd w:fill="D9EAF7"/>
            <w:vAlign w:val="center"/>
          </w:tcPr>
          <w:p>
            <w:r>
              <w:t>Why it matters</w:t>
            </w:r>
          </w:p>
        </w:tc>
        <w:tc>
          <w:tcPr>
            <w:tcW w:type="dxa" w:w="3456"/>
            <w:shd w:fill="D9EAF7"/>
            <w:vAlign w:val="center"/>
          </w:tcPr>
          <w:p>
            <w:r>
              <w:t>Mitigation</w:t>
            </w:r>
          </w:p>
        </w:tc>
      </w:tr>
      <w:tr>
        <w:tc>
          <w:tcPr>
            <w:tcW w:type="dxa" w:w="2592"/>
            <w:vAlign w:val="top"/>
          </w:tcPr>
          <w:p>
            <w:r>
              <w:t>Dose/inventory inconsistency</w:t>
            </w:r>
          </w:p>
        </w:tc>
        <w:tc>
          <w:tcPr>
            <w:tcW w:type="dxa" w:w="4032"/>
            <w:vAlign w:val="top"/>
          </w:tcPr>
          <w:p>
            <w:r>
              <w:t>A dose could be marked taken without stock decrement or vice versa.</w:t>
            </w:r>
          </w:p>
        </w:tc>
        <w:tc>
          <w:tcPr>
            <w:tcW w:type="dxa" w:w="3456"/>
            <w:vAlign w:val="top"/>
          </w:tcPr>
          <w:p>
            <w:r>
              <w:t>Single backend transaction; server-authoritative state.</w:t>
            </w:r>
          </w:p>
        </w:tc>
      </w:tr>
      <w:tr>
        <w:tc>
          <w:tcPr>
            <w:tcW w:type="dxa" w:w="2592"/>
            <w:vAlign w:val="top"/>
          </w:tcPr>
          <w:p>
            <w:r>
              <w:t>Duplicate requests</w:t>
            </w:r>
          </w:p>
        </w:tc>
        <w:tc>
          <w:tcPr>
            <w:tcW w:type="dxa" w:w="4032"/>
            <w:vAlign w:val="top"/>
          </w:tcPr>
          <w:p>
            <w:r>
              <w:t>Gesture/button retries could double-update data.</w:t>
            </w:r>
          </w:p>
        </w:tc>
        <w:tc>
          <w:tcPr>
            <w:tcW w:type="dxa" w:w="3456"/>
            <w:vAlign w:val="top"/>
          </w:tcPr>
          <w:p>
            <w:r>
              <w:t>UI request locking + backend state checks + transaction.</w:t>
            </w:r>
          </w:p>
        </w:tc>
      </w:tr>
      <w:tr>
        <w:tc>
          <w:tcPr>
            <w:tcW w:type="dxa" w:w="2592"/>
            <w:vAlign w:val="top"/>
          </w:tcPr>
          <w:p>
            <w:r>
              <w:t>Notification duplication</w:t>
            </w:r>
          </w:p>
        </w:tc>
        <w:tc>
          <w:tcPr>
            <w:tcW w:type="dxa" w:w="4032"/>
            <w:vAlign w:val="top"/>
          </w:tcPr>
          <w:p>
            <w:r>
              <w:t>Repeated app launches can create duplicate reminders.</w:t>
            </w:r>
          </w:p>
        </w:tc>
        <w:tc>
          <w:tcPr>
            <w:tcW w:type="dxa" w:w="3456"/>
            <w:vAlign w:val="top"/>
          </w:tcPr>
          <w:p>
            <w:r>
              <w:t>Stable notification identifiers and reconciliation.</w:t>
            </w:r>
          </w:p>
        </w:tc>
      </w:tr>
      <w:tr>
        <w:tc>
          <w:tcPr>
            <w:tcW w:type="dxa" w:w="2592"/>
            <w:vAlign w:val="top"/>
          </w:tcPr>
          <w:p>
            <w:r>
              <w:t>Schedule complexity</w:t>
            </w:r>
          </w:p>
        </w:tc>
        <w:tc>
          <w:tcPr>
            <w:tcW w:type="dxa" w:w="4032"/>
            <w:vAlign w:val="top"/>
          </w:tcPr>
          <w:p>
            <w:r>
              <w:t>Different days/times can quickly overcomplicate MVP.</w:t>
            </w:r>
          </w:p>
        </w:tc>
        <w:tc>
          <w:tcPr>
            <w:tcW w:type="dxa" w:w="3456"/>
            <w:vAlign w:val="top"/>
          </w:tcPr>
          <w:p>
            <w:r>
              <w:t>Keep one consistent schedule across selected days.</w:t>
            </w:r>
          </w:p>
        </w:tc>
      </w:tr>
      <w:tr>
        <w:tc>
          <w:tcPr>
            <w:tcW w:type="dxa" w:w="2592"/>
            <w:vAlign w:val="top"/>
          </w:tcPr>
          <w:p>
            <w:r>
              <w:t>Over-engineered frontend</w:t>
            </w:r>
          </w:p>
        </w:tc>
        <w:tc>
          <w:tcPr>
            <w:tcW w:type="dxa" w:w="4032"/>
            <w:vAlign w:val="top"/>
          </w:tcPr>
          <w:p>
            <w:r>
              <w:t>One-week scope can be lost in architecture complexity.</w:t>
            </w:r>
          </w:p>
        </w:tc>
        <w:tc>
          <w:tcPr>
            <w:tcW w:type="dxa" w:w="3456"/>
            <w:vAlign w:val="top"/>
          </w:tcPr>
          <w:p>
            <w:r>
              <w:t>Feature-based MVVM with shared services/components only where needed.</w:t>
            </w:r>
          </w:p>
        </w:tc>
      </w:tr>
      <w:tr>
        <w:tc>
          <w:tcPr>
            <w:tcW w:type="dxa" w:w="2592"/>
            <w:vAlign w:val="top"/>
          </w:tcPr>
          <w:p>
            <w:r>
              <w:t>UI/backend mismatch</w:t>
            </w:r>
          </w:p>
        </w:tc>
        <w:tc>
          <w:tcPr>
            <w:tcW w:type="dxa" w:w="4032"/>
            <w:vAlign w:val="top"/>
          </w:tcPr>
          <w:p>
            <w:r>
              <w:t>Different assumptions cause integration bugs.</w:t>
            </w:r>
          </w:p>
        </w:tc>
        <w:tc>
          <w:tcPr>
            <w:tcW w:type="dxa" w:w="3456"/>
            <w:vAlign w:val="top"/>
          </w:tcPr>
          <w:p>
            <w:r>
              <w:t>Define API contract before integration and test with Postman.</w:t>
            </w:r>
          </w:p>
        </w:tc>
      </w:tr>
      <w:tr>
        <w:tc>
          <w:tcPr>
            <w:tcW w:type="dxa" w:w="2592"/>
            <w:vAlign w:val="top"/>
          </w:tcPr>
          <w:p>
            <w:r>
              <w:t>Historical deletion</w:t>
            </w:r>
          </w:p>
        </w:tc>
        <w:tc>
          <w:tcPr>
            <w:tcW w:type="dxa" w:w="4032"/>
            <w:vAlign w:val="top"/>
          </w:tcPr>
          <w:p>
            <w:r>
              <w:t>Deleting a medicine can destroy useful history.</w:t>
            </w:r>
          </w:p>
        </w:tc>
        <w:tc>
          <w:tcPr>
            <w:tcW w:type="dxa" w:w="3456"/>
            <w:vAlign w:val="top"/>
          </w:tcPr>
          <w:p>
            <w:r>
              <w:t>Preserve historical dose records with enough snapshot information.</w:t>
            </w:r>
          </w:p>
        </w:tc>
      </w:tr>
      <w:tr>
        <w:tc>
          <w:tcPr>
            <w:tcW w:type="dxa" w:w="2592"/>
            <w:vAlign w:val="top"/>
          </w:tcPr>
          <w:p>
            <w:r>
              <w:t>Timezone/date rollover</w:t>
            </w:r>
          </w:p>
        </w:tc>
        <w:tc>
          <w:tcPr>
            <w:tcW w:type="dxa" w:w="4032"/>
            <w:vAlign w:val="top"/>
          </w:tcPr>
          <w:p>
            <w:r>
              <w:t>Medication is time-sensitive.</w:t>
            </w:r>
          </w:p>
        </w:tc>
        <w:tc>
          <w:tcPr>
            <w:tcW w:type="dxa" w:w="3456"/>
            <w:vAlign w:val="top"/>
          </w:tcPr>
          <w:p>
            <w:r>
              <w:t>Define one timezone policy and test midnight/foreground transitions.</w:t>
            </w:r>
          </w:p>
        </w:tc>
      </w:tr>
    </w:tbl>
    <w:p/>
    <w:p>
      <w:pPr>
        <w:pStyle w:val="Heading1"/>
      </w:pPr>
      <w:r>
        <w:t>30. Environment and Configuration</w:t>
      </w:r>
    </w:p>
    <w:p>
      <w:r>
        <w:t>Use environment-specific configuration for development/testing/production. The exact production hosting is not part of the approved MVP plan, so this document does not prescribe a cloud vendor.</w:t>
      </w:r>
    </w:p>
    <w:p>
      <w:pPr>
        <w:ind w:left="504"/>
      </w:pPr>
      <w:r>
        <w:rPr>
          <w:rFonts w:ascii="Courier New" w:hAnsi="Courier New"/>
          <w:sz w:val="18"/>
        </w:rPr>
        <w:t>Backend configuration concept:</w:t>
        <w:br/>
        <w:t>DB_URL=&lt;environment value&gt;</w:t>
        <w:br/>
        <w:t>DB_USERNAME=&lt;environment value&gt;</w:t>
        <w:br/>
        <w:t>DB_PASSWORD=&lt;environment value&gt;</w:t>
        <w:br/>
        <w:t>JWT_SECRET=&lt;secure secret&gt;</w:t>
        <w:br/>
        <w:t>JWT_EXPIRATION=&lt;defined policy&gt;</w:t>
      </w:r>
    </w:p>
    <w:p>
      <w:pPr>
        <w:pStyle w:val="ListBullet"/>
      </w:pPr>
      <w:r>
        <w:t>Keep secrets outside source control.</w:t>
      </w:r>
    </w:p>
    <w:p>
      <w:pPr>
        <w:pStyle w:val="ListBullet"/>
      </w:pPr>
      <w:r>
        <w:t>Use separate development/test credentials.</w:t>
      </w:r>
    </w:p>
    <w:p>
      <w:pPr>
        <w:pStyle w:val="ListBullet"/>
      </w:pPr>
      <w:r>
        <w:t>Do not hard-code production URLs in ViewModels.</w:t>
      </w:r>
    </w:p>
    <w:p>
      <w:pPr>
        <w:pStyle w:val="ListBullet"/>
      </w:pPr>
      <w:r>
        <w:t>Use an API environment configuration so the iOS client can switch between local development and production safely.</w:t>
      </w:r>
    </w:p>
    <w:p>
      <w:pPr>
        <w:pStyle w:val="ListBullet"/>
      </w:pPr>
      <w:r>
        <w:t>Document required Java, Maven, MySQL and Xcode/iOS versions in the project README once the implementation environment is fixed.</w:t>
      </w:r>
    </w:p>
    <w:p>
      <w:pPr>
        <w:pStyle w:val="Heading1"/>
      </w:pPr>
      <w:r>
        <w:t>31. Final Implementation Mental Model</w:t>
      </w:r>
    </w:p>
    <w:p>
      <w:pPr>
        <w:ind w:left="504"/>
      </w:pPr>
      <w:r>
        <w:rPr>
          <w:rFonts w:ascii="Courier New" w:hAnsi="Courier New"/>
          <w:sz w:val="18"/>
        </w:rPr>
        <w:t>USER</w:t>
        <w:br/>
        <w:t xml:space="preserve"> ↓</w:t>
        <w:br/>
        <w:t>SwiftUI Screen</w:t>
        <w:br/>
        <w:t xml:space="preserve"> ↓</w:t>
        <w:br/>
        <w:t>ViewModel</w:t>
        <w:br/>
        <w:t xml:space="preserve"> ↓</w:t>
        <w:br/>
        <w:t>Repository / Service</w:t>
        <w:br/>
        <w:t xml:space="preserve"> ↓</w:t>
        <w:br/>
        <w:t>APIClient</w:t>
        <w:br/>
        <w:t xml:space="preserve"> ↓</w:t>
        <w:br/>
        <w:t>HTTP + JWT</w:t>
        <w:br/>
        <w:t xml:space="preserve"> ↓</w:t>
        <w:br/>
        <w:t>Spring Security</w:t>
        <w:br/>
        <w:t xml:space="preserve"> ↓</w:t>
        <w:br/>
        <w:t>Controller</w:t>
        <w:br/>
        <w:t xml:space="preserve"> ↓</w:t>
        <w:br/>
        <w:t>Service / Business Rules</w:t>
        <w:br/>
        <w:t xml:space="preserve"> ↓</w:t>
        <w:br/>
        <w:t>Repository</w:t>
        <w:br/>
        <w:t xml:space="preserve"> ↓</w:t>
        <w:br/>
        <w:t>MySQL</w:t>
        <w:br/>
        <w:t xml:space="preserve"> ↓</w:t>
        <w:br/>
        <w:t>Response</w:t>
        <w:br/>
        <w:t xml:space="preserve"> ↓</w:t>
        <w:br/>
        <w:t>ViewModel State Update</w:t>
        <w:br/>
        <w:t xml:space="preserve"> ↓</w:t>
        <w:br/>
        <w:t>SwiftUI Re-render</w:t>
        <w:br/>
      </w:r>
    </w:p>
    <w:p>
      <w:r>
        <w:t>For local reminders, the path is different after schedule data reaches the device:</w:t>
      </w:r>
    </w:p>
    <w:p>
      <w:pPr>
        <w:ind w:left="504"/>
      </w:pPr>
      <w:r>
        <w:rPr>
          <w:rFonts w:ascii="Courier New" w:hAnsi="Courier New"/>
          <w:sz w:val="18"/>
        </w:rPr>
        <w:t>Backend Schedule</w:t>
        <w:br/>
        <w:t xml:space="preserve"> ↓</w:t>
        <w:br/>
        <w:t>iOS NotificationService</w:t>
        <w:br/>
        <w:t xml:space="preserve"> ↓</w:t>
        <w:br/>
        <w:t>UNUserNotificationCenter</w:t>
        <w:br/>
        <w:t xml:space="preserve"> ↓</w:t>
        <w:br/>
        <w:t>Local Notification</w:t>
        <w:br/>
        <w:t xml:space="preserve"> ↓</w:t>
        <w:br/>
        <w:t>User opens DoseMate</w:t>
        <w:br/>
        <w:t xml:space="preserve"> ↓</w:t>
        <w:br/>
        <w:t>Dashboard fetches authoritative dose state</w:t>
      </w:r>
    </w:p>
    <w:p>
      <w:pPr>
        <w:pStyle w:val="Heading1"/>
      </w:pPr>
      <w:r>
        <w:t>32. Final Developer Principle</w:t>
      </w:r>
    </w:p>
    <w:p>
      <w:r>
        <w:t>Build the smallest production-quality system that satisfies the approved DoseMate MVP. Do not add unrelated features, do not place business logic in SwiftUI views, do not place UI concerns in Spring services, and do not trust client-side validation as a security boundary. Every important mutation must be validated on the backend, and every time-sensitive medication state must have a clear source of truth.</w:t>
      </w:r>
    </w:p>
    <w:p>
      <w:r>
        <w:t>The approved proposal describes DoseMate as a one-week MVP focused on authentication, onboarding/guide, medicine management, scheduling, local reminders, dose tracking, dashboard, inventory, history and full-stack integration. The implementation should prioritize completing these core capabilities reliably before adding polish or future enhancements. fileciteturn1file0</w:t>
      </w:r>
    </w:p>
    <w:p>
      <w:pPr>
        <w:pStyle w:val="Heading1"/>
      </w:pPr>
      <w:r>
        <w:t>Appendix A — Status Checklist</w:t>
      </w:r>
    </w:p>
    <w:tbl>
      <w:tblPr>
        <w:tblStyle w:val="TableGrid"/>
        <w:tblW w:type="auto" w:w="0"/>
        <w:jc w:val="center"/>
        <w:tblLook w:firstColumn="1" w:firstRow="1" w:lastColumn="0" w:lastRow="0" w:noHBand="0" w:noVBand="1" w:val="04A0"/>
      </w:tblPr>
      <w:tblGrid>
        <w:gridCol w:w="4320"/>
        <w:gridCol w:w="4320"/>
      </w:tblGrid>
      <w:tr>
        <w:trPr>
          <w:tblHeader w:val="true"/>
        </w:trPr>
        <w:tc>
          <w:tcPr>
            <w:tcW w:type="dxa" w:w="3168"/>
            <w:shd w:fill="D9EAF7"/>
            <w:vAlign w:val="center"/>
          </w:tcPr>
          <w:p>
            <w:r>
              <w:t>Area</w:t>
            </w:r>
          </w:p>
        </w:tc>
        <w:tc>
          <w:tcPr>
            <w:tcW w:type="dxa" w:w="6768"/>
            <w:shd w:fill="D9EAF7"/>
            <w:vAlign w:val="center"/>
          </w:tcPr>
          <w:p>
            <w:r>
              <w:t>Planning status</w:t>
            </w:r>
          </w:p>
        </w:tc>
      </w:tr>
      <w:tr>
        <w:tc>
          <w:tcPr>
            <w:tcW w:type="dxa" w:w="3168"/>
            <w:vAlign w:val="top"/>
          </w:tcPr>
          <w:p>
            <w:r>
              <w:t>Requirements</w:t>
            </w:r>
          </w:p>
        </w:tc>
        <w:tc>
          <w:tcPr>
            <w:tcW w:type="dxa" w:w="6768"/>
            <w:vAlign w:val="top"/>
          </w:tcPr>
          <w:p>
            <w:r>
              <w:t>Finalized</w:t>
            </w:r>
          </w:p>
        </w:tc>
      </w:tr>
      <w:tr>
        <w:tc>
          <w:tcPr>
            <w:tcW w:type="dxa" w:w="3168"/>
            <w:vAlign w:val="top"/>
          </w:tcPr>
          <w:p>
            <w:r>
              <w:t>MVP scope</w:t>
            </w:r>
          </w:p>
        </w:tc>
        <w:tc>
          <w:tcPr>
            <w:tcW w:type="dxa" w:w="6768"/>
            <w:vAlign w:val="top"/>
          </w:tcPr>
          <w:p>
            <w:r>
              <w:t>Finalized</w:t>
            </w:r>
          </w:p>
        </w:tc>
      </w:tr>
      <w:tr>
        <w:tc>
          <w:tcPr>
            <w:tcW w:type="dxa" w:w="3168"/>
            <w:vAlign w:val="top"/>
          </w:tcPr>
          <w:p>
            <w:r>
              <w:t>Primary navigation</w:t>
            </w:r>
          </w:p>
        </w:tc>
        <w:tc>
          <w:tcPr>
            <w:tcW w:type="dxa" w:w="6768"/>
            <w:vAlign w:val="top"/>
          </w:tcPr>
          <w:p>
            <w:r>
              <w:t>Finalized: Dashboard / Medicines / History / Profile</w:t>
            </w:r>
          </w:p>
        </w:tc>
      </w:tr>
      <w:tr>
        <w:tc>
          <w:tcPr>
            <w:tcW w:type="dxa" w:w="3168"/>
            <w:vAlign w:val="top"/>
          </w:tcPr>
          <w:p>
            <w:r>
              <w:t>Screen architecture</w:t>
            </w:r>
          </w:p>
        </w:tc>
        <w:tc>
          <w:tcPr>
            <w:tcW w:type="dxa" w:w="6768"/>
            <w:vAlign w:val="top"/>
          </w:tcPr>
          <w:p>
            <w:r>
              <w:t>Finalized</w:t>
            </w:r>
          </w:p>
        </w:tc>
      </w:tr>
      <w:tr>
        <w:tc>
          <w:tcPr>
            <w:tcW w:type="dxa" w:w="3168"/>
            <w:vAlign w:val="top"/>
          </w:tcPr>
          <w:p>
            <w:r>
              <w:t>Core user flows</w:t>
            </w:r>
          </w:p>
        </w:tc>
        <w:tc>
          <w:tcPr>
            <w:tcW w:type="dxa" w:w="6768"/>
            <w:vAlign w:val="top"/>
          </w:tcPr>
          <w:p>
            <w:r>
              <w:t>Defined in this document</w:t>
            </w:r>
          </w:p>
        </w:tc>
      </w:tr>
      <w:tr>
        <w:tc>
          <w:tcPr>
            <w:tcW w:type="dxa" w:w="3168"/>
            <w:vAlign w:val="top"/>
          </w:tcPr>
          <w:p>
            <w:r>
              <w:t>Validation strategy</w:t>
            </w:r>
          </w:p>
        </w:tc>
        <w:tc>
          <w:tcPr>
            <w:tcW w:type="dxa" w:w="6768"/>
            <w:vAlign w:val="top"/>
          </w:tcPr>
          <w:p>
            <w:r>
              <w:t>Defined</w:t>
            </w:r>
          </w:p>
        </w:tc>
      </w:tr>
      <w:tr>
        <w:tc>
          <w:tcPr>
            <w:tcW w:type="dxa" w:w="3168"/>
            <w:vAlign w:val="top"/>
          </w:tcPr>
          <w:p>
            <w:r>
              <w:t>Edge-case strategy</w:t>
            </w:r>
          </w:p>
        </w:tc>
        <w:tc>
          <w:tcPr>
            <w:tcW w:type="dxa" w:w="6768"/>
            <w:vAlign w:val="top"/>
          </w:tcPr>
          <w:p>
            <w:r>
              <w:t>Defined</w:t>
            </w:r>
          </w:p>
        </w:tc>
      </w:tr>
      <w:tr>
        <w:tc>
          <w:tcPr>
            <w:tcW w:type="dxa" w:w="3168"/>
            <w:vAlign w:val="top"/>
          </w:tcPr>
          <w:p>
            <w:r>
              <w:t>Backend architecture</w:t>
            </w:r>
          </w:p>
        </w:tc>
        <w:tc>
          <w:tcPr>
            <w:tcW w:type="dxa" w:w="6768"/>
            <w:vAlign w:val="top"/>
          </w:tcPr>
          <w:p>
            <w:r>
              <w:t>Defined</w:t>
            </w:r>
          </w:p>
        </w:tc>
      </w:tr>
      <w:tr>
        <w:tc>
          <w:tcPr>
            <w:tcW w:type="dxa" w:w="3168"/>
            <w:vAlign w:val="top"/>
          </w:tcPr>
          <w:p>
            <w:r>
              <w:t>iOS MVVM architecture</w:t>
            </w:r>
          </w:p>
        </w:tc>
        <w:tc>
          <w:tcPr>
            <w:tcW w:type="dxa" w:w="6768"/>
            <w:vAlign w:val="top"/>
          </w:tcPr>
          <w:p>
            <w:r>
              <w:t>Defined</w:t>
            </w:r>
          </w:p>
        </w:tc>
      </w:tr>
      <w:tr>
        <w:tc>
          <w:tcPr>
            <w:tcW w:type="dxa" w:w="3168"/>
            <w:vAlign w:val="top"/>
          </w:tcPr>
          <w:p>
            <w:r>
              <w:t>Database model</w:t>
            </w:r>
          </w:p>
        </w:tc>
        <w:tc>
          <w:tcPr>
            <w:tcW w:type="dxa" w:w="6768"/>
            <w:vAlign w:val="top"/>
          </w:tcPr>
          <w:p>
            <w:r>
              <w:t>Implementation blueprint defined; exact migration/schema to be created during database phase</w:t>
            </w:r>
          </w:p>
        </w:tc>
      </w:tr>
      <w:tr>
        <w:tc>
          <w:tcPr>
            <w:tcW w:type="dxa" w:w="3168"/>
            <w:vAlign w:val="top"/>
          </w:tcPr>
          <w:p>
            <w:r>
              <w:t>API contract</w:t>
            </w:r>
          </w:p>
        </w:tc>
        <w:tc>
          <w:tcPr>
            <w:tcW w:type="dxa" w:w="6768"/>
            <w:vAlign w:val="top"/>
          </w:tcPr>
          <w:p>
            <w:r>
              <w:t>Endpoint set and responsibilities defined; exact DTO schemas should be frozen before integration</w:t>
            </w:r>
          </w:p>
        </w:tc>
      </w:tr>
      <w:tr>
        <w:tc>
          <w:tcPr>
            <w:tcW w:type="dxa" w:w="3168"/>
            <w:vAlign w:val="top"/>
          </w:tcPr>
          <w:p>
            <w:r>
              <w:t>Visual UI design</w:t>
            </w:r>
          </w:p>
        </w:tc>
        <w:tc>
          <w:tcPr>
            <w:tcW w:type="dxa" w:w="6768"/>
            <w:vAlign w:val="top"/>
          </w:tcPr>
          <w:p>
            <w:r>
              <w:t>Deferred to dedicated UI/UX design stage</w:t>
            </w:r>
          </w:p>
        </w:tc>
      </w:tr>
      <w:tr>
        <w:tc>
          <w:tcPr>
            <w:tcW w:type="dxa" w:w="3168"/>
            <w:vAlign w:val="top"/>
          </w:tcPr>
          <w:p>
            <w:r>
              <w:t>Implementation</w:t>
            </w:r>
          </w:p>
        </w:tc>
        <w:tc>
          <w:tcPr>
            <w:tcW w:type="dxa" w:w="6768"/>
            <w:vAlign w:val="top"/>
          </w:tcPr>
          <w:p>
            <w:r>
              <w:t>Next stage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DoseMate — Complete Implementation Plan &amp; Developer Handoff</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