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a76892caca83ac487833ad7b2e09ababb1b2dc"/>
    <w:p>
      <w:pPr>
        <w:pStyle w:val="Heading1"/>
      </w:pPr>
      <w:r>
        <w:t xml:space="preserve">Wascrap – Smart Scrap Repurposing for Kashmir Winters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Wascrap</w:t>
      </w:r>
    </w:p>
    <w:p>
      <w:pPr>
        <w:pStyle w:val="BodyText"/>
      </w:pPr>
      <w:r>
        <w:rPr>
          <w:b/>
          <w:bCs/>
        </w:rPr>
        <w:t xml:space="preserve">Team Lead:</w:t>
      </w:r>
      <w:r>
        <w:t xml:space="preserve"> </w:t>
      </w:r>
      <w:r>
        <w:t xml:space="preserve">Yawar</w:t>
      </w:r>
    </w:p>
    <w:p>
      <w:pPr>
        <w:pStyle w:val="BodyText"/>
      </w:pPr>
      <w:r>
        <w:rPr>
          <w:b/>
          <w:bCs/>
        </w:rPr>
        <w:t xml:space="preserve">Contact Number:</w:t>
      </w:r>
      <w:r>
        <w:t xml:space="preserve"> </w:t>
      </w:r>
      <w:r>
        <w:t xml:space="preserve">9149788578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t xml:space="preserve">Pulwama, Jammu &amp; Kashmir</w:t>
      </w:r>
    </w:p>
    <w:p>
      <w:pPr>
        <w:pStyle w:val="BodyText"/>
      </w:pPr>
      <w:r>
        <w:rPr>
          <w:b/>
          <w:bCs/>
        </w:rPr>
        <w:t xml:space="preserve">Educational Background:</w:t>
      </w:r>
      <w:r>
        <w:t xml:space="preserve"> </w:t>
      </w:r>
      <w:r>
        <w:t xml:space="preserve">Graduate / Undergraduate / Postgraduate</w:t>
      </w:r>
    </w:p>
    <w:p>
      <w:pPr>
        <w:pStyle w:val="BodyText"/>
      </w:pPr>
      <w:r>
        <w:rPr>
          <w:b/>
          <w:bCs/>
        </w:rPr>
        <w:t xml:space="preserve">Institution:</w:t>
      </w:r>
      <w:r>
        <w:t xml:space="preserve"> </w:t>
      </w:r>
      <w:r>
        <w:t xml:space="preserve">Islamic University of Science and Technology (IUST)</w:t>
      </w:r>
    </w:p>
    <w:p>
      <w:pPr>
        <w:pStyle w:val="BodyText"/>
      </w:pPr>
      <w:r>
        <w:rPr>
          <w:b/>
          <w:bCs/>
        </w:rPr>
        <w:t xml:space="preserve">Mentor:</w:t>
      </w:r>
      <w:r>
        <w:t xml:space="preserve"> </w:t>
      </w:r>
      <w:r>
        <w:t xml:space="preserve">Azim Shabir</w:t>
      </w:r>
    </w:p>
    <w:p>
      <w:pPr>
        <w:pStyle w:val="BodyText"/>
      </w:pPr>
      <w:r>
        <w:rPr>
          <w:b/>
          <w:bCs/>
        </w:rPr>
        <w:t xml:space="preserve">Project Status:</w:t>
      </w:r>
      <w:r>
        <w:t xml:space="preserve"> </w:t>
      </w:r>
      <w:r>
        <w:t xml:space="preserve">Work in Progress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blem-statement"/>
    <w:p>
      <w:pPr>
        <w:pStyle w:val="Heading1"/>
      </w:pPr>
      <w:r>
        <w:t xml:space="preserve">Problem Statement</w:t>
      </w:r>
    </w:p>
    <w:p>
      <w:pPr>
        <w:pStyle w:val="FirstParagraph"/>
      </w:pPr>
      <w:r>
        <w:t xml:space="preserve">Kashmir experiences extremely harsh winters, especially in remote and hilly regions. Many low-income families cannot afford expensive insulation materials, heating accessories, or winter protection products.</w:t>
      </w:r>
    </w:p>
    <w:p>
      <w:pPr>
        <w:pStyle w:val="BodyText"/>
      </w:pPr>
      <w:r>
        <w:t xml:space="preserve">At the same time, large amounts of potentially useful scrap materials such as cardboard, wood, metal, fabric, plastic containers, and glass are discarded without being reused effectively.</w:t>
      </w:r>
    </w:p>
    <w:p>
      <w:pPr>
        <w:pStyle w:val="BodyText"/>
      </w:pPr>
      <w:r>
        <w:t xml:space="preserve">There is currently no organized marketplace or platform that enables the collection, processing, and redistribution of useful scrap materials for winter-related applications.</w:t>
      </w:r>
    </w:p>
    <w:p>
      <w:pPr>
        <w:pStyle w:val="BodyText"/>
      </w:pPr>
      <w:r>
        <w:t xml:space="preserve">As a result, vulnerable communities remain exposed to severe cold conditions despite the availability of reusable resources.</w:t>
      </w:r>
    </w:p>
    <w:p>
      <w:r>
        <w:pict>
          <v:rect style="width:0;height:1.5pt" o:hralign="center" o:hrstd="t" o:hr="t"/>
        </w:pict>
      </w:r>
    </w:p>
    <w:bookmarkEnd w:id="22"/>
    <w:bookmarkStart w:id="23" w:name="proposed-solution"/>
    <w:p>
      <w:pPr>
        <w:pStyle w:val="Heading1"/>
      </w:pPr>
      <w:r>
        <w:t xml:space="preserve">Proposed Solution</w:t>
      </w:r>
    </w:p>
    <w:p>
      <w:pPr>
        <w:pStyle w:val="FirstParagraph"/>
      </w:pPr>
      <w:r>
        <w:t xml:space="preserve">Wascrap is a digital platform that connects scrap collectors, households, and communities to collect, categorize, and repurpose useful scrap materials into affordable winter-support solutions.</w:t>
      </w:r>
    </w:p>
    <w:p>
      <w:pPr>
        <w:pStyle w:val="BodyText"/>
      </w:pPr>
      <w:r>
        <w:t xml:space="preserve">The platform aims to create a sustainable circular economy where discarded materials are transformed into practical products and resources that can help people survive harsh winter conditions at minimal cost.</w:t>
      </w:r>
    </w:p>
    <w:p>
      <w:r>
        <w:pict>
          <v:rect style="width:0;height:1.5pt" o:hralign="center" o:hrstd="t" o:hr="t"/>
        </w:pict>
      </w:r>
    </w:p>
    <w:bookmarkEnd w:id="23"/>
    <w:bookmarkStart w:id="28" w:name="key-features"/>
    <w:p>
      <w:pPr>
        <w:pStyle w:val="Heading1"/>
      </w:pPr>
      <w:r>
        <w:t xml:space="preserve">Key Features</w:t>
      </w:r>
    </w:p>
    <w:bookmarkStart w:id="24" w:name="online-scrap-collection-platform"/>
    <w:p>
      <w:pPr>
        <w:pStyle w:val="Heading3"/>
      </w:pPr>
      <w:r>
        <w:t xml:space="preserve">1. Online Scrap Collection Platform</w:t>
      </w:r>
    </w:p>
    <w:p>
      <w:pPr>
        <w:pStyle w:val="FirstParagraph"/>
      </w:pPr>
      <w:r>
        <w:t xml:space="preserve">A website and mobile application where users can:</w:t>
      </w:r>
    </w:p>
    <w:p>
      <w:pPr>
        <w:pStyle w:val="Compact"/>
        <w:numPr>
          <w:ilvl w:val="0"/>
          <w:numId w:val="1001"/>
        </w:numPr>
      </w:pPr>
      <w:r>
        <w:t xml:space="preserve">List available scrap materials</w:t>
      </w:r>
    </w:p>
    <w:p>
      <w:pPr>
        <w:pStyle w:val="Compact"/>
        <w:numPr>
          <w:ilvl w:val="0"/>
          <w:numId w:val="1001"/>
        </w:numPr>
      </w:pPr>
      <w:r>
        <w:t xml:space="preserve">Request scrap collection</w:t>
      </w:r>
    </w:p>
    <w:p>
      <w:pPr>
        <w:pStyle w:val="Compact"/>
        <w:numPr>
          <w:ilvl w:val="0"/>
          <w:numId w:val="1001"/>
        </w:numPr>
      </w:pPr>
      <w:r>
        <w:t xml:space="preserve">Donate reusable materials</w:t>
      </w:r>
    </w:p>
    <w:p>
      <w:pPr>
        <w:pStyle w:val="Compact"/>
        <w:numPr>
          <w:ilvl w:val="0"/>
          <w:numId w:val="1001"/>
        </w:numPr>
      </w:pPr>
      <w:r>
        <w:t xml:space="preserve">Connect with local scrap collectors</w:t>
      </w:r>
    </w:p>
    <w:bookmarkEnd w:id="24"/>
    <w:bookmarkStart w:id="25" w:name="winter-resource-marketplace"/>
    <w:p>
      <w:pPr>
        <w:pStyle w:val="Heading3"/>
      </w:pPr>
      <w:r>
        <w:t xml:space="preserve">2. Winter Resource Marketplace</w:t>
      </w:r>
    </w:p>
    <w:p>
      <w:pPr>
        <w:pStyle w:val="FirstParagraph"/>
      </w:pPr>
      <w:r>
        <w:t xml:space="preserve">A dedicated marketplace for:</w:t>
      </w:r>
    </w:p>
    <w:p>
      <w:pPr>
        <w:pStyle w:val="Compact"/>
        <w:numPr>
          <w:ilvl w:val="0"/>
          <w:numId w:val="1002"/>
        </w:numPr>
      </w:pPr>
      <w:r>
        <w:t xml:space="preserve">Insulation materials</w:t>
      </w:r>
    </w:p>
    <w:p>
      <w:pPr>
        <w:pStyle w:val="Compact"/>
        <w:numPr>
          <w:ilvl w:val="0"/>
          <w:numId w:val="1002"/>
        </w:numPr>
      </w:pPr>
      <w:r>
        <w:t xml:space="preserve">Reused winter protection products</w:t>
      </w:r>
    </w:p>
    <w:p>
      <w:pPr>
        <w:pStyle w:val="Compact"/>
        <w:numPr>
          <w:ilvl w:val="0"/>
          <w:numId w:val="1002"/>
        </w:numPr>
      </w:pPr>
      <w:r>
        <w:t xml:space="preserve">Affordable winter utility items</w:t>
      </w:r>
    </w:p>
    <w:p>
      <w:pPr>
        <w:pStyle w:val="Compact"/>
        <w:numPr>
          <w:ilvl w:val="0"/>
          <w:numId w:val="1002"/>
        </w:numPr>
      </w:pPr>
      <w:r>
        <w:t xml:space="preserve">Community-based resource sharing</w:t>
      </w:r>
    </w:p>
    <w:bookmarkEnd w:id="25"/>
    <w:bookmarkStart w:id="26" w:name="scrap-categorization-system"/>
    <w:p>
      <w:pPr>
        <w:pStyle w:val="Heading3"/>
      </w:pPr>
      <w:r>
        <w:t xml:space="preserve">3. Scrap Categorization System</w:t>
      </w:r>
    </w:p>
    <w:p>
      <w:pPr>
        <w:pStyle w:val="FirstParagraph"/>
      </w:pPr>
      <w:r>
        <w:t xml:space="preserve">Materials are sorted according to their potential winter applications.</w:t>
      </w:r>
    </w:p>
    <w:bookmarkEnd w:id="26"/>
    <w:bookmarkStart w:id="27" w:name="community-distribution-network"/>
    <w:p>
      <w:pPr>
        <w:pStyle w:val="Heading3"/>
      </w:pPr>
      <w:r>
        <w:t xml:space="preserve">4. Community Distribution Network</w:t>
      </w:r>
    </w:p>
    <w:p>
      <w:pPr>
        <w:pStyle w:val="FirstParagraph"/>
      </w:pPr>
      <w:r>
        <w:t xml:space="preserve">Facilitates delivery and distribution of useful materials to underserved communities.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1" w:name="scrap-utilization-strategy"/>
    <w:p>
      <w:pPr>
        <w:pStyle w:val="Heading1"/>
      </w:pPr>
      <w:r>
        <w:t xml:space="preserve">Scrap Utilization Strategy</w:t>
      </w:r>
    </w:p>
    <w:bookmarkStart w:id="30" w:name="cardboard-and-paper-scrap"/>
    <w:p>
      <w:pPr>
        <w:pStyle w:val="Heading2"/>
      </w:pPr>
      <w:r>
        <w:t xml:space="preserve">Cardboard and Paper Scrap</w:t>
      </w:r>
    </w:p>
    <w:p>
      <w:pPr>
        <w:pStyle w:val="FirstParagraph"/>
      </w:pPr>
      <w:r>
        <w:t xml:space="preserve">Can be used as:</w:t>
      </w:r>
    </w:p>
    <w:p>
      <w:pPr>
        <w:pStyle w:val="Compact"/>
        <w:numPr>
          <w:ilvl w:val="0"/>
          <w:numId w:val="1003"/>
        </w:numPr>
      </w:pPr>
      <w:r>
        <w:t xml:space="preserve">Low-cost insulation panels</w:t>
      </w:r>
    </w:p>
    <w:p>
      <w:pPr>
        <w:pStyle w:val="Compact"/>
        <w:numPr>
          <w:ilvl w:val="0"/>
          <w:numId w:val="1003"/>
        </w:numPr>
      </w:pPr>
      <w:r>
        <w:t xml:space="preserve">Temporary shelter insulation</w:t>
      </w:r>
    </w:p>
    <w:p>
      <w:pPr>
        <w:pStyle w:val="Compact"/>
        <w:numPr>
          <w:ilvl w:val="0"/>
          <w:numId w:val="1003"/>
        </w:numPr>
      </w:pPr>
      <w:r>
        <w:t xml:space="preserve">Shop and storage room protection</w:t>
      </w:r>
    </w:p>
    <w:bookmarkStart w:id="29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4"/>
        </w:numPr>
      </w:pPr>
      <w:r>
        <w:t xml:space="preserve">Affordable</w:t>
      </w:r>
    </w:p>
    <w:p>
      <w:pPr>
        <w:pStyle w:val="Compact"/>
        <w:numPr>
          <w:ilvl w:val="0"/>
          <w:numId w:val="1004"/>
        </w:numPr>
      </w:pPr>
      <w:r>
        <w:t xml:space="preserve">Easily available</w:t>
      </w:r>
    </w:p>
    <w:p>
      <w:pPr>
        <w:pStyle w:val="Compact"/>
        <w:numPr>
          <w:ilvl w:val="0"/>
          <w:numId w:val="1004"/>
        </w:numPr>
      </w:pPr>
      <w:r>
        <w:t xml:space="preserve">Provides additional thermal protection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lastic-drums-and-containers"/>
    <w:p>
      <w:pPr>
        <w:pStyle w:val="Heading2"/>
      </w:pPr>
      <w:r>
        <w:t xml:space="preserve">Plastic Drums and Containers</w:t>
      </w:r>
    </w:p>
    <w:p>
      <w:pPr>
        <w:pStyle w:val="FirstParagraph"/>
      </w:pPr>
      <w:r>
        <w:t xml:space="preserve">Can be repurposed for:</w:t>
      </w:r>
    </w:p>
    <w:p>
      <w:pPr>
        <w:pStyle w:val="Compact"/>
        <w:numPr>
          <w:ilvl w:val="0"/>
          <w:numId w:val="1005"/>
        </w:numPr>
      </w:pPr>
      <w:r>
        <w:t xml:space="preserve">Winter water storage</w:t>
      </w:r>
    </w:p>
    <w:p>
      <w:pPr>
        <w:pStyle w:val="Compact"/>
        <w:numPr>
          <w:ilvl w:val="0"/>
          <w:numId w:val="1005"/>
        </w:numPr>
      </w:pPr>
      <w:r>
        <w:t xml:space="preserve">Emergency water reserves</w:t>
      </w:r>
    </w:p>
    <w:p>
      <w:pPr>
        <w:pStyle w:val="Compact"/>
        <w:numPr>
          <w:ilvl w:val="0"/>
          <w:numId w:val="1005"/>
        </w:numPr>
      </w:pPr>
      <w:r>
        <w:t xml:space="preserve">Protection against water shortages caused by frozen pipelines</w:t>
      </w:r>
    </w:p>
    <w:bookmarkStart w:id="31" w:name="benefits-1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Durable</w:t>
      </w:r>
    </w:p>
    <w:p>
      <w:pPr>
        <w:pStyle w:val="Compact"/>
        <w:numPr>
          <w:ilvl w:val="0"/>
          <w:numId w:val="1006"/>
        </w:numPr>
      </w:pPr>
      <w:r>
        <w:t xml:space="preserve">Reusable</w:t>
      </w:r>
    </w:p>
    <w:p>
      <w:pPr>
        <w:pStyle w:val="Compact"/>
        <w:numPr>
          <w:ilvl w:val="0"/>
          <w:numId w:val="1006"/>
        </w:numPr>
      </w:pPr>
      <w:r>
        <w:t xml:space="preserve">Cost-effective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metal-scrap-iron-sheets-rods"/>
    <w:p>
      <w:pPr>
        <w:pStyle w:val="Heading2"/>
      </w:pPr>
      <w:r>
        <w:t xml:space="preserve">Metal Scrap (Iron Sheets, Rods)</w:t>
      </w:r>
    </w:p>
    <w:p>
      <w:pPr>
        <w:pStyle w:val="FirstParagraph"/>
      </w:pPr>
      <w:r>
        <w:t xml:space="preserve">Can be used for:</w:t>
      </w:r>
    </w:p>
    <w:p>
      <w:pPr>
        <w:pStyle w:val="Compact"/>
        <w:numPr>
          <w:ilvl w:val="0"/>
          <w:numId w:val="1007"/>
        </w:numPr>
      </w:pPr>
      <w:r>
        <w:t xml:space="preserve">Wind barriers</w:t>
      </w:r>
    </w:p>
    <w:p>
      <w:pPr>
        <w:pStyle w:val="Compact"/>
        <w:numPr>
          <w:ilvl w:val="0"/>
          <w:numId w:val="1007"/>
        </w:numPr>
      </w:pPr>
      <w:r>
        <w:t xml:space="preserve">Snow protection structures</w:t>
      </w:r>
    </w:p>
    <w:p>
      <w:pPr>
        <w:pStyle w:val="Compact"/>
        <w:numPr>
          <w:ilvl w:val="0"/>
          <w:numId w:val="1007"/>
        </w:numPr>
      </w:pPr>
      <w:r>
        <w:t xml:space="preserve">Heating system covers</w:t>
      </w:r>
    </w:p>
    <w:p>
      <w:pPr>
        <w:pStyle w:val="Compact"/>
        <w:numPr>
          <w:ilvl w:val="0"/>
          <w:numId w:val="1007"/>
        </w:numPr>
      </w:pPr>
      <w:r>
        <w:t xml:space="preserve">Temporary protective enclosures</w:t>
      </w:r>
    </w:p>
    <w:bookmarkStart w:id="33" w:name="benefits-2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8"/>
        </w:numPr>
      </w:pPr>
      <w:r>
        <w:t xml:space="preserve">Strong and weather resistant</w:t>
      </w:r>
    </w:p>
    <w:p>
      <w:pPr>
        <w:pStyle w:val="Compact"/>
        <w:numPr>
          <w:ilvl w:val="0"/>
          <w:numId w:val="1008"/>
        </w:numPr>
      </w:pPr>
      <w:r>
        <w:t xml:space="preserve">Long-lasting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wood-scrap-and-pallets"/>
    <w:p>
      <w:pPr>
        <w:pStyle w:val="Heading2"/>
      </w:pPr>
      <w:r>
        <w:t xml:space="preserve">Wood Scrap and Pallets</w:t>
      </w:r>
    </w:p>
    <w:p>
      <w:pPr>
        <w:pStyle w:val="FirstParagraph"/>
      </w:pPr>
      <w:r>
        <w:t xml:space="preserve">Can be used for:</w:t>
      </w:r>
    </w:p>
    <w:p>
      <w:pPr>
        <w:pStyle w:val="Compact"/>
        <w:numPr>
          <w:ilvl w:val="0"/>
          <w:numId w:val="1009"/>
        </w:numPr>
      </w:pPr>
      <w:r>
        <w:t xml:space="preserve">Floor insulation</w:t>
      </w:r>
    </w:p>
    <w:p>
      <w:pPr>
        <w:pStyle w:val="Compact"/>
        <w:numPr>
          <w:ilvl w:val="0"/>
          <w:numId w:val="1009"/>
        </w:numPr>
      </w:pPr>
      <w:r>
        <w:t xml:space="preserve">Snow-safe pathways</w:t>
      </w:r>
    </w:p>
    <w:p>
      <w:pPr>
        <w:pStyle w:val="Compact"/>
        <w:numPr>
          <w:ilvl w:val="0"/>
          <w:numId w:val="1009"/>
        </w:numPr>
      </w:pPr>
      <w:r>
        <w:t xml:space="preserve">Temporary repairs</w:t>
      </w:r>
    </w:p>
    <w:p>
      <w:pPr>
        <w:pStyle w:val="Compact"/>
        <w:numPr>
          <w:ilvl w:val="0"/>
          <w:numId w:val="1009"/>
        </w:numPr>
      </w:pPr>
      <w:r>
        <w:t xml:space="preserve">Emergency winter structures</w:t>
      </w:r>
    </w:p>
    <w:bookmarkStart w:id="35" w:name="benefits-3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10"/>
        </w:numPr>
      </w:pPr>
      <w:r>
        <w:t xml:space="preserve">Readily available</w:t>
      </w:r>
    </w:p>
    <w:p>
      <w:pPr>
        <w:pStyle w:val="Compact"/>
        <w:numPr>
          <w:ilvl w:val="0"/>
          <w:numId w:val="1010"/>
        </w:numPr>
      </w:pPr>
      <w:r>
        <w:t xml:space="preserve">Provides thermal separation from cold ground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glass-bottles-and-jars"/>
    <w:p>
      <w:pPr>
        <w:pStyle w:val="Heading2"/>
      </w:pPr>
      <w:r>
        <w:t xml:space="preserve">Glass Bottles and Jars</w:t>
      </w:r>
    </w:p>
    <w:p>
      <w:pPr>
        <w:pStyle w:val="FirstParagraph"/>
      </w:pPr>
      <w:r>
        <w:t xml:space="preserve">Can be utilized for:</w:t>
      </w:r>
    </w:p>
    <w:p>
      <w:pPr>
        <w:pStyle w:val="Compact"/>
        <w:numPr>
          <w:ilvl w:val="0"/>
          <w:numId w:val="1011"/>
        </w:numPr>
      </w:pPr>
      <w:r>
        <w:t xml:space="preserve">Solar heat storage experiments</w:t>
      </w:r>
    </w:p>
    <w:p>
      <w:pPr>
        <w:pStyle w:val="Compact"/>
        <w:numPr>
          <w:ilvl w:val="0"/>
          <w:numId w:val="1011"/>
        </w:numPr>
      </w:pPr>
      <w:r>
        <w:t xml:space="preserve">Indoor heat retention systems</w:t>
      </w:r>
    </w:p>
    <w:p>
      <w:pPr>
        <w:pStyle w:val="Compact"/>
        <w:numPr>
          <w:ilvl w:val="0"/>
          <w:numId w:val="1011"/>
        </w:numPr>
      </w:pPr>
      <w:r>
        <w:t xml:space="preserve">Sustainable warming solutions</w:t>
      </w:r>
    </w:p>
    <w:bookmarkStart w:id="37" w:name="benefits-4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12"/>
        </w:numPr>
      </w:pPr>
      <w:r>
        <w:t xml:space="preserve">Reusable</w:t>
      </w:r>
    </w:p>
    <w:p>
      <w:pPr>
        <w:pStyle w:val="Compact"/>
        <w:numPr>
          <w:ilvl w:val="0"/>
          <w:numId w:val="1012"/>
        </w:numPr>
      </w:pPr>
      <w:r>
        <w:t xml:space="preserve">Environmentally friendly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fabric-and-textile-waste"/>
    <w:p>
      <w:pPr>
        <w:pStyle w:val="Heading2"/>
      </w:pPr>
      <w:r>
        <w:t xml:space="preserve">Fabric and Textile Waste</w:t>
      </w:r>
    </w:p>
    <w:p>
      <w:pPr>
        <w:pStyle w:val="FirstParagraph"/>
      </w:pPr>
      <w:r>
        <w:t xml:space="preserve">Can be converted into:</w:t>
      </w:r>
    </w:p>
    <w:p>
      <w:pPr>
        <w:pStyle w:val="Compact"/>
        <w:numPr>
          <w:ilvl w:val="0"/>
          <w:numId w:val="1013"/>
        </w:numPr>
      </w:pPr>
      <w:r>
        <w:t xml:space="preserve">Thermal layering materials</w:t>
      </w:r>
    </w:p>
    <w:p>
      <w:pPr>
        <w:pStyle w:val="Compact"/>
        <w:numPr>
          <w:ilvl w:val="0"/>
          <w:numId w:val="1013"/>
        </w:numPr>
      </w:pPr>
      <w:r>
        <w:t xml:space="preserve">Winter blankets</w:t>
      </w:r>
    </w:p>
    <w:p>
      <w:pPr>
        <w:pStyle w:val="Compact"/>
        <w:numPr>
          <w:ilvl w:val="0"/>
          <w:numId w:val="1013"/>
        </w:numPr>
      </w:pPr>
      <w:r>
        <w:t xml:space="preserve">Insulation padding</w:t>
      </w:r>
    </w:p>
    <w:bookmarkStart w:id="39" w:name="benefits-5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14"/>
        </w:numPr>
      </w:pPr>
      <w:r>
        <w:t xml:space="preserve">Improves warmth</w:t>
      </w:r>
    </w:p>
    <w:p>
      <w:pPr>
        <w:pStyle w:val="Compact"/>
        <w:numPr>
          <w:ilvl w:val="0"/>
          <w:numId w:val="1014"/>
        </w:numPr>
      </w:pPr>
      <w:r>
        <w:t xml:space="preserve">Reduces textile waste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target-beneficiaries"/>
    <w:p>
      <w:pPr>
        <w:pStyle w:val="Heading1"/>
      </w:pPr>
      <w:r>
        <w:t xml:space="preserve">Target Beneficiaries</w:t>
      </w:r>
    </w:p>
    <w:p>
      <w:pPr>
        <w:pStyle w:val="FirstParagraph"/>
      </w:pPr>
      <w:r>
        <w:t xml:space="preserve">Primary beneficiaries include:</w:t>
      </w:r>
    </w:p>
    <w:p>
      <w:pPr>
        <w:pStyle w:val="Compact"/>
        <w:numPr>
          <w:ilvl w:val="0"/>
          <w:numId w:val="1015"/>
        </w:numPr>
      </w:pPr>
      <w:r>
        <w:t xml:space="preserve">Low-income families</w:t>
      </w:r>
    </w:p>
    <w:p>
      <w:pPr>
        <w:pStyle w:val="Compact"/>
        <w:numPr>
          <w:ilvl w:val="0"/>
          <w:numId w:val="1015"/>
        </w:numPr>
      </w:pPr>
      <w:r>
        <w:t xml:space="preserve">Residents of remote villages</w:t>
      </w:r>
    </w:p>
    <w:p>
      <w:pPr>
        <w:pStyle w:val="Compact"/>
        <w:numPr>
          <w:ilvl w:val="0"/>
          <w:numId w:val="1015"/>
        </w:numPr>
      </w:pPr>
      <w:r>
        <w:t xml:space="preserve">People living in hilly areas</w:t>
      </w:r>
    </w:p>
    <w:p>
      <w:pPr>
        <w:pStyle w:val="Compact"/>
        <w:numPr>
          <w:ilvl w:val="0"/>
          <w:numId w:val="1015"/>
        </w:numPr>
      </w:pPr>
      <w:r>
        <w:t xml:space="preserve">Scrap collectors</w:t>
      </w:r>
    </w:p>
    <w:p>
      <w:pPr>
        <w:pStyle w:val="Compact"/>
        <w:numPr>
          <w:ilvl w:val="0"/>
          <w:numId w:val="1015"/>
        </w:numPr>
      </w:pPr>
      <w:r>
        <w:t xml:space="preserve">Economically disadvantaged communities</w:t>
      </w:r>
    </w:p>
    <w:p>
      <w:r>
        <w:pict>
          <v:rect style="width:0;height:1.5pt" o:hralign="center" o:hrstd="t" o:hr="t"/>
        </w:pict>
      </w:r>
    </w:p>
    <w:bookmarkEnd w:id="42"/>
    <w:bookmarkStart w:id="43" w:name="target-region"/>
    <w:p>
      <w:pPr>
        <w:pStyle w:val="Heading1"/>
      </w:pPr>
      <w:r>
        <w:t xml:space="preserve">Target Region</w:t>
      </w:r>
    </w:p>
    <w:p>
      <w:pPr>
        <w:pStyle w:val="FirstParagraph"/>
      </w:pPr>
      <w:r>
        <w:t xml:space="preserve">The project initially focuses on:</w:t>
      </w:r>
    </w:p>
    <w:p>
      <w:pPr>
        <w:pStyle w:val="Compact"/>
        <w:numPr>
          <w:ilvl w:val="0"/>
          <w:numId w:val="1016"/>
        </w:numPr>
      </w:pPr>
      <w:r>
        <w:t xml:space="preserve">Rural Kashmir</w:t>
      </w:r>
    </w:p>
    <w:p>
      <w:pPr>
        <w:pStyle w:val="Compact"/>
        <w:numPr>
          <w:ilvl w:val="0"/>
          <w:numId w:val="1016"/>
        </w:numPr>
      </w:pPr>
      <w:r>
        <w:t xml:space="preserve">Remote villages</w:t>
      </w:r>
    </w:p>
    <w:p>
      <w:pPr>
        <w:pStyle w:val="Compact"/>
        <w:numPr>
          <w:ilvl w:val="0"/>
          <w:numId w:val="1016"/>
        </w:numPr>
      </w:pPr>
      <w:r>
        <w:t xml:space="preserve">Mountainous and snow-prone regions</w:t>
      </w:r>
    </w:p>
    <w:p>
      <w:pPr>
        <w:pStyle w:val="Compact"/>
        <w:numPr>
          <w:ilvl w:val="0"/>
          <w:numId w:val="1016"/>
        </w:numPr>
      </w:pPr>
      <w:r>
        <w:t xml:space="preserve">Areas with limited access to winter supplies</w:t>
      </w:r>
    </w:p>
    <w:p>
      <w:r>
        <w:pict>
          <v:rect style="width:0;height:1.5pt" o:hralign="center" o:hrstd="t" o:hr="t"/>
        </w:pict>
      </w:r>
    </w:p>
    <w:bookmarkEnd w:id="43"/>
    <w:bookmarkStart w:id="44" w:name="root-cause-analysis"/>
    <w:p>
      <w:pPr>
        <w:pStyle w:val="Heading1"/>
      </w:pPr>
      <w:r>
        <w:t xml:space="preserve">Root Cause Analysis</w:t>
      </w:r>
    </w:p>
    <w:p>
      <w:pPr>
        <w:pStyle w:val="FirstParagraph"/>
      </w:pPr>
      <w:r>
        <w:t xml:space="preserve">The problem exists because:</w:t>
      </w:r>
    </w:p>
    <w:p>
      <w:pPr>
        <w:pStyle w:val="Compact"/>
        <w:numPr>
          <w:ilvl w:val="0"/>
          <w:numId w:val="1017"/>
        </w:numPr>
      </w:pPr>
      <w:r>
        <w:t xml:space="preserve">Commercial insulation materials are expensive.</w:t>
      </w:r>
    </w:p>
    <w:p>
      <w:pPr>
        <w:pStyle w:val="Compact"/>
        <w:numPr>
          <w:ilvl w:val="0"/>
          <w:numId w:val="1017"/>
        </w:numPr>
      </w:pPr>
      <w:r>
        <w:t xml:space="preserve">Winter protection products are often inaccessible in remote areas.</w:t>
      </w:r>
    </w:p>
    <w:p>
      <w:pPr>
        <w:pStyle w:val="Compact"/>
        <w:numPr>
          <w:ilvl w:val="0"/>
          <w:numId w:val="1017"/>
        </w:numPr>
      </w:pPr>
      <w:r>
        <w:t xml:space="preserve">Useful scrap materials are not effectively repurposed.</w:t>
      </w:r>
    </w:p>
    <w:p>
      <w:pPr>
        <w:pStyle w:val="Compact"/>
        <w:numPr>
          <w:ilvl w:val="0"/>
          <w:numId w:val="1017"/>
        </w:numPr>
      </w:pPr>
      <w:r>
        <w:t xml:space="preserve">No centralized platform exists for collecting and redistributing reusable scrap.</w:t>
      </w:r>
    </w:p>
    <w:p>
      <w:r>
        <w:pict>
          <v:rect style="width:0;height:1.5pt" o:hralign="center" o:hrstd="t" o:hr="t"/>
        </w:pict>
      </w:r>
    </w:p>
    <w:bookmarkEnd w:id="44"/>
    <w:bookmarkStart w:id="48" w:name="impact"/>
    <w:p>
      <w:pPr>
        <w:pStyle w:val="Heading1"/>
      </w:pPr>
      <w:r>
        <w:t xml:space="preserve">Impact</w:t>
      </w:r>
    </w:p>
    <w:bookmarkStart w:id="45" w:name="social-impact"/>
    <w:p>
      <w:pPr>
        <w:pStyle w:val="Heading3"/>
      </w:pPr>
      <w:r>
        <w:t xml:space="preserve">Social Impact</w:t>
      </w:r>
    </w:p>
    <w:p>
      <w:pPr>
        <w:pStyle w:val="Compact"/>
        <w:numPr>
          <w:ilvl w:val="0"/>
          <w:numId w:val="1018"/>
        </w:numPr>
      </w:pPr>
      <w:r>
        <w:t xml:space="preserve">Improved winter protection for vulnerable communities.</w:t>
      </w:r>
    </w:p>
    <w:p>
      <w:pPr>
        <w:pStyle w:val="Compact"/>
        <w:numPr>
          <w:ilvl w:val="0"/>
          <w:numId w:val="1018"/>
        </w:numPr>
      </w:pPr>
      <w:r>
        <w:t xml:space="preserve">Better living conditions during harsh winters.</w:t>
      </w:r>
    </w:p>
    <w:p>
      <w:pPr>
        <w:pStyle w:val="Compact"/>
        <w:numPr>
          <w:ilvl w:val="0"/>
          <w:numId w:val="1018"/>
        </w:numPr>
      </w:pPr>
      <w:r>
        <w:t xml:space="preserve">Reduced financial burden on poor households.</w:t>
      </w:r>
    </w:p>
    <w:bookmarkEnd w:id="45"/>
    <w:bookmarkStart w:id="46" w:name="environmental-impact"/>
    <w:p>
      <w:pPr>
        <w:pStyle w:val="Heading3"/>
      </w:pPr>
      <w:r>
        <w:t xml:space="preserve">Environmental Impact</w:t>
      </w:r>
    </w:p>
    <w:p>
      <w:pPr>
        <w:pStyle w:val="Compact"/>
        <w:numPr>
          <w:ilvl w:val="0"/>
          <w:numId w:val="1019"/>
        </w:numPr>
      </w:pPr>
      <w:r>
        <w:t xml:space="preserve">Reduced waste generation.</w:t>
      </w:r>
    </w:p>
    <w:p>
      <w:pPr>
        <w:pStyle w:val="Compact"/>
        <w:numPr>
          <w:ilvl w:val="0"/>
          <w:numId w:val="1019"/>
        </w:numPr>
      </w:pPr>
      <w:r>
        <w:t xml:space="preserve">Increased recycling and reuse.</w:t>
      </w:r>
    </w:p>
    <w:p>
      <w:pPr>
        <w:pStyle w:val="Compact"/>
        <w:numPr>
          <w:ilvl w:val="0"/>
          <w:numId w:val="1019"/>
        </w:numPr>
      </w:pPr>
      <w:r>
        <w:t xml:space="preserve">Promotion of sustainable resource utilization.</w:t>
      </w:r>
    </w:p>
    <w:bookmarkEnd w:id="46"/>
    <w:bookmarkStart w:id="47" w:name="economic-impact"/>
    <w:p>
      <w:pPr>
        <w:pStyle w:val="Heading3"/>
      </w:pPr>
      <w:r>
        <w:t xml:space="preserve">Economic Impact</w:t>
      </w:r>
    </w:p>
    <w:p>
      <w:pPr>
        <w:pStyle w:val="Compact"/>
        <w:numPr>
          <w:ilvl w:val="0"/>
          <w:numId w:val="1020"/>
        </w:numPr>
      </w:pPr>
      <w:r>
        <w:t xml:space="preserve">New earning opportunities for scrap collectors.</w:t>
      </w:r>
    </w:p>
    <w:p>
      <w:pPr>
        <w:pStyle w:val="Compact"/>
        <w:numPr>
          <w:ilvl w:val="0"/>
          <w:numId w:val="1020"/>
        </w:numPr>
      </w:pPr>
      <w:r>
        <w:t xml:space="preserve">Development of a local circular economy.</w:t>
      </w:r>
    </w:p>
    <w:p>
      <w:pPr>
        <w:pStyle w:val="Compact"/>
        <w:numPr>
          <w:ilvl w:val="0"/>
          <w:numId w:val="1020"/>
        </w:numPr>
      </w:pPr>
      <w:r>
        <w:t xml:space="preserve">Affordable alternatives to expensive winter products.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vision"/>
    <w:p>
      <w:pPr>
        <w:pStyle w:val="Heading1"/>
      </w:pPr>
      <w:r>
        <w:t xml:space="preserve">Vision</w:t>
      </w:r>
    </w:p>
    <w:p>
      <w:pPr>
        <w:pStyle w:val="FirstParagraph"/>
      </w:pPr>
      <w:r>
        <w:t xml:space="preserve">To build Kashmir’s first dedicated scrap repurposing ecosystem that transforms waste into affordable winter solutions, helping vulnerable communities stay warm, safe, and resilient during harsh winter seasons.</w:t>
      </w:r>
    </w:p>
    <w:p>
      <w:r>
        <w:pict>
          <v:rect style="width:0;height:1.5pt" o:hralign="center" o:hrstd="t" o:hr="t"/>
        </w:pict>
      </w:r>
    </w:p>
    <w:bookmarkEnd w:id="49"/>
    <w:bookmarkStart w:id="54" w:name="future-roadmap"/>
    <w:p>
      <w:pPr>
        <w:pStyle w:val="Heading1"/>
      </w:pPr>
      <w:r>
        <w:t xml:space="preserve">Future Roadmap</w:t>
      </w:r>
    </w:p>
    <w:bookmarkStart w:id="50" w:name="phase-1"/>
    <w:p>
      <w:pPr>
        <w:pStyle w:val="Heading3"/>
      </w:pPr>
      <w:r>
        <w:t xml:space="preserve">Phase 1</w:t>
      </w:r>
    </w:p>
    <w:p>
      <w:pPr>
        <w:pStyle w:val="Compact"/>
        <w:numPr>
          <w:ilvl w:val="0"/>
          <w:numId w:val="1021"/>
        </w:numPr>
      </w:pPr>
      <w:r>
        <w:t xml:space="preserve">Develop website and mobile application.</w:t>
      </w:r>
    </w:p>
    <w:p>
      <w:pPr>
        <w:pStyle w:val="Compact"/>
        <w:numPr>
          <w:ilvl w:val="0"/>
          <w:numId w:val="1021"/>
        </w:numPr>
      </w:pPr>
      <w:r>
        <w:t xml:space="preserve">Create scrap listing and collection system.</w:t>
      </w:r>
    </w:p>
    <w:bookmarkEnd w:id="50"/>
    <w:bookmarkStart w:id="51" w:name="phase-2"/>
    <w:p>
      <w:pPr>
        <w:pStyle w:val="Heading3"/>
      </w:pPr>
      <w:r>
        <w:t xml:space="preserve">Phase 2</w:t>
      </w:r>
    </w:p>
    <w:p>
      <w:pPr>
        <w:pStyle w:val="Compact"/>
        <w:numPr>
          <w:ilvl w:val="0"/>
          <w:numId w:val="1022"/>
        </w:numPr>
      </w:pPr>
      <w:r>
        <w:t xml:space="preserve">Build local scrap collection network.</w:t>
      </w:r>
    </w:p>
    <w:p>
      <w:pPr>
        <w:pStyle w:val="Compact"/>
        <w:numPr>
          <w:ilvl w:val="0"/>
          <w:numId w:val="1022"/>
        </w:numPr>
      </w:pPr>
      <w:r>
        <w:t xml:space="preserve">Partner with communities and NGOs.</w:t>
      </w:r>
    </w:p>
    <w:bookmarkEnd w:id="51"/>
    <w:bookmarkStart w:id="52" w:name="phase-3"/>
    <w:p>
      <w:pPr>
        <w:pStyle w:val="Heading3"/>
      </w:pPr>
      <w:r>
        <w:t xml:space="preserve">Phase 3</w:t>
      </w:r>
    </w:p>
    <w:p>
      <w:pPr>
        <w:pStyle w:val="Compact"/>
        <w:numPr>
          <w:ilvl w:val="0"/>
          <w:numId w:val="1023"/>
        </w:numPr>
      </w:pPr>
      <w:r>
        <w:t xml:space="preserve">Launch winter resource marketplace.</w:t>
      </w:r>
    </w:p>
    <w:p>
      <w:pPr>
        <w:pStyle w:val="Compact"/>
        <w:numPr>
          <w:ilvl w:val="0"/>
          <w:numId w:val="1023"/>
        </w:numPr>
      </w:pPr>
      <w:r>
        <w:t xml:space="preserve">Expand distribution to remote regions.</w:t>
      </w:r>
    </w:p>
    <w:bookmarkEnd w:id="52"/>
    <w:bookmarkStart w:id="53" w:name="phase-4"/>
    <w:p>
      <w:pPr>
        <w:pStyle w:val="Heading3"/>
      </w:pPr>
      <w:r>
        <w:t xml:space="preserve">Phase 4</w:t>
      </w:r>
    </w:p>
    <w:p>
      <w:pPr>
        <w:pStyle w:val="Compact"/>
        <w:numPr>
          <w:ilvl w:val="0"/>
          <w:numId w:val="1024"/>
        </w:numPr>
      </w:pPr>
      <w:r>
        <w:t xml:space="preserve">Scale across Jammu &amp; Kashmir.</w:t>
      </w:r>
    </w:p>
    <w:p>
      <w:pPr>
        <w:pStyle w:val="Compact"/>
        <w:numPr>
          <w:ilvl w:val="0"/>
          <w:numId w:val="1024"/>
        </w:numPr>
      </w:pPr>
      <w:r>
        <w:t xml:space="preserve">Introduce advanced recycling and manufacturing partnerships.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expected-outcome"/>
    <w:p>
      <w:pPr>
        <w:pStyle w:val="Heading1"/>
      </w:pPr>
      <w:r>
        <w:t xml:space="preserve">Expected Outcome</w:t>
      </w:r>
    </w:p>
    <w:p>
      <w:pPr>
        <w:pStyle w:val="FirstParagraph"/>
      </w:pPr>
      <w:r>
        <w:t xml:space="preserve">Wascrap aims to reduce winter hardship among vulnerable populations by creating an affordable, accessible, and sustainable ecosystem where discarded materials are transformed into valuable winter-support resources.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2026-06-15T13:44:27Z</dcterms:created>
  <dcterms:modified xsi:type="dcterms:W3CDTF">2026-06-15T13:44:27Z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