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82605ED" w:rsidP="45803059" w:rsidRDefault="382605ED" w14:paraId="60B91873" w14:textId="48AD7867">
      <w:pPr>
        <w:rPr>
          <w:lang w:val="en-GB"/>
        </w:rPr>
      </w:pPr>
      <w:r w:rsidRPr="45803059" w:rsidR="382605ED">
        <w:rPr>
          <w:b w:val="1"/>
          <w:bCs w:val="1"/>
          <w:lang w:val="en-GB"/>
        </w:rPr>
        <w:t>Introduction</w:t>
      </w:r>
    </w:p>
    <w:p w:rsidRPr="00F15B7A" w:rsidR="001B5DA6" w:rsidRDefault="00F15B7A" w14:paraId="5F400BED" w14:textId="1A1B3E58">
      <w:pPr>
        <w:rPr>
          <w:lang w:val="en-GB"/>
        </w:rPr>
      </w:pPr>
      <w:r w:rsidRPr="45803059" w:rsidR="00F15B7A">
        <w:rPr>
          <w:lang w:val="en-GB"/>
        </w:rPr>
        <w:t>For this assignment we were s</w:t>
      </w:r>
      <w:r w:rsidRPr="45803059" w:rsidR="00F15B7A">
        <w:rPr>
          <w:lang w:val="en-GB"/>
        </w:rPr>
        <w:t xml:space="preserve">plit into pairs to explore a dataset through machine learning practices. </w:t>
      </w:r>
      <w:r w:rsidRPr="45803059" w:rsidR="00F15B7A">
        <w:rPr>
          <w:lang w:val="en-GB"/>
        </w:rPr>
        <w:t>The dataset we chose to work on is about football players.</w:t>
      </w:r>
      <w:r w:rsidRPr="45803059" w:rsidR="00F15B7A">
        <w:rPr>
          <w:lang w:val="en-GB"/>
        </w:rPr>
        <w:t xml:space="preserve"> In this dataset we will be trying to classify the release clause of a player based on many other attributes. This </w:t>
      </w:r>
      <w:r w:rsidRPr="45803059" w:rsidR="003C7E4D">
        <w:rPr>
          <w:lang w:val="en-GB"/>
        </w:rPr>
        <w:t>dataset is about the stats of all the football players in FIFA 2019 and contains 89 attributes.</w:t>
      </w:r>
      <w:r w:rsidRPr="45803059" w:rsidR="6031CD42">
        <w:rPr>
          <w:lang w:val="en-GB"/>
        </w:rPr>
        <w:t xml:space="preserve"> One of these attributes is the release clause</w:t>
      </w:r>
      <w:r w:rsidRPr="45803059" w:rsidR="4F84D6E1">
        <w:rPr>
          <w:lang w:val="en-GB"/>
        </w:rPr>
        <w:t xml:space="preserve"> but not every player has </w:t>
      </w:r>
      <w:r w:rsidRPr="45803059" w:rsidR="2198B319">
        <w:rPr>
          <w:lang w:val="en-GB"/>
        </w:rPr>
        <w:t>a</w:t>
      </w:r>
      <w:r w:rsidRPr="45803059" w:rsidR="4F84D6E1">
        <w:rPr>
          <w:lang w:val="en-GB"/>
        </w:rPr>
        <w:t xml:space="preserve"> releas</w:t>
      </w:r>
      <w:r w:rsidRPr="45803059" w:rsidR="01F7494E">
        <w:rPr>
          <w:lang w:val="en-GB"/>
        </w:rPr>
        <w:t>e</w:t>
      </w:r>
      <w:r w:rsidRPr="45803059" w:rsidR="4F84D6E1">
        <w:rPr>
          <w:lang w:val="en-GB"/>
        </w:rPr>
        <w:t xml:space="preserve"> clause</w:t>
      </w:r>
      <w:r w:rsidRPr="45803059" w:rsidR="6031CD42">
        <w:rPr>
          <w:lang w:val="en-GB"/>
        </w:rPr>
        <w:t xml:space="preserve">. We will be trying to </w:t>
      </w:r>
      <w:r w:rsidRPr="45803059" w:rsidR="6BB7C3F8">
        <w:rPr>
          <w:lang w:val="en-GB"/>
        </w:rPr>
        <w:t xml:space="preserve">build a model using </w:t>
      </w:r>
      <w:r w:rsidRPr="45803059" w:rsidR="6031CD42">
        <w:rPr>
          <w:lang w:val="en-GB"/>
        </w:rPr>
        <w:t>the other 88 attributes to predict the release c</w:t>
      </w:r>
      <w:r w:rsidRPr="45803059" w:rsidR="02148F52">
        <w:rPr>
          <w:lang w:val="en-GB"/>
        </w:rPr>
        <w:t>lause of the players which don't have one.</w:t>
      </w:r>
      <w:r w:rsidRPr="45803059" w:rsidR="4297ED1D">
        <w:rPr>
          <w:lang w:val="en-GB"/>
        </w:rPr>
        <w:t xml:space="preserve"> </w:t>
      </w:r>
    </w:p>
    <w:p w:rsidR="702C1134" w:rsidP="45803059" w:rsidRDefault="702C1134" w14:paraId="07B42B71" w14:textId="3DF358CE">
      <w:pPr>
        <w:pStyle w:val="Standaard"/>
        <w:rPr>
          <w:lang w:val="en-GB"/>
        </w:rPr>
      </w:pPr>
      <w:r w:rsidRPr="45803059" w:rsidR="702C1134">
        <w:rPr>
          <w:b w:val="1"/>
          <w:bCs w:val="1"/>
          <w:lang w:val="en-GB"/>
        </w:rPr>
        <w:t>Data exploration</w:t>
      </w:r>
    </w:p>
    <w:p w:rsidR="4A469654" w:rsidP="45803059" w:rsidRDefault="4A469654" w14:paraId="0CE7368B" w14:textId="08669D18">
      <w:pPr>
        <w:pStyle w:val="Standaard"/>
        <w:rPr>
          <w:b w:val="0"/>
          <w:bCs w:val="0"/>
          <w:lang w:val="en-GB"/>
        </w:rPr>
      </w:pPr>
      <w:r w:rsidRPr="0B5FC180" w:rsidR="4A469654">
        <w:rPr>
          <w:b w:val="0"/>
          <w:bCs w:val="0"/>
          <w:lang w:val="en-GB"/>
        </w:rPr>
        <w:t xml:space="preserve">The FIFA 2019 dataset has 89 attributes. Some of these attributes are </w:t>
      </w:r>
      <w:r w:rsidRPr="0B5FC180" w:rsidR="77EE5CC7">
        <w:rPr>
          <w:b w:val="0"/>
          <w:bCs w:val="0"/>
          <w:lang w:val="en-GB"/>
        </w:rPr>
        <w:t>irrelevant to predicting the release clause of an players</w:t>
      </w:r>
      <w:r w:rsidRPr="0B5FC180" w:rsidR="4AF7D4BA">
        <w:rPr>
          <w:b w:val="0"/>
          <w:bCs w:val="0"/>
          <w:lang w:val="en-GB"/>
        </w:rPr>
        <w:t xml:space="preserve">. Such attributes would be such as player name, link to club logo and link to country of birth flag. </w:t>
      </w:r>
      <w:r w:rsidRPr="0B5FC180" w:rsidR="0A839A78">
        <w:rPr>
          <w:b w:val="0"/>
          <w:bCs w:val="0"/>
          <w:lang w:val="en-GB"/>
        </w:rPr>
        <w:t xml:space="preserve"> </w:t>
      </w:r>
      <w:r w:rsidRPr="0B5FC180" w:rsidR="0A839A78">
        <w:rPr>
          <w:b w:val="0"/>
          <w:bCs w:val="0"/>
          <w:lang w:val="en-GB"/>
        </w:rPr>
        <w:t xml:space="preserve">We also need to change a few data columns to change the content into a </w:t>
      </w:r>
      <w:r w:rsidRPr="0B5FC180" w:rsidR="0A839A78">
        <w:rPr>
          <w:b w:val="0"/>
          <w:bCs w:val="0"/>
          <w:lang w:val="en-GB"/>
        </w:rPr>
        <w:t>format</w:t>
      </w:r>
      <w:r w:rsidRPr="0B5FC180" w:rsidR="0A839A78">
        <w:rPr>
          <w:b w:val="0"/>
          <w:bCs w:val="0"/>
          <w:lang w:val="en-GB"/>
        </w:rPr>
        <w:t xml:space="preserve"> which we can use.</w:t>
      </w:r>
      <w:r w:rsidRPr="0B5FC180" w:rsidR="563F9B7A">
        <w:rPr>
          <w:b w:val="0"/>
          <w:bCs w:val="0"/>
          <w:lang w:val="en-GB"/>
        </w:rPr>
        <w:t xml:space="preserve"> </w:t>
      </w:r>
      <w:r w:rsidRPr="0B5FC180" w:rsidR="563F9B7A">
        <w:rPr>
          <w:b w:val="0"/>
          <w:bCs w:val="0"/>
          <w:lang w:val="en-GB"/>
        </w:rPr>
        <w:t xml:space="preserve">After cleaning up the dataset we will </w:t>
      </w:r>
      <w:r w:rsidRPr="0B5FC180" w:rsidR="4DB0E2F4">
        <w:rPr>
          <w:b w:val="0"/>
          <w:bCs w:val="0"/>
          <w:lang w:val="en-GB"/>
        </w:rPr>
        <w:t>create histograms out of the data to check if they are normally distributed. Another exploration we are going to perform is making</w:t>
      </w:r>
      <w:r w:rsidRPr="0B5FC180" w:rsidR="36A64B88">
        <w:rPr>
          <w:b w:val="0"/>
          <w:bCs w:val="0"/>
          <w:lang w:val="en-GB"/>
        </w:rPr>
        <w:t xml:space="preserve"> an heatmap to check for correlations.</w:t>
      </w:r>
      <w:r w:rsidRPr="0B5FC180" w:rsidR="730020A6">
        <w:rPr>
          <w:b w:val="0"/>
          <w:bCs w:val="0"/>
          <w:lang w:val="en-GB"/>
        </w:rPr>
        <w:t xml:space="preserve"> One thing we also discovered was that we are dealing with nominal and numerical attributes.</w:t>
      </w:r>
    </w:p>
    <w:p w:rsidR="36A64B88" w:rsidP="38421BE9" w:rsidRDefault="36A64B88" w14:paraId="6BFB72BE" w14:textId="293A9134">
      <w:pPr>
        <w:pStyle w:val="Standaard"/>
        <w:rPr>
          <w:b w:val="0"/>
          <w:bCs w:val="0"/>
          <w:lang w:val="en-GB"/>
        </w:rPr>
      </w:pPr>
      <w:r w:rsidRPr="0B5FC180" w:rsidR="36A64B88">
        <w:rPr>
          <w:b w:val="1"/>
          <w:bCs w:val="1"/>
          <w:lang w:val="en-GB"/>
        </w:rPr>
        <w:t>Pre</w:t>
      </w:r>
      <w:r w:rsidRPr="0B5FC180" w:rsidR="27712180">
        <w:rPr>
          <w:b w:val="1"/>
          <w:bCs w:val="1"/>
          <w:lang w:val="en-GB"/>
        </w:rPr>
        <w:t>-</w:t>
      </w:r>
      <w:r w:rsidRPr="0B5FC180" w:rsidR="36A64B88">
        <w:rPr>
          <w:b w:val="1"/>
          <w:bCs w:val="1"/>
          <w:lang w:val="en-GB"/>
        </w:rPr>
        <w:t>processing</w:t>
      </w:r>
    </w:p>
    <w:p w:rsidR="593F401C" w:rsidP="0B5FC180" w:rsidRDefault="593F401C" w14:paraId="3398D72D" w14:textId="01DDB881">
      <w:pPr>
        <w:pStyle w:val="Standaard"/>
        <w:bidi w:val="0"/>
        <w:spacing w:before="0" w:beforeAutospacing="off" w:after="160" w:afterAutospacing="off" w:line="259" w:lineRule="auto"/>
        <w:ind w:left="0" w:right="0"/>
        <w:jc w:val="left"/>
        <w:rPr>
          <w:b w:val="0"/>
          <w:bCs w:val="0"/>
          <w:lang w:val="en-GB"/>
        </w:rPr>
      </w:pPr>
      <w:r w:rsidRPr="0B5FC180" w:rsidR="593F401C">
        <w:rPr>
          <w:b w:val="0"/>
          <w:bCs w:val="0"/>
          <w:lang w:val="en-GB"/>
        </w:rPr>
        <w:t xml:space="preserve">During the pre-processing of the </w:t>
      </w:r>
      <w:r w:rsidRPr="0B5FC180" w:rsidR="15F0AFF2">
        <w:rPr>
          <w:b w:val="0"/>
          <w:bCs w:val="0"/>
          <w:lang w:val="en-GB"/>
        </w:rPr>
        <w:t>data,</w:t>
      </w:r>
      <w:r w:rsidRPr="0B5FC180" w:rsidR="7C5F4741">
        <w:rPr>
          <w:b w:val="0"/>
          <w:bCs w:val="0"/>
          <w:lang w:val="en-GB"/>
        </w:rPr>
        <w:t xml:space="preserve"> we </w:t>
      </w:r>
      <w:r w:rsidRPr="0B5FC180" w:rsidR="56692C34">
        <w:rPr>
          <w:b w:val="0"/>
          <w:bCs w:val="0"/>
          <w:lang w:val="en-GB"/>
        </w:rPr>
        <w:t xml:space="preserve">need to convert all the data we have to formats we can use. For this </w:t>
      </w:r>
      <w:r w:rsidRPr="0B5FC180" w:rsidR="66C0F40B">
        <w:rPr>
          <w:b w:val="0"/>
          <w:bCs w:val="0"/>
          <w:lang w:val="en-GB"/>
        </w:rPr>
        <w:t xml:space="preserve">we put everything into a scale from 0-1. Underneath you will find a table showing all the data </w:t>
      </w:r>
      <w:r w:rsidRPr="0B5FC180" w:rsidR="157F7257">
        <w:rPr>
          <w:b w:val="0"/>
          <w:bCs w:val="0"/>
          <w:lang w:val="en-GB"/>
        </w:rPr>
        <w:t>conversions</w:t>
      </w:r>
      <w:r w:rsidRPr="0B5FC180" w:rsidR="157F7257">
        <w:rPr>
          <w:b w:val="0"/>
          <w:bCs w:val="0"/>
          <w:lang w:val="en-GB"/>
        </w:rPr>
        <w:t xml:space="preserve"> we have done.</w:t>
      </w:r>
    </w:p>
    <w:tbl>
      <w:tblPr>
        <w:tblStyle w:val="TableGrid"/>
        <w:tblW w:w="0" w:type="auto"/>
        <w:tblLayout w:type="fixed"/>
        <w:tblLook w:val="06A0" w:firstRow="1" w:lastRow="0" w:firstColumn="1" w:lastColumn="0" w:noHBand="1" w:noVBand="1"/>
      </w:tblPr>
      <w:tblGrid>
        <w:gridCol w:w="2955"/>
        <w:gridCol w:w="6105"/>
      </w:tblGrid>
      <w:tr w:rsidR="0B5FC180" w:rsidTr="0B5FC180" w14:paraId="316AC21D">
        <w:tc>
          <w:tcPr>
            <w:tcW w:w="2955" w:type="dxa"/>
            <w:tcMar/>
          </w:tcPr>
          <w:p w:rsidR="157F7257" w:rsidP="0B5FC180" w:rsidRDefault="157F7257" w14:paraId="7AE5AE1F" w14:textId="0468EA2C">
            <w:pPr>
              <w:pStyle w:val="Standaard"/>
              <w:rPr>
                <w:b w:val="0"/>
                <w:bCs w:val="0"/>
                <w:lang w:val="en-GB"/>
              </w:rPr>
            </w:pPr>
            <w:r w:rsidRPr="0B5FC180" w:rsidR="157F7257">
              <w:rPr>
                <w:b w:val="0"/>
                <w:bCs w:val="0"/>
                <w:lang w:val="en-GB"/>
              </w:rPr>
              <w:t>Wage, Value, Release Clause</w:t>
            </w:r>
          </w:p>
        </w:tc>
        <w:tc>
          <w:tcPr>
            <w:tcW w:w="6105" w:type="dxa"/>
            <w:tcMar/>
          </w:tcPr>
          <w:p w:rsidR="157F7257" w:rsidP="0B5FC180" w:rsidRDefault="157F7257" w14:paraId="07F773F5" w14:textId="0191CC12">
            <w:pPr>
              <w:pStyle w:val="Standaard"/>
              <w:rPr>
                <w:b w:val="0"/>
                <w:bCs w:val="0"/>
                <w:lang w:val="en-GB"/>
              </w:rPr>
            </w:pPr>
            <w:r w:rsidRPr="0B5FC180" w:rsidR="157F7257">
              <w:rPr>
                <w:b w:val="0"/>
                <w:bCs w:val="0"/>
                <w:lang w:val="en-GB"/>
              </w:rPr>
              <w:t>Changed to a numeric value and then divided it by the highest value of each column to put it in a 0-1 range</w:t>
            </w:r>
          </w:p>
        </w:tc>
      </w:tr>
      <w:tr w:rsidR="0B5FC180" w:rsidTr="0B5FC180" w14:paraId="784913CA">
        <w:tc>
          <w:tcPr>
            <w:tcW w:w="2955" w:type="dxa"/>
            <w:tcMar/>
          </w:tcPr>
          <w:p w:rsidR="157F7257" w:rsidP="0B5FC180" w:rsidRDefault="157F7257" w14:paraId="7E46297E" w14:textId="75993820">
            <w:pPr>
              <w:pStyle w:val="Standaard"/>
              <w:rPr>
                <w:b w:val="0"/>
                <w:bCs w:val="0"/>
                <w:lang w:val="en-GB"/>
              </w:rPr>
            </w:pPr>
            <w:r w:rsidRPr="0B5FC180" w:rsidR="157F7257">
              <w:rPr>
                <w:b w:val="0"/>
                <w:bCs w:val="0"/>
                <w:lang w:val="en-GB"/>
              </w:rPr>
              <w:t>Preferred</w:t>
            </w:r>
            <w:r w:rsidRPr="0B5FC180" w:rsidR="157F7257">
              <w:rPr>
                <w:b w:val="0"/>
                <w:bCs w:val="0"/>
                <w:lang w:val="en-GB"/>
              </w:rPr>
              <w:t xml:space="preserve"> foot</w:t>
            </w:r>
          </w:p>
        </w:tc>
        <w:tc>
          <w:tcPr>
            <w:tcW w:w="6105" w:type="dxa"/>
            <w:tcMar/>
          </w:tcPr>
          <w:p w:rsidR="157F7257" w:rsidP="0B5FC180" w:rsidRDefault="157F7257" w14:paraId="33DB4464" w14:textId="4467DBD8">
            <w:pPr>
              <w:pStyle w:val="Standaard"/>
              <w:rPr>
                <w:b w:val="0"/>
                <w:bCs w:val="0"/>
                <w:lang w:val="en-GB"/>
              </w:rPr>
            </w:pPr>
            <w:r w:rsidRPr="0B5FC180" w:rsidR="157F7257">
              <w:rPr>
                <w:b w:val="0"/>
                <w:bCs w:val="0"/>
                <w:lang w:val="en-GB"/>
              </w:rPr>
              <w:t>Encoded it with 1 = right foot and 0 = left foot</w:t>
            </w:r>
          </w:p>
        </w:tc>
      </w:tr>
      <w:tr w:rsidR="0B5FC180" w:rsidTr="0B5FC180" w14:paraId="342AECFA">
        <w:tc>
          <w:tcPr>
            <w:tcW w:w="2955" w:type="dxa"/>
            <w:tcMar/>
          </w:tcPr>
          <w:p w:rsidR="157F7257" w:rsidP="0B5FC180" w:rsidRDefault="157F7257" w14:paraId="16D329B7" w14:textId="0CDE4F6D">
            <w:pPr>
              <w:pStyle w:val="Standaard"/>
              <w:rPr>
                <w:b w:val="0"/>
                <w:bCs w:val="0"/>
                <w:lang w:val="en-GB"/>
              </w:rPr>
            </w:pPr>
            <w:r w:rsidRPr="0B5FC180" w:rsidR="157F7257">
              <w:rPr>
                <w:b w:val="0"/>
                <w:bCs w:val="0"/>
                <w:lang w:val="en-GB"/>
              </w:rPr>
              <w:t>International</w:t>
            </w:r>
            <w:r w:rsidRPr="0B5FC180" w:rsidR="157F7257">
              <w:rPr>
                <w:b w:val="0"/>
                <w:bCs w:val="0"/>
                <w:lang w:val="en-GB"/>
              </w:rPr>
              <w:t xml:space="preserve"> Reputation, Weak foot, Skill moves</w:t>
            </w:r>
          </w:p>
        </w:tc>
        <w:tc>
          <w:tcPr>
            <w:tcW w:w="6105" w:type="dxa"/>
            <w:tcMar/>
          </w:tcPr>
          <w:p w:rsidR="157F7257" w:rsidP="0B5FC180" w:rsidRDefault="157F7257" w14:paraId="70F3CAAC" w14:textId="0AADC9AE">
            <w:pPr>
              <w:pStyle w:val="Standaard"/>
              <w:rPr>
                <w:b w:val="0"/>
                <w:bCs w:val="0"/>
                <w:lang w:val="en-GB"/>
              </w:rPr>
            </w:pPr>
            <w:r w:rsidRPr="0B5FC180" w:rsidR="157F7257">
              <w:rPr>
                <w:b w:val="0"/>
                <w:bCs w:val="0"/>
                <w:lang w:val="en-GB"/>
              </w:rPr>
              <w:t>Converted the scale from 1-5 to 0-1</w:t>
            </w:r>
          </w:p>
        </w:tc>
      </w:tr>
      <w:tr w:rsidR="0B5FC180" w:rsidTr="0B5FC180" w14:paraId="7F5C0566">
        <w:tc>
          <w:tcPr>
            <w:tcW w:w="2955" w:type="dxa"/>
            <w:tcMar/>
          </w:tcPr>
          <w:p w:rsidR="157F7257" w:rsidP="0B5FC180" w:rsidRDefault="157F7257" w14:paraId="28F2BA9E" w14:textId="70EC08AA">
            <w:pPr>
              <w:pStyle w:val="Standaard"/>
              <w:rPr>
                <w:b w:val="0"/>
                <w:bCs w:val="0"/>
                <w:lang w:val="en-GB"/>
              </w:rPr>
            </w:pPr>
            <w:r w:rsidRPr="0B5FC180" w:rsidR="157F7257">
              <w:rPr>
                <w:b w:val="0"/>
                <w:bCs w:val="0"/>
                <w:lang w:val="en-GB"/>
              </w:rPr>
              <w:t>Work rate</w:t>
            </w:r>
          </w:p>
        </w:tc>
        <w:tc>
          <w:tcPr>
            <w:tcW w:w="6105" w:type="dxa"/>
            <w:tcMar/>
          </w:tcPr>
          <w:p w:rsidR="157F7257" w:rsidP="0B5FC180" w:rsidRDefault="157F7257" w14:paraId="4D8A7B2B" w14:textId="447B80A2">
            <w:pPr>
              <w:pStyle w:val="Standaard"/>
              <w:rPr>
                <w:b w:val="0"/>
                <w:bCs w:val="0"/>
                <w:lang w:val="en-GB"/>
              </w:rPr>
            </w:pPr>
            <w:r w:rsidRPr="0B5FC180" w:rsidR="157F7257">
              <w:rPr>
                <w:b w:val="0"/>
                <w:bCs w:val="0"/>
                <w:lang w:val="en-GB"/>
              </w:rPr>
              <w:t xml:space="preserve">We applied one-hot encoding and divided it up into 9 different columns </w:t>
            </w:r>
          </w:p>
        </w:tc>
      </w:tr>
      <w:tr w:rsidR="0B5FC180" w:rsidTr="0B5FC180" w14:paraId="7E3EA76A">
        <w:tc>
          <w:tcPr>
            <w:tcW w:w="2955" w:type="dxa"/>
            <w:tcMar/>
          </w:tcPr>
          <w:p w:rsidR="157F7257" w:rsidP="0B5FC180" w:rsidRDefault="157F7257" w14:paraId="238A178E" w14:textId="46A954A1">
            <w:pPr>
              <w:pStyle w:val="Standaard"/>
              <w:rPr>
                <w:b w:val="0"/>
                <w:bCs w:val="0"/>
                <w:lang w:val="en-GB"/>
              </w:rPr>
            </w:pPr>
            <w:r w:rsidRPr="0B5FC180" w:rsidR="157F7257">
              <w:rPr>
                <w:b w:val="0"/>
                <w:bCs w:val="0"/>
                <w:lang w:val="en-GB"/>
              </w:rPr>
              <w:t>Overall, Potential, Skill stats</w:t>
            </w:r>
          </w:p>
        </w:tc>
        <w:tc>
          <w:tcPr>
            <w:tcW w:w="6105" w:type="dxa"/>
            <w:tcMar/>
          </w:tcPr>
          <w:p w:rsidR="157F7257" w:rsidP="0B5FC180" w:rsidRDefault="157F7257" w14:paraId="47975153" w14:textId="0B224E80">
            <w:pPr>
              <w:pStyle w:val="Standaard"/>
              <w:rPr>
                <w:b w:val="0"/>
                <w:bCs w:val="0"/>
                <w:lang w:val="en-GB"/>
              </w:rPr>
            </w:pPr>
            <w:r w:rsidRPr="0B5FC180" w:rsidR="157F7257">
              <w:rPr>
                <w:b w:val="0"/>
                <w:bCs w:val="0"/>
                <w:lang w:val="en-GB"/>
              </w:rPr>
              <w:t xml:space="preserve">Converted the scale from 1-100 </w:t>
            </w:r>
            <w:r w:rsidRPr="0B5FC180" w:rsidR="157F7257">
              <w:rPr>
                <w:b w:val="0"/>
                <w:bCs w:val="0"/>
                <w:lang w:val="en-GB"/>
              </w:rPr>
              <w:t>scale to</w:t>
            </w:r>
            <w:r w:rsidRPr="0B5FC180" w:rsidR="157F7257">
              <w:rPr>
                <w:b w:val="0"/>
                <w:bCs w:val="0"/>
                <w:lang w:val="en-GB"/>
              </w:rPr>
              <w:t xml:space="preserve"> a 0-1 scale</w:t>
            </w:r>
          </w:p>
        </w:tc>
      </w:tr>
      <w:tr w:rsidR="0B5FC180" w:rsidTr="0B5FC180" w14:paraId="7CE589FB">
        <w:tc>
          <w:tcPr>
            <w:tcW w:w="2955" w:type="dxa"/>
            <w:tcMar/>
          </w:tcPr>
          <w:p w:rsidR="157F7257" w:rsidP="0B5FC180" w:rsidRDefault="157F7257" w14:paraId="17C7E0E8" w14:textId="2A82ADE3">
            <w:pPr>
              <w:pStyle w:val="Standaard"/>
              <w:rPr>
                <w:b w:val="0"/>
                <w:bCs w:val="0"/>
                <w:lang w:val="en-GB"/>
              </w:rPr>
            </w:pPr>
            <w:r w:rsidRPr="0B5FC180" w:rsidR="157F7257">
              <w:rPr>
                <w:b w:val="0"/>
                <w:bCs w:val="0"/>
                <w:lang w:val="en-GB"/>
              </w:rPr>
              <w:t>Age</w:t>
            </w:r>
          </w:p>
        </w:tc>
        <w:tc>
          <w:tcPr>
            <w:tcW w:w="6105" w:type="dxa"/>
            <w:tcMar/>
          </w:tcPr>
          <w:p w:rsidR="157F7257" w:rsidP="0B5FC180" w:rsidRDefault="157F7257" w14:paraId="5BE03D17" w14:textId="13035C71">
            <w:pPr>
              <w:pStyle w:val="Standaard"/>
              <w:rPr>
                <w:b w:val="0"/>
                <w:bCs w:val="0"/>
                <w:lang w:val="en-GB"/>
              </w:rPr>
            </w:pPr>
            <w:r w:rsidRPr="0B5FC180" w:rsidR="157F7257">
              <w:rPr>
                <w:b w:val="0"/>
                <w:bCs w:val="0"/>
                <w:lang w:val="en-GB"/>
              </w:rPr>
              <w:t>I changed it from a scale between 0-45 where 45 years is the oldest player in the dataset to a scale where this is all in a range of 0-1</w:t>
            </w:r>
          </w:p>
        </w:tc>
      </w:tr>
      <w:tr w:rsidR="0B5FC180" w:rsidTr="0B5FC180" w14:paraId="0F48661C">
        <w:tc>
          <w:tcPr>
            <w:tcW w:w="2955" w:type="dxa"/>
            <w:tcMar/>
          </w:tcPr>
          <w:p w:rsidR="68FEE351" w:rsidP="0B5FC180" w:rsidRDefault="68FEE351" w14:paraId="09B8B18C" w14:textId="4DC0ACE0">
            <w:pPr>
              <w:pStyle w:val="Standaard"/>
              <w:rPr>
                <w:b w:val="0"/>
                <w:bCs w:val="0"/>
                <w:lang w:val="en-GB"/>
              </w:rPr>
            </w:pPr>
            <w:r w:rsidRPr="0B5FC180" w:rsidR="68FEE351">
              <w:rPr>
                <w:b w:val="0"/>
                <w:bCs w:val="0"/>
                <w:lang w:val="en-GB"/>
              </w:rPr>
              <w:t>Body type</w:t>
            </w:r>
          </w:p>
        </w:tc>
        <w:tc>
          <w:tcPr>
            <w:tcW w:w="6105" w:type="dxa"/>
            <w:tcMar/>
          </w:tcPr>
          <w:p w:rsidR="68FEE351" w:rsidP="0B5FC180" w:rsidRDefault="68FEE351" w14:paraId="7FE985B5" w14:textId="4A63CA62">
            <w:pPr>
              <w:pStyle w:val="Standaard"/>
              <w:rPr>
                <w:b w:val="0"/>
                <w:bCs w:val="0"/>
                <w:lang w:val="en-GB"/>
              </w:rPr>
            </w:pPr>
            <w:r w:rsidRPr="0B5FC180" w:rsidR="68FEE351">
              <w:rPr>
                <w:b w:val="0"/>
                <w:bCs w:val="0"/>
                <w:lang w:val="en-GB"/>
              </w:rPr>
              <w:t>Converted to 3 columns using one-hot encoding</w:t>
            </w:r>
          </w:p>
        </w:tc>
      </w:tr>
      <w:tr w:rsidR="0B5FC180" w:rsidTr="0B5FC180" w14:paraId="7A3B3513">
        <w:tc>
          <w:tcPr>
            <w:tcW w:w="2955" w:type="dxa"/>
            <w:tcMar/>
          </w:tcPr>
          <w:p w:rsidR="68FEE351" w:rsidP="0B5FC180" w:rsidRDefault="68FEE351" w14:paraId="6C4D5C86" w14:textId="4C6E58EF">
            <w:pPr>
              <w:pStyle w:val="Standaard"/>
              <w:rPr>
                <w:b w:val="0"/>
                <w:bCs w:val="0"/>
                <w:lang w:val="en-GB"/>
              </w:rPr>
            </w:pPr>
            <w:r w:rsidRPr="0B5FC180" w:rsidR="68FEE351">
              <w:rPr>
                <w:b w:val="0"/>
                <w:bCs w:val="0"/>
                <w:lang w:val="en-GB"/>
              </w:rPr>
              <w:t>Height</w:t>
            </w:r>
          </w:p>
        </w:tc>
        <w:tc>
          <w:tcPr>
            <w:tcW w:w="6105" w:type="dxa"/>
            <w:tcMar/>
          </w:tcPr>
          <w:p w:rsidR="68FEE351" w:rsidP="0B5FC180" w:rsidRDefault="68FEE351" w14:paraId="23166D62" w14:textId="11107030">
            <w:pPr>
              <w:pStyle w:val="Standaard"/>
              <w:rPr>
                <w:b w:val="0"/>
                <w:bCs w:val="0"/>
                <w:lang w:val="en-GB"/>
              </w:rPr>
            </w:pPr>
            <w:r w:rsidRPr="0B5FC180" w:rsidR="68FEE351">
              <w:rPr>
                <w:b w:val="0"/>
                <w:bCs w:val="0"/>
                <w:lang w:val="en-GB"/>
              </w:rPr>
              <w:t>We converted the height from feet and inches to only inches</w:t>
            </w:r>
            <w:r w:rsidRPr="0B5FC180" w:rsidR="5B00E6F4">
              <w:rPr>
                <w:b w:val="0"/>
                <w:bCs w:val="0"/>
                <w:lang w:val="en-GB"/>
              </w:rPr>
              <w:t xml:space="preserve"> than we went from a 0-85 scale and converted it to a 0-1 scale</w:t>
            </w:r>
          </w:p>
        </w:tc>
      </w:tr>
      <w:tr w:rsidR="0B5FC180" w:rsidTr="0B5FC180" w14:paraId="521EE66B">
        <w:tc>
          <w:tcPr>
            <w:tcW w:w="2955" w:type="dxa"/>
            <w:tcMar/>
          </w:tcPr>
          <w:p w:rsidR="5B00E6F4" w:rsidP="0B5FC180" w:rsidRDefault="5B00E6F4" w14:paraId="4FE77D43" w14:textId="3D1D6418">
            <w:pPr>
              <w:pStyle w:val="Standaard"/>
              <w:rPr>
                <w:b w:val="0"/>
                <w:bCs w:val="0"/>
                <w:lang w:val="en-GB"/>
              </w:rPr>
            </w:pPr>
            <w:r w:rsidRPr="0B5FC180" w:rsidR="5B00E6F4">
              <w:rPr>
                <w:b w:val="0"/>
                <w:bCs w:val="0"/>
                <w:lang w:val="en-GB"/>
              </w:rPr>
              <w:t>Weight</w:t>
            </w:r>
          </w:p>
        </w:tc>
        <w:tc>
          <w:tcPr>
            <w:tcW w:w="6105" w:type="dxa"/>
            <w:tcMar/>
          </w:tcPr>
          <w:p w:rsidR="5B00E6F4" w:rsidP="0B5FC180" w:rsidRDefault="5B00E6F4" w14:paraId="19DC7103" w14:textId="2385A3C3">
            <w:pPr>
              <w:pStyle w:val="Standaard"/>
              <w:rPr>
                <w:b w:val="0"/>
                <w:bCs w:val="0"/>
                <w:lang w:val="en-GB"/>
              </w:rPr>
            </w:pPr>
            <w:r w:rsidRPr="0B5FC180" w:rsidR="5B00E6F4">
              <w:rPr>
                <w:b w:val="0"/>
                <w:bCs w:val="0"/>
                <w:lang w:val="en-GB"/>
              </w:rPr>
              <w:t xml:space="preserve">To make this column usable we removed the suffix of lbs </w:t>
            </w:r>
            <w:r w:rsidRPr="0B5FC180" w:rsidR="5B00E6F4">
              <w:rPr>
                <w:b w:val="0"/>
                <w:bCs w:val="0"/>
                <w:lang w:val="en-GB"/>
              </w:rPr>
              <w:t>and then</w:t>
            </w:r>
            <w:r w:rsidRPr="0B5FC180" w:rsidR="5B00E6F4">
              <w:rPr>
                <w:b w:val="0"/>
                <w:bCs w:val="0"/>
                <w:lang w:val="en-GB"/>
              </w:rPr>
              <w:t xml:space="preserve"> changed the scale from 1-250 to a 0-1 scale.</w:t>
            </w:r>
          </w:p>
        </w:tc>
      </w:tr>
    </w:tbl>
    <w:p w:rsidR="0B5FC180" w:rsidP="0B5FC180" w:rsidRDefault="0B5FC180" w14:paraId="05E4122B" w14:textId="400214D7">
      <w:pPr>
        <w:pStyle w:val="Standaard"/>
        <w:rPr>
          <w:b w:val="1"/>
          <w:bCs w:val="1"/>
          <w:lang w:val="en-GB"/>
        </w:rPr>
      </w:pPr>
    </w:p>
    <w:p w:rsidR="0B5FC180" w:rsidP="0B5FC180" w:rsidRDefault="0B5FC180" w14:paraId="70FF7201" w14:textId="7658715D">
      <w:pPr>
        <w:pStyle w:val="Standaard"/>
        <w:rPr>
          <w:b w:val="1"/>
          <w:bCs w:val="1"/>
          <w:lang w:val="en-GB"/>
        </w:rPr>
      </w:pPr>
      <w:r w:rsidRPr="1BA84133" w:rsidR="187E4F73">
        <w:rPr>
          <w:b w:val="1"/>
          <w:bCs w:val="1"/>
          <w:lang w:val="en-GB"/>
        </w:rPr>
        <w:t>Models</w:t>
      </w:r>
    </w:p>
    <w:p w:rsidR="187E4F73" w:rsidP="1BA84133" w:rsidRDefault="187E4F73" w14:paraId="6364ED34" w14:textId="1669DA17">
      <w:pPr>
        <w:pStyle w:val="Standaard"/>
        <w:rPr>
          <w:b w:val="0"/>
          <w:bCs w:val="0"/>
          <w:lang w:val="en-GB"/>
        </w:rPr>
      </w:pPr>
      <w:r w:rsidRPr="1BA84133" w:rsidR="187E4F73">
        <w:rPr>
          <w:b w:val="0"/>
          <w:bCs w:val="0"/>
          <w:lang w:val="en-GB"/>
        </w:rPr>
        <w:t xml:space="preserve">During this assignment we were implementing a k-nearest </w:t>
      </w:r>
      <w:r w:rsidRPr="1BA84133" w:rsidR="6AC6201D">
        <w:rPr>
          <w:b w:val="0"/>
          <w:bCs w:val="0"/>
          <w:lang w:val="en-GB"/>
        </w:rPr>
        <w:t>neighbour</w:t>
      </w:r>
      <w:r w:rsidRPr="1BA84133" w:rsidR="187E4F73">
        <w:rPr>
          <w:b w:val="0"/>
          <w:bCs w:val="0"/>
          <w:lang w:val="en-GB"/>
        </w:rPr>
        <w:t xml:space="preserve"> model and a naïve bayes model.</w:t>
      </w:r>
      <w:r w:rsidRPr="1BA84133" w:rsidR="55DD5B3A">
        <w:rPr>
          <w:b w:val="0"/>
          <w:bCs w:val="0"/>
          <w:lang w:val="en-GB"/>
        </w:rPr>
        <w:t xml:space="preserve"> These 2 </w:t>
      </w:r>
      <w:r w:rsidRPr="1BA84133" w:rsidR="3C2AAFCA">
        <w:rPr>
          <w:b w:val="0"/>
          <w:bCs w:val="0"/>
          <w:lang w:val="en-GB"/>
        </w:rPr>
        <w:t>models are trying to predict the release clause of a player. K-nearest neighbour does that by comparing the most similar entries to the one you want to predict.</w:t>
      </w:r>
      <w:r w:rsidRPr="1BA84133" w:rsidR="5B42BDB8">
        <w:rPr>
          <w:b w:val="0"/>
          <w:bCs w:val="0"/>
          <w:lang w:val="en-GB"/>
        </w:rPr>
        <w:t xml:space="preserve"> By doing this you can guess the most likely release clause. Naïve bayes model does it a bit different. Naï</w:t>
      </w:r>
      <w:r w:rsidRPr="1BA84133" w:rsidR="2642D8C1">
        <w:rPr>
          <w:b w:val="0"/>
          <w:bCs w:val="0"/>
          <w:lang w:val="en-GB"/>
        </w:rPr>
        <w:t>ve bayes uses probability of every attribute happe</w:t>
      </w:r>
      <w:r w:rsidRPr="1BA84133" w:rsidR="3DD39A27">
        <w:rPr>
          <w:b w:val="0"/>
          <w:bCs w:val="0"/>
          <w:lang w:val="en-GB"/>
        </w:rPr>
        <w:t xml:space="preserve">ning and multiplying those together for nominal cases and in this numerical case you will </w:t>
      </w:r>
      <w:r w:rsidRPr="1BA84133" w:rsidR="64AC227D">
        <w:rPr>
          <w:b w:val="0"/>
          <w:bCs w:val="0"/>
          <w:lang w:val="en-GB"/>
        </w:rPr>
        <w:t>use the same principle but now in relation to the gaussian distribution. Both models were applied in this assignment and tried. The Gaussian distribution seemed to be giving the best results.</w:t>
      </w:r>
    </w:p>
    <w:sectPr w:rsidRPr="00F15B7A" w:rsidR="001B5DA6">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A9"/>
    <w:rsid w:val="001570A9"/>
    <w:rsid w:val="00177EF7"/>
    <w:rsid w:val="001A0143"/>
    <w:rsid w:val="001B5DA6"/>
    <w:rsid w:val="003C7E4D"/>
    <w:rsid w:val="005A3092"/>
    <w:rsid w:val="00F15B7A"/>
    <w:rsid w:val="00F93D06"/>
    <w:rsid w:val="0121A1C4"/>
    <w:rsid w:val="01F7494E"/>
    <w:rsid w:val="020A24FC"/>
    <w:rsid w:val="02148F52"/>
    <w:rsid w:val="040A0764"/>
    <w:rsid w:val="08BD77E8"/>
    <w:rsid w:val="090CA2AA"/>
    <w:rsid w:val="096D2973"/>
    <w:rsid w:val="0A839A78"/>
    <w:rsid w:val="0B5FC180"/>
    <w:rsid w:val="0C43DD33"/>
    <w:rsid w:val="0DDFAD94"/>
    <w:rsid w:val="0EC00A2C"/>
    <w:rsid w:val="0F892D7D"/>
    <w:rsid w:val="1065FEBA"/>
    <w:rsid w:val="1124FDDE"/>
    <w:rsid w:val="115611C7"/>
    <w:rsid w:val="12B31EB7"/>
    <w:rsid w:val="15240DD1"/>
    <w:rsid w:val="157F7257"/>
    <w:rsid w:val="15F0AFF2"/>
    <w:rsid w:val="187E4F73"/>
    <w:rsid w:val="1BA84133"/>
    <w:rsid w:val="1C751986"/>
    <w:rsid w:val="1D6A517B"/>
    <w:rsid w:val="1FC9F0E9"/>
    <w:rsid w:val="21964CA8"/>
    <w:rsid w:val="2198B319"/>
    <w:rsid w:val="228943C0"/>
    <w:rsid w:val="2642D8C1"/>
    <w:rsid w:val="27712180"/>
    <w:rsid w:val="2A0F8436"/>
    <w:rsid w:val="2A2FAC26"/>
    <w:rsid w:val="2A8AA338"/>
    <w:rsid w:val="2D319700"/>
    <w:rsid w:val="2DEC9D75"/>
    <w:rsid w:val="2ECD6761"/>
    <w:rsid w:val="2FD684BD"/>
    <w:rsid w:val="31138C21"/>
    <w:rsid w:val="33932A7D"/>
    <w:rsid w:val="33A0D884"/>
    <w:rsid w:val="36A64B88"/>
    <w:rsid w:val="36C214F1"/>
    <w:rsid w:val="3824D6FD"/>
    <w:rsid w:val="382605ED"/>
    <w:rsid w:val="38421BE9"/>
    <w:rsid w:val="3C2AAFCA"/>
    <w:rsid w:val="3CA87520"/>
    <w:rsid w:val="3DD39A27"/>
    <w:rsid w:val="3E2B3F8B"/>
    <w:rsid w:val="3FC70FEC"/>
    <w:rsid w:val="40E83614"/>
    <w:rsid w:val="4297ED1D"/>
    <w:rsid w:val="430EEEE0"/>
    <w:rsid w:val="45803059"/>
    <w:rsid w:val="45F05DDC"/>
    <w:rsid w:val="48419F1D"/>
    <w:rsid w:val="4A469654"/>
    <w:rsid w:val="4AF7D4BA"/>
    <w:rsid w:val="4DB0E2F4"/>
    <w:rsid w:val="4E8F44F5"/>
    <w:rsid w:val="4F84D6E1"/>
    <w:rsid w:val="55DD5B3A"/>
    <w:rsid w:val="563F9B7A"/>
    <w:rsid w:val="56692C34"/>
    <w:rsid w:val="57E748F6"/>
    <w:rsid w:val="593F401C"/>
    <w:rsid w:val="59831957"/>
    <w:rsid w:val="5B00E6F4"/>
    <w:rsid w:val="5B42BDB8"/>
    <w:rsid w:val="5B50F6D2"/>
    <w:rsid w:val="5C48FA0B"/>
    <w:rsid w:val="5DB26124"/>
    <w:rsid w:val="6031CD42"/>
    <w:rsid w:val="612521FA"/>
    <w:rsid w:val="64AC227D"/>
    <w:rsid w:val="66619C5F"/>
    <w:rsid w:val="66C0F40B"/>
    <w:rsid w:val="66DA9D82"/>
    <w:rsid w:val="68FEE351"/>
    <w:rsid w:val="69993D21"/>
    <w:rsid w:val="6AC6201D"/>
    <w:rsid w:val="6B350D82"/>
    <w:rsid w:val="6BB7C3F8"/>
    <w:rsid w:val="6CD0DDE3"/>
    <w:rsid w:val="6F67C012"/>
    <w:rsid w:val="702C1134"/>
    <w:rsid w:val="730020A6"/>
    <w:rsid w:val="755E7FD8"/>
    <w:rsid w:val="77155156"/>
    <w:rsid w:val="77600A47"/>
    <w:rsid w:val="77EE5CC7"/>
    <w:rsid w:val="7A79BD4F"/>
    <w:rsid w:val="7B7F01E7"/>
    <w:rsid w:val="7C5F4741"/>
    <w:rsid w:val="7D36B3D8"/>
    <w:rsid w:val="7DCF4B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A30F"/>
  <w15:chartTrackingRefBased/>
  <w15:docId w15:val="{D63B839E-AE9E-4400-9443-18ADDAB4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Standaardtabe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Onrust, Ruben</dc:creator>
  <keywords/>
  <dc:description/>
  <lastModifiedBy>Onrust, Ruben</lastModifiedBy>
  <revision>6</revision>
  <dcterms:created xsi:type="dcterms:W3CDTF">2022-09-06T11:42:00.0000000Z</dcterms:created>
  <dcterms:modified xsi:type="dcterms:W3CDTF">2022-09-18T20:46:35.8336177Z</dcterms:modified>
</coreProperties>
</file>