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7EA7B" w14:textId="77777777" w:rsidR="00AF3CBD" w:rsidRPr="00E84E46" w:rsidRDefault="00AF3CBD" w:rsidP="00C010BB">
      <w:pPr>
        <w:spacing w:after="0" w:line="360" w:lineRule="auto"/>
        <w:ind w:left="2880" w:hanging="2880"/>
        <w:rPr>
          <w:rFonts w:eastAsia="Arial"/>
          <w:spacing w:val="-1"/>
          <w:u w:val="none"/>
        </w:rPr>
      </w:pPr>
    </w:p>
    <w:p w14:paraId="235B53D1" w14:textId="77777777" w:rsidR="00AF3CBD" w:rsidRPr="00E84E46" w:rsidRDefault="00AF3CBD" w:rsidP="00C010BB">
      <w:pPr>
        <w:spacing w:after="0" w:line="360" w:lineRule="auto"/>
        <w:ind w:left="2880" w:hanging="2880"/>
        <w:rPr>
          <w:rFonts w:eastAsia="Arial"/>
          <w:spacing w:val="-1"/>
          <w:u w:val="none"/>
        </w:rPr>
      </w:pPr>
    </w:p>
    <w:p w14:paraId="01AB3865" w14:textId="77777777" w:rsidR="00AF3CBD" w:rsidRPr="00E84E46" w:rsidRDefault="00AF3CBD" w:rsidP="00C010BB">
      <w:pPr>
        <w:spacing w:after="0" w:line="360" w:lineRule="auto"/>
        <w:ind w:left="2880" w:hanging="2880"/>
        <w:rPr>
          <w:rFonts w:eastAsia="Arial"/>
          <w:spacing w:val="-1"/>
          <w:u w:val="none"/>
        </w:rPr>
      </w:pPr>
    </w:p>
    <w:p w14:paraId="209F2866" w14:textId="77777777" w:rsidR="00AF3CBD" w:rsidRPr="00E84E46" w:rsidRDefault="00AF3CBD" w:rsidP="00C010BB">
      <w:pPr>
        <w:spacing w:after="0" w:line="360" w:lineRule="auto"/>
        <w:ind w:left="2880" w:hanging="2880"/>
        <w:rPr>
          <w:rFonts w:eastAsia="Arial"/>
          <w:spacing w:val="-1"/>
          <w:u w:val="none"/>
        </w:rPr>
      </w:pPr>
    </w:p>
    <w:p w14:paraId="14DDA342" w14:textId="77777777" w:rsidR="00AF3CBD" w:rsidRPr="00E84E46" w:rsidRDefault="00AF3CBD" w:rsidP="00C010BB">
      <w:pPr>
        <w:spacing w:after="0" w:line="360" w:lineRule="auto"/>
        <w:ind w:left="2880" w:hanging="2880"/>
        <w:rPr>
          <w:rFonts w:eastAsia="Arial"/>
          <w:spacing w:val="-1"/>
          <w:u w:val="none"/>
        </w:rPr>
      </w:pPr>
    </w:p>
    <w:p w14:paraId="15CCC90F" w14:textId="77777777" w:rsidR="00AF3CBD" w:rsidRPr="00E84E46" w:rsidRDefault="00AF3CBD" w:rsidP="00C010BB">
      <w:pPr>
        <w:spacing w:after="0" w:line="360" w:lineRule="auto"/>
        <w:ind w:left="2880" w:hanging="2880"/>
        <w:rPr>
          <w:rFonts w:eastAsia="Arial"/>
          <w:spacing w:val="-1"/>
          <w:u w:val="none"/>
        </w:rPr>
      </w:pPr>
    </w:p>
    <w:p w14:paraId="6C4A131F" w14:textId="77777777" w:rsidR="00AF3CBD" w:rsidRPr="00E84E46" w:rsidRDefault="00AF3CBD" w:rsidP="00C010BB">
      <w:pPr>
        <w:spacing w:after="0" w:line="360" w:lineRule="auto"/>
        <w:ind w:left="2880" w:hanging="2880"/>
        <w:rPr>
          <w:rFonts w:eastAsia="Arial"/>
          <w:spacing w:val="-1"/>
          <w:u w:val="none"/>
        </w:rPr>
      </w:pPr>
    </w:p>
    <w:sdt>
      <w:sdtPr>
        <w:rPr>
          <w:rFonts w:ascii="Arial" w:eastAsiaTheme="minorHAnsi" w:hAnsi="Arial" w:cs="Arial"/>
          <w:color w:val="auto"/>
          <w:sz w:val="24"/>
          <w:szCs w:val="24"/>
          <w:u w:val="single"/>
          <w:lang w:eastAsia="en-US"/>
        </w:rPr>
        <w:id w:val="1229648443"/>
        <w:docPartObj>
          <w:docPartGallery w:val="Table of Contents"/>
          <w:docPartUnique/>
        </w:docPartObj>
      </w:sdtPr>
      <w:sdtEndPr>
        <w:rPr>
          <w:b/>
          <w:bCs/>
        </w:rPr>
      </w:sdtEndPr>
      <w:sdtContent>
        <w:p w14:paraId="22C451D6" w14:textId="77777777" w:rsidR="001A021E" w:rsidRDefault="001A021E">
          <w:pPr>
            <w:pStyle w:val="TOCHeading"/>
          </w:pPr>
          <w:r>
            <w:t>Table of Contents</w:t>
          </w:r>
        </w:p>
        <w:p w14:paraId="60845309" w14:textId="77777777" w:rsidR="003C40B7" w:rsidRDefault="001A021E">
          <w:pPr>
            <w:pStyle w:val="TOC1"/>
            <w:tabs>
              <w:tab w:val="right" w:leader="dot" w:pos="9016"/>
            </w:tabs>
            <w:rPr>
              <w:rFonts w:asciiTheme="minorHAnsi" w:eastAsiaTheme="minorEastAsia" w:hAnsiTheme="minorHAnsi" w:cstheme="minorBidi"/>
              <w:noProof/>
              <w:kern w:val="2"/>
              <w:u w:val="none"/>
              <w:lang w:eastAsia="en-GB"/>
              <w14:ligatures w14:val="standardContextual"/>
            </w:rPr>
          </w:pPr>
          <w:r>
            <w:fldChar w:fldCharType="begin"/>
          </w:r>
          <w:r>
            <w:instrText xml:space="preserve"> TOC \o "1-3" \h \z \u </w:instrText>
          </w:r>
          <w:r>
            <w:fldChar w:fldCharType="separate"/>
          </w:r>
          <w:hyperlink w:anchor="_Toc193816092" w:history="1">
            <w:r w:rsidR="003C40B7" w:rsidRPr="00DE0279">
              <w:rPr>
                <w:rStyle w:val="Hyperlink"/>
                <w:noProof/>
              </w:rPr>
              <w:t>Introduction</w:t>
            </w:r>
            <w:r w:rsidR="003C40B7">
              <w:rPr>
                <w:noProof/>
                <w:webHidden/>
              </w:rPr>
              <w:tab/>
            </w:r>
            <w:r w:rsidR="003C40B7">
              <w:rPr>
                <w:noProof/>
                <w:webHidden/>
              </w:rPr>
              <w:fldChar w:fldCharType="begin"/>
            </w:r>
            <w:r w:rsidR="003C40B7">
              <w:rPr>
                <w:noProof/>
                <w:webHidden/>
              </w:rPr>
              <w:instrText xml:space="preserve"> PAGEREF _Toc193816092 \h </w:instrText>
            </w:r>
            <w:r w:rsidR="003C40B7">
              <w:rPr>
                <w:noProof/>
                <w:webHidden/>
              </w:rPr>
            </w:r>
            <w:r w:rsidR="003C40B7">
              <w:rPr>
                <w:noProof/>
                <w:webHidden/>
              </w:rPr>
              <w:fldChar w:fldCharType="separate"/>
            </w:r>
            <w:r w:rsidR="003C40B7">
              <w:rPr>
                <w:noProof/>
                <w:webHidden/>
              </w:rPr>
              <w:t>3</w:t>
            </w:r>
            <w:r w:rsidR="003C40B7">
              <w:rPr>
                <w:noProof/>
                <w:webHidden/>
              </w:rPr>
              <w:fldChar w:fldCharType="end"/>
            </w:r>
          </w:hyperlink>
        </w:p>
        <w:p w14:paraId="4F72675F" w14:textId="77777777" w:rsidR="003C40B7" w:rsidRDefault="003C40B7">
          <w:pPr>
            <w:pStyle w:val="TOC1"/>
            <w:tabs>
              <w:tab w:val="right" w:leader="dot" w:pos="9016"/>
            </w:tabs>
            <w:rPr>
              <w:rFonts w:asciiTheme="minorHAnsi" w:eastAsiaTheme="minorEastAsia" w:hAnsiTheme="minorHAnsi" w:cstheme="minorBidi"/>
              <w:noProof/>
              <w:kern w:val="2"/>
              <w:u w:val="none"/>
              <w:lang w:eastAsia="en-GB"/>
              <w14:ligatures w14:val="standardContextual"/>
            </w:rPr>
          </w:pPr>
          <w:hyperlink w:anchor="_Toc193816093" w:history="1">
            <w:r w:rsidRPr="00DE0279">
              <w:rPr>
                <w:rStyle w:val="Hyperlink"/>
                <w:noProof/>
              </w:rPr>
              <w:t>Word Limit:</w:t>
            </w:r>
            <w:r>
              <w:rPr>
                <w:noProof/>
                <w:webHidden/>
              </w:rPr>
              <w:tab/>
            </w:r>
            <w:r>
              <w:rPr>
                <w:noProof/>
                <w:webHidden/>
              </w:rPr>
              <w:fldChar w:fldCharType="begin"/>
            </w:r>
            <w:r>
              <w:rPr>
                <w:noProof/>
                <w:webHidden/>
              </w:rPr>
              <w:instrText xml:space="preserve"> PAGEREF _Toc193816093 \h </w:instrText>
            </w:r>
            <w:r>
              <w:rPr>
                <w:noProof/>
                <w:webHidden/>
              </w:rPr>
            </w:r>
            <w:r>
              <w:rPr>
                <w:noProof/>
                <w:webHidden/>
              </w:rPr>
              <w:fldChar w:fldCharType="separate"/>
            </w:r>
            <w:r>
              <w:rPr>
                <w:noProof/>
                <w:webHidden/>
              </w:rPr>
              <w:t>3</w:t>
            </w:r>
            <w:r>
              <w:rPr>
                <w:noProof/>
                <w:webHidden/>
              </w:rPr>
              <w:fldChar w:fldCharType="end"/>
            </w:r>
          </w:hyperlink>
        </w:p>
        <w:p w14:paraId="72F47EF3" w14:textId="77777777" w:rsidR="003C40B7" w:rsidRDefault="003C40B7">
          <w:pPr>
            <w:pStyle w:val="TOC1"/>
            <w:tabs>
              <w:tab w:val="right" w:leader="dot" w:pos="9016"/>
            </w:tabs>
            <w:rPr>
              <w:rFonts w:asciiTheme="minorHAnsi" w:eastAsiaTheme="minorEastAsia" w:hAnsiTheme="minorHAnsi" w:cstheme="minorBidi"/>
              <w:noProof/>
              <w:kern w:val="2"/>
              <w:u w:val="none"/>
              <w:lang w:eastAsia="en-GB"/>
              <w14:ligatures w14:val="standardContextual"/>
            </w:rPr>
          </w:pPr>
          <w:hyperlink w:anchor="_Toc193816094" w:history="1">
            <w:r w:rsidRPr="00DE0279">
              <w:rPr>
                <w:rStyle w:val="Hyperlink"/>
                <w:noProof/>
              </w:rPr>
              <w:t>Learning outcomes to be assessed:</w:t>
            </w:r>
            <w:r>
              <w:rPr>
                <w:noProof/>
                <w:webHidden/>
              </w:rPr>
              <w:tab/>
            </w:r>
            <w:r>
              <w:rPr>
                <w:noProof/>
                <w:webHidden/>
              </w:rPr>
              <w:fldChar w:fldCharType="begin"/>
            </w:r>
            <w:r>
              <w:rPr>
                <w:noProof/>
                <w:webHidden/>
              </w:rPr>
              <w:instrText xml:space="preserve"> PAGEREF _Toc193816094 \h </w:instrText>
            </w:r>
            <w:r>
              <w:rPr>
                <w:noProof/>
                <w:webHidden/>
              </w:rPr>
            </w:r>
            <w:r>
              <w:rPr>
                <w:noProof/>
                <w:webHidden/>
              </w:rPr>
              <w:fldChar w:fldCharType="separate"/>
            </w:r>
            <w:r>
              <w:rPr>
                <w:noProof/>
                <w:webHidden/>
              </w:rPr>
              <w:t>3</w:t>
            </w:r>
            <w:r>
              <w:rPr>
                <w:noProof/>
                <w:webHidden/>
              </w:rPr>
              <w:fldChar w:fldCharType="end"/>
            </w:r>
          </w:hyperlink>
        </w:p>
        <w:p w14:paraId="28B72F82" w14:textId="77777777" w:rsidR="003C40B7" w:rsidRDefault="003C40B7">
          <w:pPr>
            <w:pStyle w:val="TOC3"/>
            <w:tabs>
              <w:tab w:val="left" w:pos="960"/>
              <w:tab w:val="right" w:leader="dot" w:pos="9016"/>
            </w:tabs>
            <w:rPr>
              <w:rFonts w:asciiTheme="minorHAnsi" w:eastAsiaTheme="minorEastAsia" w:hAnsiTheme="minorHAnsi" w:cstheme="minorBidi"/>
              <w:noProof/>
              <w:kern w:val="2"/>
              <w:u w:val="none"/>
              <w:lang w:eastAsia="en-GB"/>
              <w14:ligatures w14:val="standardContextual"/>
            </w:rPr>
          </w:pPr>
          <w:hyperlink w:anchor="_Toc193816095" w:history="1">
            <w:r w:rsidRPr="00DE0279">
              <w:rPr>
                <w:rStyle w:val="Hyperlink"/>
                <w:rFonts w:eastAsia="Times New Roman"/>
                <w:noProof/>
                <w:lang w:eastAsia="en-GB"/>
              </w:rPr>
              <w:t>1.</w:t>
            </w:r>
            <w:r>
              <w:rPr>
                <w:rFonts w:asciiTheme="minorHAnsi" w:eastAsiaTheme="minorEastAsia" w:hAnsiTheme="minorHAnsi" w:cstheme="minorBidi"/>
                <w:noProof/>
                <w:kern w:val="2"/>
                <w:u w:val="none"/>
                <w:lang w:eastAsia="en-GB"/>
                <w14:ligatures w14:val="standardContextual"/>
              </w:rPr>
              <w:tab/>
            </w:r>
            <w:r w:rsidRPr="00DE0279">
              <w:rPr>
                <w:rStyle w:val="Hyperlink"/>
                <w:rFonts w:eastAsia="Times New Roman"/>
                <w:noProof/>
                <w:lang w:val="en-US" w:eastAsia="en-GB"/>
              </w:rPr>
              <w:t xml:space="preserve">Critically evaluate the basic concepts of network scaling technologies including design principles, LAN redundancy and Link Aggregation and </w:t>
            </w:r>
            <w:r w:rsidRPr="00DE0279">
              <w:rPr>
                <w:rStyle w:val="Hyperlink"/>
                <w:rFonts w:eastAsia="Times New Roman"/>
                <w:noProof/>
                <w:lang w:eastAsia="en-GB"/>
              </w:rPr>
              <w:t>how they are used.</w:t>
            </w:r>
            <w:r>
              <w:rPr>
                <w:noProof/>
                <w:webHidden/>
              </w:rPr>
              <w:tab/>
            </w:r>
            <w:r>
              <w:rPr>
                <w:noProof/>
                <w:webHidden/>
              </w:rPr>
              <w:fldChar w:fldCharType="begin"/>
            </w:r>
            <w:r>
              <w:rPr>
                <w:noProof/>
                <w:webHidden/>
              </w:rPr>
              <w:instrText xml:space="preserve"> PAGEREF _Toc193816095 \h </w:instrText>
            </w:r>
            <w:r>
              <w:rPr>
                <w:noProof/>
                <w:webHidden/>
              </w:rPr>
            </w:r>
            <w:r>
              <w:rPr>
                <w:noProof/>
                <w:webHidden/>
              </w:rPr>
              <w:fldChar w:fldCharType="separate"/>
            </w:r>
            <w:r>
              <w:rPr>
                <w:noProof/>
                <w:webHidden/>
              </w:rPr>
              <w:t>3</w:t>
            </w:r>
            <w:r>
              <w:rPr>
                <w:noProof/>
                <w:webHidden/>
              </w:rPr>
              <w:fldChar w:fldCharType="end"/>
            </w:r>
          </w:hyperlink>
        </w:p>
        <w:p w14:paraId="16A6520A" w14:textId="77777777" w:rsidR="003C40B7" w:rsidRDefault="003C40B7">
          <w:pPr>
            <w:pStyle w:val="TOC3"/>
            <w:tabs>
              <w:tab w:val="left" w:pos="960"/>
              <w:tab w:val="right" w:leader="dot" w:pos="9016"/>
            </w:tabs>
            <w:rPr>
              <w:rFonts w:asciiTheme="minorHAnsi" w:eastAsiaTheme="minorEastAsia" w:hAnsiTheme="minorHAnsi" w:cstheme="minorBidi"/>
              <w:noProof/>
              <w:kern w:val="2"/>
              <w:u w:val="none"/>
              <w:lang w:eastAsia="en-GB"/>
              <w14:ligatures w14:val="standardContextual"/>
            </w:rPr>
          </w:pPr>
          <w:hyperlink w:anchor="_Toc193816096" w:history="1">
            <w:r w:rsidRPr="00DE0279">
              <w:rPr>
                <w:rStyle w:val="Hyperlink"/>
                <w:rFonts w:eastAsia="Times New Roman"/>
                <w:noProof/>
                <w:lang w:eastAsia="en-GB"/>
              </w:rPr>
              <w:t>2.</w:t>
            </w:r>
            <w:r>
              <w:rPr>
                <w:rFonts w:asciiTheme="minorHAnsi" w:eastAsiaTheme="minorEastAsia" w:hAnsiTheme="minorHAnsi" w:cstheme="minorBidi"/>
                <w:noProof/>
                <w:kern w:val="2"/>
                <w:u w:val="none"/>
                <w:lang w:eastAsia="en-GB"/>
                <w14:ligatures w14:val="standardContextual"/>
              </w:rPr>
              <w:tab/>
            </w:r>
            <w:r w:rsidRPr="00DE0279">
              <w:rPr>
                <w:rStyle w:val="Hyperlink"/>
                <w:rFonts w:eastAsia="Times New Roman"/>
                <w:noProof/>
                <w:lang w:val="en-US" w:eastAsia="en-GB"/>
              </w:rPr>
              <w:t xml:space="preserve">Analyse and assess the suitability of relevant LAN/WAN protocols/technologies and virtual infrastructures within a modern </w:t>
            </w:r>
            <w:r w:rsidRPr="00DE0279">
              <w:rPr>
                <w:rStyle w:val="Hyperlink"/>
                <w:rFonts w:eastAsia="Times New Roman"/>
                <w:noProof/>
                <w:lang w:eastAsia="en-GB"/>
              </w:rPr>
              <w:t>communication infrastructure.</w:t>
            </w:r>
            <w:r>
              <w:rPr>
                <w:noProof/>
                <w:webHidden/>
              </w:rPr>
              <w:tab/>
            </w:r>
            <w:r>
              <w:rPr>
                <w:noProof/>
                <w:webHidden/>
              </w:rPr>
              <w:fldChar w:fldCharType="begin"/>
            </w:r>
            <w:r>
              <w:rPr>
                <w:noProof/>
                <w:webHidden/>
              </w:rPr>
              <w:instrText xml:space="preserve"> PAGEREF _Toc193816096 \h </w:instrText>
            </w:r>
            <w:r>
              <w:rPr>
                <w:noProof/>
                <w:webHidden/>
              </w:rPr>
            </w:r>
            <w:r>
              <w:rPr>
                <w:noProof/>
                <w:webHidden/>
              </w:rPr>
              <w:fldChar w:fldCharType="separate"/>
            </w:r>
            <w:r>
              <w:rPr>
                <w:noProof/>
                <w:webHidden/>
              </w:rPr>
              <w:t>3</w:t>
            </w:r>
            <w:r>
              <w:rPr>
                <w:noProof/>
                <w:webHidden/>
              </w:rPr>
              <w:fldChar w:fldCharType="end"/>
            </w:r>
          </w:hyperlink>
        </w:p>
        <w:p w14:paraId="05A60BE0" w14:textId="77777777" w:rsidR="003C40B7" w:rsidRDefault="003C40B7">
          <w:pPr>
            <w:pStyle w:val="TOC3"/>
            <w:tabs>
              <w:tab w:val="left" w:pos="960"/>
              <w:tab w:val="right" w:leader="dot" w:pos="9016"/>
            </w:tabs>
            <w:rPr>
              <w:rFonts w:asciiTheme="minorHAnsi" w:eastAsiaTheme="minorEastAsia" w:hAnsiTheme="minorHAnsi" w:cstheme="minorBidi"/>
              <w:noProof/>
              <w:kern w:val="2"/>
              <w:u w:val="none"/>
              <w:lang w:eastAsia="en-GB"/>
              <w14:ligatures w14:val="standardContextual"/>
            </w:rPr>
          </w:pPr>
          <w:hyperlink w:anchor="_Toc193816097" w:history="1">
            <w:r w:rsidRPr="00DE0279">
              <w:rPr>
                <w:rStyle w:val="Hyperlink"/>
                <w:rFonts w:eastAsia="Times New Roman"/>
                <w:noProof/>
                <w:lang w:eastAsia="en-GB"/>
              </w:rPr>
              <w:t>3.</w:t>
            </w:r>
            <w:r>
              <w:rPr>
                <w:rFonts w:asciiTheme="minorHAnsi" w:eastAsiaTheme="minorEastAsia" w:hAnsiTheme="minorHAnsi" w:cstheme="minorBidi"/>
                <w:noProof/>
                <w:kern w:val="2"/>
                <w:u w:val="none"/>
                <w:lang w:eastAsia="en-GB"/>
                <w14:ligatures w14:val="standardContextual"/>
              </w:rPr>
              <w:tab/>
            </w:r>
            <w:r w:rsidRPr="00DE0279">
              <w:rPr>
                <w:rStyle w:val="Hyperlink"/>
                <w:rFonts w:eastAsia="Times New Roman"/>
                <w:noProof/>
                <w:lang w:val="en-US" w:eastAsia="en-GB"/>
              </w:rPr>
              <w:t xml:space="preserve">Evaluate the requirements for complex IT infrastructures, demonstrate its design and configuration utilizing routers and switches within a single and </w:t>
            </w:r>
            <w:r w:rsidRPr="00DE0279">
              <w:rPr>
                <w:rStyle w:val="Hyperlink"/>
                <w:rFonts w:eastAsia="Times New Roman"/>
                <w:noProof/>
                <w:lang w:eastAsia="en-GB"/>
              </w:rPr>
              <w:t>multi-area domain.</w:t>
            </w:r>
            <w:r>
              <w:rPr>
                <w:noProof/>
                <w:webHidden/>
              </w:rPr>
              <w:tab/>
            </w:r>
            <w:r>
              <w:rPr>
                <w:noProof/>
                <w:webHidden/>
              </w:rPr>
              <w:fldChar w:fldCharType="begin"/>
            </w:r>
            <w:r>
              <w:rPr>
                <w:noProof/>
                <w:webHidden/>
              </w:rPr>
              <w:instrText xml:space="preserve"> PAGEREF _Toc193816097 \h </w:instrText>
            </w:r>
            <w:r>
              <w:rPr>
                <w:noProof/>
                <w:webHidden/>
              </w:rPr>
            </w:r>
            <w:r>
              <w:rPr>
                <w:noProof/>
                <w:webHidden/>
              </w:rPr>
              <w:fldChar w:fldCharType="separate"/>
            </w:r>
            <w:r>
              <w:rPr>
                <w:noProof/>
                <w:webHidden/>
              </w:rPr>
              <w:t>3</w:t>
            </w:r>
            <w:r>
              <w:rPr>
                <w:noProof/>
                <w:webHidden/>
              </w:rPr>
              <w:fldChar w:fldCharType="end"/>
            </w:r>
          </w:hyperlink>
        </w:p>
        <w:p w14:paraId="4E22335E" w14:textId="77777777" w:rsidR="003C40B7" w:rsidRDefault="003C40B7">
          <w:pPr>
            <w:pStyle w:val="TOC3"/>
            <w:tabs>
              <w:tab w:val="left" w:pos="960"/>
              <w:tab w:val="right" w:leader="dot" w:pos="9016"/>
            </w:tabs>
            <w:rPr>
              <w:rFonts w:asciiTheme="minorHAnsi" w:eastAsiaTheme="minorEastAsia" w:hAnsiTheme="minorHAnsi" w:cstheme="minorBidi"/>
              <w:noProof/>
              <w:kern w:val="2"/>
              <w:u w:val="none"/>
              <w:lang w:eastAsia="en-GB"/>
              <w14:ligatures w14:val="standardContextual"/>
            </w:rPr>
          </w:pPr>
          <w:hyperlink w:anchor="_Toc193816098" w:history="1">
            <w:r w:rsidRPr="00DE0279">
              <w:rPr>
                <w:rStyle w:val="Hyperlink"/>
                <w:rFonts w:eastAsia="Times New Roman"/>
                <w:noProof/>
                <w:lang w:eastAsia="en-GB"/>
              </w:rPr>
              <w:t>4.</w:t>
            </w:r>
            <w:r>
              <w:rPr>
                <w:rFonts w:asciiTheme="minorHAnsi" w:eastAsiaTheme="minorEastAsia" w:hAnsiTheme="minorHAnsi" w:cstheme="minorBidi"/>
                <w:noProof/>
                <w:kern w:val="2"/>
                <w:u w:val="none"/>
                <w:lang w:eastAsia="en-GB"/>
                <w14:ligatures w14:val="standardContextual"/>
              </w:rPr>
              <w:tab/>
            </w:r>
            <w:r w:rsidRPr="00DE0279">
              <w:rPr>
                <w:rStyle w:val="Hyperlink"/>
                <w:rFonts w:eastAsia="Times New Roman"/>
                <w:noProof/>
                <w:lang w:val="en-US" w:eastAsia="en-GB"/>
              </w:rPr>
              <w:t xml:space="preserve">Critically assess the relative merits of a range of potential solutions for a </w:t>
            </w:r>
            <w:r w:rsidRPr="00DE0279">
              <w:rPr>
                <w:rStyle w:val="Hyperlink"/>
                <w:rFonts w:eastAsia="Times New Roman"/>
                <w:noProof/>
                <w:lang w:eastAsia="en-GB"/>
              </w:rPr>
              <w:t>complex application.</w:t>
            </w:r>
            <w:r>
              <w:rPr>
                <w:noProof/>
                <w:webHidden/>
              </w:rPr>
              <w:tab/>
            </w:r>
            <w:r>
              <w:rPr>
                <w:noProof/>
                <w:webHidden/>
              </w:rPr>
              <w:fldChar w:fldCharType="begin"/>
            </w:r>
            <w:r>
              <w:rPr>
                <w:noProof/>
                <w:webHidden/>
              </w:rPr>
              <w:instrText xml:space="preserve"> PAGEREF _Toc193816098 \h </w:instrText>
            </w:r>
            <w:r>
              <w:rPr>
                <w:noProof/>
                <w:webHidden/>
              </w:rPr>
            </w:r>
            <w:r>
              <w:rPr>
                <w:noProof/>
                <w:webHidden/>
              </w:rPr>
              <w:fldChar w:fldCharType="separate"/>
            </w:r>
            <w:r>
              <w:rPr>
                <w:noProof/>
                <w:webHidden/>
              </w:rPr>
              <w:t>3</w:t>
            </w:r>
            <w:r>
              <w:rPr>
                <w:noProof/>
                <w:webHidden/>
              </w:rPr>
              <w:fldChar w:fldCharType="end"/>
            </w:r>
          </w:hyperlink>
        </w:p>
        <w:p w14:paraId="11197052" w14:textId="77777777" w:rsidR="003C40B7" w:rsidRDefault="003C40B7">
          <w:pPr>
            <w:pStyle w:val="TOC1"/>
            <w:tabs>
              <w:tab w:val="right" w:leader="dot" w:pos="9016"/>
            </w:tabs>
            <w:rPr>
              <w:rFonts w:asciiTheme="minorHAnsi" w:eastAsiaTheme="minorEastAsia" w:hAnsiTheme="minorHAnsi" w:cstheme="minorBidi"/>
              <w:noProof/>
              <w:kern w:val="2"/>
              <w:u w:val="none"/>
              <w:lang w:eastAsia="en-GB"/>
              <w14:ligatures w14:val="standardContextual"/>
            </w:rPr>
          </w:pPr>
          <w:hyperlink w:anchor="_Toc193816099" w:history="1">
            <w:r w:rsidRPr="00DE0279">
              <w:rPr>
                <w:rStyle w:val="Hyperlink"/>
                <w:rFonts w:eastAsia="Times New Roman"/>
                <w:noProof/>
                <w:lang w:eastAsia="en-GB"/>
              </w:rPr>
              <w:t>Assessment Description</w:t>
            </w:r>
            <w:r>
              <w:rPr>
                <w:noProof/>
                <w:webHidden/>
              </w:rPr>
              <w:tab/>
            </w:r>
            <w:r>
              <w:rPr>
                <w:noProof/>
                <w:webHidden/>
              </w:rPr>
              <w:fldChar w:fldCharType="begin"/>
            </w:r>
            <w:r>
              <w:rPr>
                <w:noProof/>
                <w:webHidden/>
              </w:rPr>
              <w:instrText xml:space="preserve"> PAGEREF _Toc193816099 \h </w:instrText>
            </w:r>
            <w:r>
              <w:rPr>
                <w:noProof/>
                <w:webHidden/>
              </w:rPr>
            </w:r>
            <w:r>
              <w:rPr>
                <w:noProof/>
                <w:webHidden/>
              </w:rPr>
              <w:fldChar w:fldCharType="separate"/>
            </w:r>
            <w:r>
              <w:rPr>
                <w:noProof/>
                <w:webHidden/>
              </w:rPr>
              <w:t>3</w:t>
            </w:r>
            <w:r>
              <w:rPr>
                <w:noProof/>
                <w:webHidden/>
              </w:rPr>
              <w:fldChar w:fldCharType="end"/>
            </w:r>
          </w:hyperlink>
        </w:p>
        <w:p w14:paraId="17F6C518" w14:textId="77777777" w:rsidR="003C40B7" w:rsidRDefault="003C40B7">
          <w:pPr>
            <w:pStyle w:val="TOC1"/>
            <w:tabs>
              <w:tab w:val="right" w:leader="dot" w:pos="9016"/>
            </w:tabs>
            <w:rPr>
              <w:rFonts w:asciiTheme="minorHAnsi" w:eastAsiaTheme="minorEastAsia" w:hAnsiTheme="minorHAnsi" w:cstheme="minorBidi"/>
              <w:noProof/>
              <w:kern w:val="2"/>
              <w:u w:val="none"/>
              <w:lang w:eastAsia="en-GB"/>
              <w14:ligatures w14:val="standardContextual"/>
            </w:rPr>
          </w:pPr>
          <w:hyperlink w:anchor="_Toc193816100" w:history="1">
            <w:r w:rsidRPr="00DE0279">
              <w:rPr>
                <w:rStyle w:val="Hyperlink"/>
                <w:rFonts w:eastAsia="Times New Roman"/>
                <w:noProof/>
                <w:lang w:eastAsia="en-GB"/>
              </w:rPr>
              <w:t>The Deliverables</w:t>
            </w:r>
            <w:r>
              <w:rPr>
                <w:noProof/>
                <w:webHidden/>
              </w:rPr>
              <w:tab/>
            </w:r>
            <w:r>
              <w:rPr>
                <w:noProof/>
                <w:webHidden/>
              </w:rPr>
              <w:fldChar w:fldCharType="begin"/>
            </w:r>
            <w:r>
              <w:rPr>
                <w:noProof/>
                <w:webHidden/>
              </w:rPr>
              <w:instrText xml:space="preserve"> PAGEREF _Toc193816100 \h </w:instrText>
            </w:r>
            <w:r>
              <w:rPr>
                <w:noProof/>
                <w:webHidden/>
              </w:rPr>
            </w:r>
            <w:r>
              <w:rPr>
                <w:noProof/>
                <w:webHidden/>
              </w:rPr>
              <w:fldChar w:fldCharType="separate"/>
            </w:r>
            <w:r>
              <w:rPr>
                <w:noProof/>
                <w:webHidden/>
              </w:rPr>
              <w:t>7</w:t>
            </w:r>
            <w:r>
              <w:rPr>
                <w:noProof/>
                <w:webHidden/>
              </w:rPr>
              <w:fldChar w:fldCharType="end"/>
            </w:r>
          </w:hyperlink>
        </w:p>
        <w:p w14:paraId="70F3F23F" w14:textId="77777777" w:rsidR="003C40B7" w:rsidRDefault="003C40B7">
          <w:pPr>
            <w:pStyle w:val="TOC1"/>
            <w:tabs>
              <w:tab w:val="right" w:leader="dot" w:pos="9016"/>
            </w:tabs>
            <w:rPr>
              <w:rFonts w:asciiTheme="minorHAnsi" w:eastAsiaTheme="minorEastAsia" w:hAnsiTheme="minorHAnsi" w:cstheme="minorBidi"/>
              <w:noProof/>
              <w:kern w:val="2"/>
              <w:u w:val="none"/>
              <w:lang w:eastAsia="en-GB"/>
              <w14:ligatures w14:val="standardContextual"/>
            </w:rPr>
          </w:pPr>
          <w:hyperlink w:anchor="_Toc193816101" w:history="1">
            <w:r w:rsidRPr="00DE0279">
              <w:rPr>
                <w:rStyle w:val="Hyperlink"/>
                <w:noProof/>
              </w:rPr>
              <w:t>Presentation and Referencing (10%)</w:t>
            </w:r>
            <w:r>
              <w:rPr>
                <w:noProof/>
                <w:webHidden/>
              </w:rPr>
              <w:tab/>
            </w:r>
            <w:r>
              <w:rPr>
                <w:noProof/>
                <w:webHidden/>
              </w:rPr>
              <w:fldChar w:fldCharType="begin"/>
            </w:r>
            <w:r>
              <w:rPr>
                <w:noProof/>
                <w:webHidden/>
              </w:rPr>
              <w:instrText xml:space="preserve"> PAGEREF _Toc193816101 \h </w:instrText>
            </w:r>
            <w:r>
              <w:rPr>
                <w:noProof/>
                <w:webHidden/>
              </w:rPr>
            </w:r>
            <w:r>
              <w:rPr>
                <w:noProof/>
                <w:webHidden/>
              </w:rPr>
              <w:fldChar w:fldCharType="separate"/>
            </w:r>
            <w:r>
              <w:rPr>
                <w:noProof/>
                <w:webHidden/>
              </w:rPr>
              <w:t>7</w:t>
            </w:r>
            <w:r>
              <w:rPr>
                <w:noProof/>
                <w:webHidden/>
              </w:rPr>
              <w:fldChar w:fldCharType="end"/>
            </w:r>
          </w:hyperlink>
        </w:p>
        <w:p w14:paraId="59A1547E" w14:textId="77777777" w:rsidR="003C40B7" w:rsidRDefault="003C40B7">
          <w:pPr>
            <w:pStyle w:val="TOC1"/>
            <w:tabs>
              <w:tab w:val="right" w:leader="dot" w:pos="9016"/>
            </w:tabs>
            <w:rPr>
              <w:rFonts w:asciiTheme="minorHAnsi" w:eastAsiaTheme="minorEastAsia" w:hAnsiTheme="minorHAnsi" w:cstheme="minorBidi"/>
              <w:noProof/>
              <w:kern w:val="2"/>
              <w:u w:val="none"/>
              <w:lang w:eastAsia="en-GB"/>
              <w14:ligatures w14:val="standardContextual"/>
            </w:rPr>
          </w:pPr>
          <w:hyperlink w:anchor="_Toc193816102" w:history="1">
            <w:r w:rsidRPr="00DE0279">
              <w:rPr>
                <w:rStyle w:val="Hyperlink"/>
                <w:noProof/>
              </w:rPr>
              <w:t>What to submit and where?</w:t>
            </w:r>
            <w:r>
              <w:rPr>
                <w:noProof/>
                <w:webHidden/>
              </w:rPr>
              <w:tab/>
            </w:r>
            <w:r>
              <w:rPr>
                <w:noProof/>
                <w:webHidden/>
              </w:rPr>
              <w:fldChar w:fldCharType="begin"/>
            </w:r>
            <w:r>
              <w:rPr>
                <w:noProof/>
                <w:webHidden/>
              </w:rPr>
              <w:instrText xml:space="preserve"> PAGEREF _Toc193816102 \h </w:instrText>
            </w:r>
            <w:r>
              <w:rPr>
                <w:noProof/>
                <w:webHidden/>
              </w:rPr>
            </w:r>
            <w:r>
              <w:rPr>
                <w:noProof/>
                <w:webHidden/>
              </w:rPr>
              <w:fldChar w:fldCharType="separate"/>
            </w:r>
            <w:r>
              <w:rPr>
                <w:noProof/>
                <w:webHidden/>
              </w:rPr>
              <w:t>8</w:t>
            </w:r>
            <w:r>
              <w:rPr>
                <w:noProof/>
                <w:webHidden/>
              </w:rPr>
              <w:fldChar w:fldCharType="end"/>
            </w:r>
          </w:hyperlink>
        </w:p>
        <w:p w14:paraId="1D335E7C" w14:textId="77777777" w:rsidR="001A021E" w:rsidRDefault="001A021E">
          <w:r>
            <w:rPr>
              <w:b/>
              <w:bCs/>
            </w:rPr>
            <w:fldChar w:fldCharType="end"/>
          </w:r>
        </w:p>
      </w:sdtContent>
    </w:sdt>
    <w:p w14:paraId="56BC866C" w14:textId="77777777" w:rsidR="002C6F62" w:rsidRDefault="002C6F62" w:rsidP="00C010BB">
      <w:pPr>
        <w:spacing w:after="0" w:line="360" w:lineRule="auto"/>
        <w:rPr>
          <w:rFonts w:asciiTheme="majorHAnsi" w:eastAsiaTheme="majorEastAsia" w:hAnsiTheme="majorHAnsi" w:cstheme="majorBidi"/>
          <w:color w:val="2F5496" w:themeColor="accent1" w:themeShade="BF"/>
          <w:sz w:val="40"/>
          <w:szCs w:val="40"/>
        </w:rPr>
      </w:pPr>
      <w:r>
        <w:br w:type="page"/>
      </w:r>
    </w:p>
    <w:p w14:paraId="197DD319" w14:textId="77777777" w:rsidR="00AF3CBD" w:rsidRPr="001A021E" w:rsidRDefault="00AF3CBD" w:rsidP="001A021E">
      <w:pPr>
        <w:pStyle w:val="Heading1"/>
      </w:pPr>
      <w:bookmarkStart w:id="0" w:name="_Toc193816092"/>
      <w:r w:rsidRPr="001A021E">
        <w:lastRenderedPageBreak/>
        <w:t>Introduction</w:t>
      </w:r>
      <w:bookmarkEnd w:id="0"/>
    </w:p>
    <w:p w14:paraId="0B183536" w14:textId="77777777" w:rsidR="00AF3CBD" w:rsidRDefault="00AF3CBD" w:rsidP="00C010BB">
      <w:pPr>
        <w:spacing w:after="0" w:line="360" w:lineRule="auto"/>
        <w:jc w:val="both"/>
        <w:rPr>
          <w:u w:val="none"/>
        </w:rPr>
      </w:pPr>
      <w:r w:rsidRPr="00E84E46">
        <w:rPr>
          <w:u w:val="none"/>
        </w:rPr>
        <w:t>This document provides all the information necessary for you to complete the assessment for the Advanced Network</w:t>
      </w:r>
      <w:r w:rsidR="000441EE" w:rsidRPr="00E84E46">
        <w:rPr>
          <w:u w:val="none"/>
        </w:rPr>
        <w:t xml:space="preserve"> Solutions</w:t>
      </w:r>
      <w:r w:rsidRPr="00E84E46">
        <w:rPr>
          <w:u w:val="none"/>
        </w:rPr>
        <w:t xml:space="preserve"> module. The marking scheme is provided in a separate document (</w:t>
      </w:r>
      <w:r w:rsidR="006C7CEC" w:rsidRPr="006C7CEC">
        <w:rPr>
          <w:b/>
          <w:bCs/>
          <w:u w:val="none"/>
        </w:rPr>
        <w:t>010_MOD006123_Marking_Scheme</w:t>
      </w:r>
      <w:r w:rsidR="006C7CEC">
        <w:rPr>
          <w:b/>
          <w:bCs/>
          <w:u w:val="none"/>
        </w:rPr>
        <w:t>.docx</w:t>
      </w:r>
      <w:r w:rsidRPr="00E84E46">
        <w:rPr>
          <w:u w:val="none"/>
        </w:rPr>
        <w:t>), please check it to understand the full breakdown of the marks for this assignment.</w:t>
      </w:r>
    </w:p>
    <w:p w14:paraId="3ABE04E7" w14:textId="77777777" w:rsidR="006C7CEC" w:rsidRPr="00E84E46" w:rsidRDefault="006C7CEC" w:rsidP="00C010BB">
      <w:pPr>
        <w:spacing w:after="0" w:line="360" w:lineRule="auto"/>
        <w:jc w:val="both"/>
        <w:rPr>
          <w:u w:val="none"/>
        </w:rPr>
      </w:pPr>
    </w:p>
    <w:p w14:paraId="26CED2CF" w14:textId="77777777" w:rsidR="003C0690" w:rsidRPr="001A021E" w:rsidRDefault="003C0690" w:rsidP="001A021E">
      <w:pPr>
        <w:pStyle w:val="Heading1"/>
      </w:pPr>
      <w:bookmarkStart w:id="1" w:name="_Toc190190138"/>
      <w:bookmarkStart w:id="2" w:name="_Toc193816093"/>
      <w:bookmarkStart w:id="3" w:name="_Toc127115011"/>
      <w:r w:rsidRPr="001A021E">
        <w:t xml:space="preserve">Word </w:t>
      </w:r>
      <w:r w:rsidR="000E6AA0" w:rsidRPr="001A021E">
        <w:t>L</w:t>
      </w:r>
      <w:r w:rsidRPr="001A021E">
        <w:t>imit:</w:t>
      </w:r>
      <w:bookmarkEnd w:id="1"/>
      <w:bookmarkEnd w:id="2"/>
      <w:r w:rsidRPr="001A021E">
        <w:t xml:space="preserve"> </w:t>
      </w:r>
    </w:p>
    <w:p w14:paraId="677A0E36" w14:textId="77777777" w:rsidR="003C0690" w:rsidRDefault="003C0690" w:rsidP="00C010BB">
      <w:pPr>
        <w:spacing w:after="0" w:line="360" w:lineRule="auto"/>
        <w:jc w:val="both"/>
        <w:rPr>
          <w:u w:val="none"/>
        </w:rPr>
      </w:pPr>
      <w:r w:rsidRPr="00E84E46">
        <w:rPr>
          <w:u w:val="none"/>
        </w:rPr>
        <w:t>Your report should be approximately 3</w:t>
      </w:r>
      <w:r w:rsidRPr="00E84E46">
        <w:rPr>
          <w:rFonts w:eastAsia="Arial"/>
          <w:u w:val="none"/>
        </w:rPr>
        <w:t>00</w:t>
      </w:r>
      <w:r w:rsidRPr="00E84E46">
        <w:rPr>
          <w:rFonts w:eastAsia="Arial"/>
          <w:spacing w:val="-3"/>
          <w:u w:val="none"/>
        </w:rPr>
        <w:t>0 words in length</w:t>
      </w:r>
      <w:r w:rsidRPr="00E84E46">
        <w:rPr>
          <w:rFonts w:eastAsia="Arial"/>
          <w:u w:val="none"/>
        </w:rPr>
        <w:t>, e</w:t>
      </w:r>
      <w:r w:rsidRPr="00E84E46">
        <w:rPr>
          <w:rFonts w:eastAsia="Arial"/>
          <w:spacing w:val="-3"/>
          <w:u w:val="none"/>
        </w:rPr>
        <w:t>x</w:t>
      </w:r>
      <w:r w:rsidRPr="00E84E46">
        <w:rPr>
          <w:rFonts w:eastAsia="Arial"/>
          <w:u w:val="none"/>
        </w:rPr>
        <w:t>cluding</w:t>
      </w:r>
      <w:r w:rsidRPr="00E84E46">
        <w:rPr>
          <w:rFonts w:eastAsia="Arial"/>
          <w:spacing w:val="3"/>
          <w:u w:val="none"/>
        </w:rPr>
        <w:t xml:space="preserve"> </w:t>
      </w:r>
      <w:r w:rsidRPr="00E84E46">
        <w:rPr>
          <w:u w:val="none"/>
        </w:rPr>
        <w:t>tables, diagrams (including associated legends), appendices, reference lists, tables of contents, footnotes and endnotes.</w:t>
      </w:r>
      <w:bookmarkEnd w:id="3"/>
      <w:r w:rsidRPr="00E84E46">
        <w:rPr>
          <w:u w:val="none"/>
        </w:rPr>
        <w:t xml:space="preserve"> </w:t>
      </w:r>
    </w:p>
    <w:p w14:paraId="5080249A" w14:textId="77777777" w:rsidR="006C7CEC" w:rsidRPr="00E84E46" w:rsidRDefault="006C7CEC" w:rsidP="00C010BB">
      <w:pPr>
        <w:spacing w:after="0" w:line="360" w:lineRule="auto"/>
        <w:jc w:val="both"/>
        <w:rPr>
          <w:u w:val="none"/>
        </w:rPr>
      </w:pPr>
    </w:p>
    <w:p w14:paraId="5F0912DE" w14:textId="77777777" w:rsidR="00E84E46" w:rsidRPr="004D6859" w:rsidRDefault="00E84E46" w:rsidP="00C010BB">
      <w:pPr>
        <w:pStyle w:val="Heading1"/>
        <w:spacing w:before="0" w:after="0" w:line="360" w:lineRule="auto"/>
      </w:pPr>
      <w:bookmarkStart w:id="4" w:name="_Toc190190139"/>
      <w:bookmarkStart w:id="5" w:name="_Toc193816094"/>
      <w:r w:rsidRPr="004D6859">
        <w:t>Learning outcomes to be assessed:</w:t>
      </w:r>
      <w:bookmarkEnd w:id="4"/>
      <w:bookmarkEnd w:id="5"/>
    </w:p>
    <w:p w14:paraId="7A25B034" w14:textId="77777777" w:rsidR="00E84E46" w:rsidRPr="00E84E46" w:rsidRDefault="00E84E46" w:rsidP="00C010BB">
      <w:pPr>
        <w:numPr>
          <w:ilvl w:val="0"/>
          <w:numId w:val="4"/>
        </w:numPr>
        <w:spacing w:after="0" w:line="360" w:lineRule="auto"/>
        <w:jc w:val="both"/>
        <w:outlineLvl w:val="2"/>
        <w:rPr>
          <w:rFonts w:eastAsia="Times New Roman"/>
          <w:u w:val="none"/>
          <w:lang w:eastAsia="en-GB"/>
        </w:rPr>
      </w:pPr>
      <w:bookmarkStart w:id="6" w:name="_Toc193816095"/>
      <w:r w:rsidRPr="00E84E46">
        <w:rPr>
          <w:rFonts w:eastAsia="Times New Roman"/>
          <w:u w:val="none"/>
          <w:lang w:val="en-US" w:eastAsia="en-GB"/>
        </w:rPr>
        <w:t xml:space="preserve">Critically evaluate the basic concepts of network scaling technologies including design principles, LAN redundancy and Link Aggregation and </w:t>
      </w:r>
      <w:r w:rsidRPr="00E84E46">
        <w:rPr>
          <w:rFonts w:eastAsia="Times New Roman"/>
          <w:u w:val="none"/>
          <w:lang w:eastAsia="en-GB"/>
        </w:rPr>
        <w:t>how they are used.</w:t>
      </w:r>
      <w:bookmarkEnd w:id="6"/>
    </w:p>
    <w:p w14:paraId="12E5A7C4" w14:textId="77777777" w:rsidR="00E84E46" w:rsidRPr="00E84E46" w:rsidRDefault="001813A4" w:rsidP="00C010BB">
      <w:pPr>
        <w:numPr>
          <w:ilvl w:val="0"/>
          <w:numId w:val="4"/>
        </w:numPr>
        <w:spacing w:after="0" w:line="360" w:lineRule="auto"/>
        <w:jc w:val="both"/>
        <w:outlineLvl w:val="2"/>
        <w:rPr>
          <w:rFonts w:eastAsia="Times New Roman"/>
          <w:u w:val="none"/>
          <w:lang w:eastAsia="en-GB"/>
        </w:rPr>
      </w:pPr>
      <w:bookmarkStart w:id="7" w:name="_Toc193816096"/>
      <w:proofErr w:type="spellStart"/>
      <w:r>
        <w:rPr>
          <w:rFonts w:eastAsia="Times New Roman"/>
          <w:u w:val="none"/>
          <w:lang w:val="en-US" w:eastAsia="en-GB"/>
        </w:rPr>
        <w:t>A</w:t>
      </w:r>
      <w:r w:rsidRPr="00E84E46">
        <w:rPr>
          <w:rFonts w:eastAsia="Times New Roman"/>
          <w:u w:val="none"/>
          <w:lang w:val="en-US" w:eastAsia="en-GB"/>
        </w:rPr>
        <w:t>nalyse</w:t>
      </w:r>
      <w:proofErr w:type="spellEnd"/>
      <w:r w:rsidR="00E84E46" w:rsidRPr="00E84E46">
        <w:rPr>
          <w:rFonts w:eastAsia="Times New Roman"/>
          <w:u w:val="none"/>
          <w:lang w:val="en-US" w:eastAsia="en-GB"/>
        </w:rPr>
        <w:t xml:space="preserve"> and assess the suitability of relevant LAN/WAN protocols/technologies and virtual infrastructures within a modern </w:t>
      </w:r>
      <w:r w:rsidR="00E84E46" w:rsidRPr="00E84E46">
        <w:rPr>
          <w:rFonts w:eastAsia="Times New Roman"/>
          <w:u w:val="none"/>
          <w:lang w:eastAsia="en-GB"/>
        </w:rPr>
        <w:t>communication infrastructure.</w:t>
      </w:r>
      <w:bookmarkEnd w:id="7"/>
    </w:p>
    <w:p w14:paraId="0F61BAD6" w14:textId="77777777" w:rsidR="00E84E46" w:rsidRPr="00E84E46" w:rsidRDefault="00E84E46" w:rsidP="00C010BB">
      <w:pPr>
        <w:numPr>
          <w:ilvl w:val="0"/>
          <w:numId w:val="4"/>
        </w:numPr>
        <w:spacing w:after="0" w:line="360" w:lineRule="auto"/>
        <w:jc w:val="both"/>
        <w:outlineLvl w:val="2"/>
        <w:rPr>
          <w:rFonts w:eastAsia="Times New Roman"/>
          <w:u w:val="none"/>
          <w:lang w:eastAsia="en-GB"/>
        </w:rPr>
      </w:pPr>
      <w:bookmarkStart w:id="8" w:name="_Toc193816097"/>
      <w:r w:rsidRPr="00E84E46">
        <w:rPr>
          <w:rFonts w:eastAsia="Times New Roman"/>
          <w:u w:val="none"/>
          <w:lang w:val="en-US" w:eastAsia="en-GB"/>
        </w:rPr>
        <w:t xml:space="preserve">Evaluate the requirements for complex IT infrastructures, demonstrate its design and configuration utilizing routers and switches within a single and </w:t>
      </w:r>
      <w:r w:rsidRPr="00E84E46">
        <w:rPr>
          <w:rFonts w:eastAsia="Times New Roman"/>
          <w:u w:val="none"/>
          <w:lang w:eastAsia="en-GB"/>
        </w:rPr>
        <w:t>multi-area domain.</w:t>
      </w:r>
      <w:bookmarkEnd w:id="8"/>
    </w:p>
    <w:p w14:paraId="334952CC" w14:textId="77777777" w:rsidR="00E84E46" w:rsidRPr="00E84E46" w:rsidRDefault="00E84E46" w:rsidP="00C010BB">
      <w:pPr>
        <w:numPr>
          <w:ilvl w:val="0"/>
          <w:numId w:val="4"/>
        </w:numPr>
        <w:spacing w:after="0" w:line="360" w:lineRule="auto"/>
        <w:jc w:val="both"/>
        <w:outlineLvl w:val="2"/>
        <w:rPr>
          <w:rFonts w:eastAsia="Times New Roman"/>
          <w:u w:val="none"/>
          <w:lang w:eastAsia="en-GB"/>
        </w:rPr>
      </w:pPr>
      <w:bookmarkStart w:id="9" w:name="_Toc193816098"/>
      <w:r w:rsidRPr="00E84E46">
        <w:rPr>
          <w:rFonts w:eastAsia="Times New Roman"/>
          <w:u w:val="none"/>
          <w:lang w:val="en-US" w:eastAsia="en-GB"/>
        </w:rPr>
        <w:t xml:space="preserve">Critically assess the relative merits of a range of potential solutions for a </w:t>
      </w:r>
      <w:r w:rsidRPr="00E84E46">
        <w:rPr>
          <w:rFonts w:eastAsia="Times New Roman"/>
          <w:u w:val="none"/>
          <w:lang w:eastAsia="en-GB"/>
        </w:rPr>
        <w:t>complex application.</w:t>
      </w:r>
      <w:bookmarkEnd w:id="9"/>
    </w:p>
    <w:p w14:paraId="1EFA38A6" w14:textId="77777777" w:rsidR="00AE74E4" w:rsidRDefault="00AE74E4" w:rsidP="00C010BB">
      <w:pPr>
        <w:pStyle w:val="Heading1"/>
        <w:spacing w:before="0" w:after="0" w:line="360" w:lineRule="auto"/>
        <w:rPr>
          <w:rFonts w:eastAsia="Times New Roman"/>
          <w:lang w:eastAsia="en-GB"/>
        </w:rPr>
      </w:pPr>
    </w:p>
    <w:p w14:paraId="005BF84C" w14:textId="77777777" w:rsidR="00AF3CBD" w:rsidRPr="00E84E46" w:rsidRDefault="00AF3CBD" w:rsidP="00C010BB">
      <w:pPr>
        <w:pStyle w:val="Heading1"/>
        <w:spacing w:before="0" w:after="0" w:line="360" w:lineRule="auto"/>
        <w:rPr>
          <w:rFonts w:eastAsia="Times New Roman"/>
          <w:lang w:eastAsia="en-GB"/>
        </w:rPr>
      </w:pPr>
      <w:bookmarkStart w:id="10" w:name="_Toc193816099"/>
      <w:r w:rsidRPr="00E84E46">
        <w:rPr>
          <w:rFonts w:eastAsia="Times New Roman"/>
          <w:lang w:eastAsia="en-GB"/>
        </w:rPr>
        <w:t>Assessment Description</w:t>
      </w:r>
      <w:bookmarkEnd w:id="10"/>
    </w:p>
    <w:p w14:paraId="635133BB" w14:textId="77777777" w:rsidR="00AF3CBD" w:rsidRPr="00E84E46" w:rsidRDefault="00AF3CBD" w:rsidP="00C010BB">
      <w:pPr>
        <w:spacing w:after="0" w:line="360" w:lineRule="auto"/>
        <w:jc w:val="both"/>
        <w:rPr>
          <w:rFonts w:eastAsia="Times New Roman"/>
          <w:u w:val="none"/>
          <w:lang w:eastAsia="en-GB"/>
        </w:rPr>
      </w:pPr>
      <w:r w:rsidRPr="00E84E46">
        <w:rPr>
          <w:rFonts w:eastAsia="Times New Roman"/>
          <w:u w:val="none"/>
          <w:lang w:eastAsia="en-GB"/>
        </w:rPr>
        <w:t xml:space="preserve">Cambridge Cybersecurity Consultants </w:t>
      </w:r>
      <w:r w:rsidR="004D6859">
        <w:rPr>
          <w:rFonts w:eastAsia="Times New Roman"/>
          <w:u w:val="none"/>
          <w:lang w:eastAsia="en-GB"/>
        </w:rPr>
        <w:t>(CCC)</w:t>
      </w:r>
      <w:r w:rsidRPr="00E84E46">
        <w:rPr>
          <w:rFonts w:eastAsia="Times New Roman"/>
          <w:u w:val="none"/>
          <w:lang w:eastAsia="en-GB"/>
        </w:rPr>
        <w:t xml:space="preserve"> is a cybersecurity company that has expanded from Cambridge to London and Manchester over the past </w:t>
      </w:r>
      <w:r w:rsidR="00C511C4" w:rsidRPr="00E84E46">
        <w:rPr>
          <w:rFonts w:eastAsia="Times New Roman"/>
          <w:u w:val="none"/>
          <w:lang w:eastAsia="en-GB"/>
        </w:rPr>
        <w:t>5</w:t>
      </w:r>
      <w:r w:rsidRPr="00E84E46">
        <w:rPr>
          <w:rFonts w:eastAsia="Times New Roman"/>
          <w:u w:val="none"/>
          <w:lang w:eastAsia="en-GB"/>
        </w:rPr>
        <w:t xml:space="preserve"> years. The company currently runs an old network </w:t>
      </w:r>
      <w:r w:rsidR="002C6F62">
        <w:rPr>
          <w:rFonts w:eastAsia="Times New Roman"/>
          <w:u w:val="none"/>
          <w:lang w:eastAsia="en-GB"/>
        </w:rPr>
        <w:t xml:space="preserve">shown in Figure 1, </w:t>
      </w:r>
      <w:r w:rsidRPr="00E84E46">
        <w:rPr>
          <w:rFonts w:eastAsia="Times New Roman"/>
          <w:u w:val="none"/>
          <w:lang w:eastAsia="en-GB"/>
        </w:rPr>
        <w:t xml:space="preserve">which seems to go down very often, affecting their profit margins and company business reputation. The chief financial officer (CFO) has set aside a sizable budget to design, justify and create a new network for the company to solve the network resilience problem. This network </w:t>
      </w:r>
      <w:r w:rsidR="002C6F62">
        <w:rPr>
          <w:rFonts w:eastAsia="Times New Roman"/>
          <w:u w:val="none"/>
          <w:lang w:eastAsia="en-GB"/>
        </w:rPr>
        <w:t xml:space="preserve">in </w:t>
      </w:r>
      <w:r w:rsidR="002C6F62">
        <w:rPr>
          <w:rFonts w:eastAsia="Times New Roman"/>
          <w:u w:val="none"/>
          <w:lang w:eastAsia="en-GB"/>
        </w:rPr>
        <w:lastRenderedPageBreak/>
        <w:t xml:space="preserve">Figure 1 </w:t>
      </w:r>
      <w:r w:rsidRPr="00E84E46">
        <w:rPr>
          <w:rFonts w:eastAsia="Times New Roman"/>
          <w:u w:val="none"/>
          <w:lang w:eastAsia="en-GB"/>
        </w:rPr>
        <w:t xml:space="preserve">currently only allows a few personal computers (PCs) per site, but with your help, this is to be scaled up to a significantly larger size which </w:t>
      </w:r>
      <w:proofErr w:type="gramStart"/>
      <w:r w:rsidRPr="00E84E46">
        <w:rPr>
          <w:rFonts w:eastAsia="Times New Roman"/>
          <w:u w:val="none"/>
          <w:lang w:eastAsia="en-GB"/>
        </w:rPr>
        <w:t>takes into account</w:t>
      </w:r>
      <w:proofErr w:type="gramEnd"/>
      <w:r w:rsidRPr="00E84E46">
        <w:rPr>
          <w:rFonts w:eastAsia="Times New Roman"/>
          <w:u w:val="none"/>
          <w:lang w:eastAsia="en-GB"/>
        </w:rPr>
        <w:t xml:space="preserve"> the following requirement specifications which you </w:t>
      </w:r>
      <w:r w:rsidR="004D6859" w:rsidRPr="004D6859">
        <w:rPr>
          <w:rFonts w:eastAsia="Times New Roman"/>
          <w:b/>
          <w:bCs/>
          <w:lang w:eastAsia="en-GB"/>
        </w:rPr>
        <w:t>must</w:t>
      </w:r>
      <w:r w:rsidRPr="00E84E46">
        <w:rPr>
          <w:rFonts w:eastAsia="Times New Roman"/>
          <w:u w:val="none"/>
          <w:lang w:eastAsia="en-GB"/>
        </w:rPr>
        <w:t xml:space="preserve"> adhere to.</w:t>
      </w:r>
    </w:p>
    <w:p w14:paraId="3D3A68A6" w14:textId="77777777" w:rsidR="00AF3CBD" w:rsidRPr="00E84E46" w:rsidRDefault="00AF3CBD" w:rsidP="001D633D">
      <w:pPr>
        <w:spacing w:after="0" w:line="240" w:lineRule="auto"/>
        <w:jc w:val="both"/>
        <w:rPr>
          <w:rFonts w:eastAsia="Times New Roman"/>
          <w:u w:val="none"/>
          <w:lang w:eastAsia="en-GB"/>
        </w:rPr>
      </w:pPr>
      <w:r w:rsidRPr="00E84E46">
        <w:rPr>
          <w:rFonts w:eastAsia="Times New Roman"/>
          <w:u w:val="none"/>
          <w:lang w:eastAsia="en-GB"/>
        </w:rPr>
        <w:t xml:space="preserve">The 3 company sites shown in the topology below </w:t>
      </w:r>
      <w:r w:rsidR="002C6F62">
        <w:rPr>
          <w:rFonts w:eastAsia="Times New Roman"/>
          <w:u w:val="none"/>
          <w:lang w:eastAsia="en-GB"/>
        </w:rPr>
        <w:t xml:space="preserve">in Figure 1 </w:t>
      </w:r>
      <w:r w:rsidRPr="00E84E46">
        <w:rPr>
          <w:rFonts w:eastAsia="Times New Roman"/>
          <w:u w:val="none"/>
          <w:lang w:eastAsia="en-GB"/>
        </w:rPr>
        <w:t xml:space="preserve">must be included in the </w:t>
      </w:r>
      <w:r w:rsidR="004D6859">
        <w:rPr>
          <w:rFonts w:eastAsia="Times New Roman"/>
          <w:u w:val="none"/>
          <w:lang w:eastAsia="en-GB"/>
        </w:rPr>
        <w:t xml:space="preserve">new </w:t>
      </w:r>
      <w:r w:rsidRPr="00E84E46">
        <w:rPr>
          <w:rFonts w:eastAsia="Times New Roman"/>
          <w:u w:val="none"/>
          <w:lang w:eastAsia="en-GB"/>
        </w:rPr>
        <w:t xml:space="preserve">network </w:t>
      </w:r>
      <w:r w:rsidR="004D6859">
        <w:rPr>
          <w:rFonts w:eastAsia="Times New Roman"/>
          <w:u w:val="none"/>
          <w:lang w:eastAsia="en-GB"/>
        </w:rPr>
        <w:t xml:space="preserve">design </w:t>
      </w:r>
      <w:r w:rsidRPr="00E84E46">
        <w:rPr>
          <w:rFonts w:eastAsia="Times New Roman"/>
          <w:u w:val="none"/>
          <w:lang w:eastAsia="en-GB"/>
        </w:rPr>
        <w:t xml:space="preserve">and in addition, there has to be 1 connection to allow access to the Internet from the Cambridge site. </w:t>
      </w:r>
      <w:r w:rsidR="001D633D">
        <w:rPr>
          <w:rFonts w:eastAsia="Times New Roman"/>
          <w:u w:val="none"/>
          <w:lang w:eastAsia="en-GB"/>
        </w:rPr>
        <w:t xml:space="preserve">However, </w:t>
      </w:r>
      <w:r w:rsidR="001D633D">
        <w:t>o</w:t>
      </w:r>
      <w:r w:rsidR="001D633D" w:rsidRPr="00506B25">
        <w:t>nly internal</w:t>
      </w:r>
      <w:r w:rsidR="001D633D">
        <w:t>ly</w:t>
      </w:r>
      <w:r w:rsidR="001D633D" w:rsidRPr="00506B25">
        <w:t xml:space="preserve"> initiated connections </w:t>
      </w:r>
      <w:r w:rsidR="001D633D">
        <w:t xml:space="preserve">from the company’s intranet </w:t>
      </w:r>
      <w:r w:rsidR="001D633D" w:rsidRPr="00506B25">
        <w:t>are permitted to access the Internet.</w:t>
      </w:r>
      <w:r w:rsidR="001D633D">
        <w:t xml:space="preserve"> </w:t>
      </w:r>
      <w:r w:rsidR="00AF49EA">
        <w:rPr>
          <w:rFonts w:eastAsia="Times New Roman"/>
          <w:u w:val="none"/>
          <w:lang w:eastAsia="en-GB"/>
        </w:rPr>
        <w:t xml:space="preserve">The IP WAN address from the Cambridge site to the ISP is </w:t>
      </w:r>
      <w:r w:rsidR="00AF49EA" w:rsidRPr="00D359E1">
        <w:rPr>
          <w:rFonts w:eastAsia="Times New Roman"/>
          <w:b/>
          <w:bCs/>
          <w:color w:val="000000" w:themeColor="text1"/>
          <w:u w:val="none"/>
          <w:lang w:eastAsia="en-GB"/>
        </w:rPr>
        <w:t>209.165.200.224/30</w:t>
      </w:r>
      <w:r w:rsidR="00AF49EA" w:rsidRPr="00D359E1">
        <w:rPr>
          <w:rFonts w:eastAsia="Times New Roman"/>
          <w:color w:val="000000" w:themeColor="text1"/>
          <w:u w:val="none"/>
          <w:lang w:eastAsia="en-GB"/>
        </w:rPr>
        <w:t xml:space="preserve"> </w:t>
      </w:r>
      <w:r w:rsidR="00AF49EA">
        <w:rPr>
          <w:rFonts w:eastAsia="Times New Roman"/>
          <w:u w:val="none"/>
          <w:lang w:eastAsia="en-GB"/>
        </w:rPr>
        <w:t>All</w:t>
      </w:r>
      <w:r w:rsidR="00AF4189">
        <w:rPr>
          <w:rFonts w:eastAsia="Times New Roman"/>
          <w:u w:val="none"/>
          <w:lang w:eastAsia="en-GB"/>
        </w:rPr>
        <w:t xml:space="preserve"> the IP addresses for the </w:t>
      </w:r>
      <w:r w:rsidR="00F407CD">
        <w:rPr>
          <w:rFonts w:eastAsia="Times New Roman"/>
          <w:u w:val="none"/>
          <w:lang w:eastAsia="en-GB"/>
        </w:rPr>
        <w:t xml:space="preserve">3 sites must be obtained from the initial network address of </w:t>
      </w:r>
      <w:r w:rsidR="00F407CD" w:rsidRPr="00D359E1">
        <w:rPr>
          <w:b/>
          <w:bCs/>
          <w:color w:val="000000" w:themeColor="text1"/>
          <w:u w:val="none"/>
          <w:lang w:val="en-US"/>
        </w:rPr>
        <w:t xml:space="preserve">172.16.0.0/16 </w:t>
      </w:r>
      <w:r w:rsidR="00F407CD" w:rsidRPr="00F407CD">
        <w:rPr>
          <w:color w:val="000000" w:themeColor="text1"/>
          <w:u w:val="none"/>
          <w:lang w:val="en-US"/>
        </w:rPr>
        <w:t>That means</w:t>
      </w:r>
      <w:r w:rsidR="00F407CD">
        <w:rPr>
          <w:rFonts w:eastAsia="Times New Roman"/>
          <w:u w:val="none"/>
          <w:lang w:eastAsia="en-GB"/>
        </w:rPr>
        <w:t xml:space="preserve"> you </w:t>
      </w:r>
      <w:r w:rsidR="00F407CD" w:rsidRPr="00F407CD">
        <w:rPr>
          <w:rFonts w:eastAsia="Times New Roman"/>
          <w:b/>
          <w:bCs/>
          <w:lang w:eastAsia="en-GB"/>
        </w:rPr>
        <w:t>must</w:t>
      </w:r>
      <w:r w:rsidR="00F407CD">
        <w:rPr>
          <w:rFonts w:eastAsia="Times New Roman"/>
          <w:u w:val="none"/>
          <w:lang w:eastAsia="en-GB"/>
        </w:rPr>
        <w:t xml:space="preserve"> use variable length subnet masking (</w:t>
      </w:r>
      <w:r w:rsidR="00F407CD" w:rsidRPr="00AF49EA">
        <w:rPr>
          <w:rFonts w:eastAsia="Times New Roman"/>
          <w:b/>
          <w:bCs/>
          <w:u w:val="none"/>
          <w:lang w:eastAsia="en-GB"/>
        </w:rPr>
        <w:t>VLSM</w:t>
      </w:r>
      <w:r w:rsidR="00F407CD">
        <w:rPr>
          <w:rFonts w:eastAsia="Times New Roman"/>
          <w:u w:val="none"/>
          <w:lang w:eastAsia="en-GB"/>
        </w:rPr>
        <w:t>) to derive your IP addresses for the 3 sites i.e., Cambridge, London and Manchester, as well as the wide area network (WAN) link addresses.</w:t>
      </w:r>
      <w:r w:rsidR="00F407CD" w:rsidRPr="00F407CD">
        <w:rPr>
          <w:rFonts w:eastAsia="Times New Roman"/>
          <w:u w:val="none"/>
          <w:lang w:eastAsia="en-GB"/>
        </w:rPr>
        <w:t xml:space="preserve"> </w:t>
      </w:r>
      <w:r w:rsidR="00F407CD">
        <w:rPr>
          <w:rFonts w:eastAsia="Times New Roman"/>
          <w:u w:val="none"/>
          <w:lang w:eastAsia="en-GB"/>
        </w:rPr>
        <w:t xml:space="preserve">Below </w:t>
      </w:r>
      <w:r w:rsidR="00BC1096">
        <w:rPr>
          <w:rFonts w:eastAsia="Times New Roman"/>
          <w:u w:val="none"/>
          <w:lang w:eastAsia="en-GB"/>
        </w:rPr>
        <w:t>are</w:t>
      </w:r>
      <w:r w:rsidR="00F407CD">
        <w:rPr>
          <w:rFonts w:eastAsia="Times New Roman"/>
          <w:u w:val="none"/>
          <w:lang w:eastAsia="en-GB"/>
        </w:rPr>
        <w:t xml:space="preserve"> the specification</w:t>
      </w:r>
      <w:r w:rsidR="00BC1096">
        <w:rPr>
          <w:rFonts w:eastAsia="Times New Roman"/>
          <w:u w:val="none"/>
          <w:lang w:eastAsia="en-GB"/>
        </w:rPr>
        <w:t xml:space="preserve"> requirements for the number of hosts that must be supported per </w:t>
      </w:r>
      <w:proofErr w:type="gramStart"/>
      <w:r w:rsidR="00BC1096">
        <w:rPr>
          <w:rFonts w:eastAsia="Times New Roman"/>
          <w:u w:val="none"/>
          <w:lang w:eastAsia="en-GB"/>
        </w:rPr>
        <w:t>site</w:t>
      </w:r>
      <w:proofErr w:type="gramEnd"/>
      <w:r w:rsidR="006543F7">
        <w:rPr>
          <w:rFonts w:eastAsia="Times New Roman"/>
          <w:u w:val="none"/>
          <w:lang w:eastAsia="en-GB"/>
        </w:rPr>
        <w:t xml:space="preserve"> and all the LAN connections must be at least 100Mbps links (fast Ethernet) or 1000Mbps links (Gigabit Ethernet)</w:t>
      </w:r>
      <w:r w:rsidR="00BC1096">
        <w:rPr>
          <w:rFonts w:eastAsia="Times New Roman"/>
          <w:u w:val="none"/>
          <w:lang w:eastAsia="en-GB"/>
        </w:rPr>
        <w:t>:</w:t>
      </w:r>
    </w:p>
    <w:p w14:paraId="04CD76C2" w14:textId="77777777" w:rsidR="00AF3CBD" w:rsidRPr="00E84E46" w:rsidRDefault="00AF3CBD" w:rsidP="00C010BB">
      <w:pPr>
        <w:pStyle w:val="ListParagraph"/>
        <w:numPr>
          <w:ilvl w:val="0"/>
          <w:numId w:val="1"/>
        </w:numPr>
        <w:spacing w:after="0" w:line="360" w:lineRule="auto"/>
        <w:jc w:val="both"/>
        <w:rPr>
          <w:rFonts w:eastAsia="Times New Roman"/>
          <w:u w:val="none"/>
          <w:lang w:eastAsia="en-GB"/>
        </w:rPr>
      </w:pPr>
      <w:r w:rsidRPr="00E84E46">
        <w:rPr>
          <w:rFonts w:eastAsia="Times New Roman"/>
          <w:u w:val="none"/>
          <w:lang w:eastAsia="en-GB"/>
        </w:rPr>
        <w:t xml:space="preserve">300 hosts on the Cambridge </w:t>
      </w:r>
      <w:proofErr w:type="gramStart"/>
      <w:r w:rsidRPr="00E84E46">
        <w:rPr>
          <w:rFonts w:eastAsia="Times New Roman"/>
          <w:u w:val="none"/>
          <w:lang w:eastAsia="en-GB"/>
        </w:rPr>
        <w:t>site;</w:t>
      </w:r>
      <w:proofErr w:type="gramEnd"/>
      <w:r w:rsidRPr="00E84E46">
        <w:rPr>
          <w:rFonts w:eastAsia="Times New Roman"/>
          <w:u w:val="none"/>
          <w:lang w:eastAsia="en-GB"/>
        </w:rPr>
        <w:t xml:space="preserve"> </w:t>
      </w:r>
    </w:p>
    <w:p w14:paraId="5951AAC5" w14:textId="77777777" w:rsidR="00AF3CBD" w:rsidRPr="00E84E46" w:rsidRDefault="00AF3CBD" w:rsidP="00C010BB">
      <w:pPr>
        <w:pStyle w:val="ListParagraph"/>
        <w:numPr>
          <w:ilvl w:val="0"/>
          <w:numId w:val="1"/>
        </w:numPr>
        <w:spacing w:after="0" w:line="360" w:lineRule="auto"/>
        <w:jc w:val="both"/>
        <w:rPr>
          <w:rFonts w:eastAsia="Times New Roman"/>
          <w:u w:val="none"/>
          <w:lang w:eastAsia="en-GB"/>
        </w:rPr>
      </w:pPr>
      <w:r w:rsidRPr="00E84E46">
        <w:rPr>
          <w:rFonts w:eastAsia="Times New Roman"/>
          <w:u w:val="none"/>
          <w:lang w:eastAsia="en-GB"/>
        </w:rPr>
        <w:t xml:space="preserve">1200 hosts on the London </w:t>
      </w:r>
      <w:proofErr w:type="gramStart"/>
      <w:r w:rsidRPr="00E84E46">
        <w:rPr>
          <w:rFonts w:eastAsia="Times New Roman"/>
          <w:u w:val="none"/>
          <w:lang w:eastAsia="en-GB"/>
        </w:rPr>
        <w:t>site;</w:t>
      </w:r>
      <w:proofErr w:type="gramEnd"/>
    </w:p>
    <w:p w14:paraId="2D112D8C" w14:textId="77777777" w:rsidR="00AF3CBD" w:rsidRPr="00E84E46" w:rsidRDefault="00AF3CBD" w:rsidP="00C010BB">
      <w:pPr>
        <w:pStyle w:val="ListParagraph"/>
        <w:numPr>
          <w:ilvl w:val="0"/>
          <w:numId w:val="1"/>
        </w:numPr>
        <w:spacing w:after="0" w:line="360" w:lineRule="auto"/>
        <w:jc w:val="both"/>
        <w:rPr>
          <w:rFonts w:eastAsia="Times New Roman"/>
          <w:u w:val="none"/>
          <w:lang w:eastAsia="en-GB"/>
        </w:rPr>
      </w:pPr>
      <w:r w:rsidRPr="00E84E46">
        <w:rPr>
          <w:rFonts w:eastAsia="Times New Roman"/>
          <w:u w:val="none"/>
          <w:lang w:eastAsia="en-GB"/>
        </w:rPr>
        <w:t xml:space="preserve">2100 hosts on the Manchester </w:t>
      </w:r>
      <w:proofErr w:type="gramStart"/>
      <w:r w:rsidRPr="00E84E46">
        <w:rPr>
          <w:rFonts w:eastAsia="Times New Roman"/>
          <w:u w:val="none"/>
          <w:lang w:eastAsia="en-GB"/>
        </w:rPr>
        <w:t>site;</w:t>
      </w:r>
      <w:proofErr w:type="gramEnd"/>
    </w:p>
    <w:p w14:paraId="070D0F82" w14:textId="77777777" w:rsidR="000173BD" w:rsidRDefault="000173BD" w:rsidP="000173BD">
      <w:pPr>
        <w:spacing w:after="0" w:line="360" w:lineRule="auto"/>
        <w:jc w:val="both"/>
        <w:rPr>
          <w:rFonts w:eastAsia="Times New Roman"/>
          <w:u w:val="none"/>
          <w:lang w:eastAsia="en-GB"/>
        </w:rPr>
      </w:pPr>
      <w:r w:rsidRPr="00BC1096">
        <w:rPr>
          <w:rFonts w:eastAsia="Times New Roman"/>
          <w:u w:val="none"/>
          <w:lang w:eastAsia="en-GB"/>
        </w:rPr>
        <w:t xml:space="preserve">Your task is to subnet the IP address </w:t>
      </w:r>
      <w:r w:rsidRPr="00D359E1">
        <w:rPr>
          <w:b/>
          <w:bCs/>
          <w:color w:val="000000" w:themeColor="text1"/>
          <w:u w:val="none"/>
          <w:lang w:val="en-US"/>
        </w:rPr>
        <w:t xml:space="preserve">172.16.0.0/16 </w:t>
      </w:r>
      <w:r w:rsidRPr="00BC1096">
        <w:rPr>
          <w:rFonts w:eastAsia="Times New Roman"/>
          <w:u w:val="none"/>
          <w:lang w:eastAsia="en-GB"/>
        </w:rPr>
        <w:t xml:space="preserve">to address </w:t>
      </w:r>
      <w:r w:rsidRPr="001D633D">
        <w:rPr>
          <w:rFonts w:eastAsia="Times New Roman"/>
          <w:b/>
          <w:bCs/>
          <w:color w:val="000000" w:themeColor="text1"/>
          <w:u w:val="none"/>
          <w:lang w:eastAsia="en-GB"/>
        </w:rPr>
        <w:t>6</w:t>
      </w:r>
      <w:r w:rsidRPr="00BC1096">
        <w:rPr>
          <w:rFonts w:eastAsia="Times New Roman"/>
          <w:u w:val="none"/>
          <w:lang w:eastAsia="en-GB"/>
        </w:rPr>
        <w:t xml:space="preserve"> subnets</w:t>
      </w:r>
      <w:r>
        <w:rPr>
          <w:rFonts w:eastAsia="Times New Roman"/>
          <w:u w:val="none"/>
          <w:lang w:eastAsia="en-GB"/>
        </w:rPr>
        <w:t xml:space="preserve"> in your new network topology design, which includes the Manchester to London WAN,</w:t>
      </w:r>
      <w:r w:rsidRPr="00BC1096">
        <w:rPr>
          <w:rFonts w:eastAsia="Times New Roman"/>
          <w:u w:val="none"/>
          <w:lang w:eastAsia="en-GB"/>
        </w:rPr>
        <w:t xml:space="preserve"> that will support the required number of hosts. You are </w:t>
      </w:r>
      <w:r w:rsidRPr="00D174E9">
        <w:rPr>
          <w:rFonts w:eastAsia="Times New Roman"/>
          <w:b/>
          <w:bCs/>
          <w:lang w:eastAsia="en-GB"/>
        </w:rPr>
        <w:t>NOT</w:t>
      </w:r>
      <w:r w:rsidRPr="00BC1096">
        <w:rPr>
          <w:rFonts w:eastAsia="Times New Roman"/>
          <w:u w:val="none"/>
          <w:lang w:eastAsia="en-GB"/>
        </w:rPr>
        <w:t xml:space="preserve"> allowed to use subnet calculators and all your </w:t>
      </w:r>
      <w:r w:rsidRPr="00BC1096">
        <w:rPr>
          <w:u w:val="none"/>
        </w:rPr>
        <w:t xml:space="preserve">work </w:t>
      </w:r>
      <w:r>
        <w:rPr>
          <w:u w:val="none"/>
        </w:rPr>
        <w:t xml:space="preserve">on how you derive the IP addressing table </w:t>
      </w:r>
      <w:r w:rsidRPr="001D633D">
        <w:rPr>
          <w:b/>
          <w:bCs/>
        </w:rPr>
        <w:t>must</w:t>
      </w:r>
      <w:r w:rsidRPr="00BC1096">
        <w:rPr>
          <w:u w:val="none"/>
        </w:rPr>
        <w:t xml:space="preserve"> be shown </w:t>
      </w:r>
      <w:r>
        <w:rPr>
          <w:u w:val="none"/>
        </w:rPr>
        <w:t xml:space="preserve">in your report. </w:t>
      </w:r>
      <w:r w:rsidRPr="00E84E46">
        <w:rPr>
          <w:rFonts w:eastAsia="Times New Roman"/>
          <w:u w:val="none"/>
          <w:lang w:eastAsia="en-GB"/>
        </w:rPr>
        <w:t xml:space="preserve">An addressing table </w:t>
      </w:r>
      <w:r>
        <w:rPr>
          <w:rFonts w:eastAsia="Times New Roman"/>
          <w:u w:val="none"/>
          <w:lang w:eastAsia="en-GB"/>
        </w:rPr>
        <w:t xml:space="preserve">for the new network design </w:t>
      </w:r>
      <w:r w:rsidRPr="009E1EFE">
        <w:rPr>
          <w:rFonts w:eastAsia="Times New Roman"/>
          <w:b/>
          <w:bCs/>
          <w:lang w:eastAsia="en-GB"/>
        </w:rPr>
        <w:t>must</w:t>
      </w:r>
      <w:r w:rsidRPr="00E84E46">
        <w:rPr>
          <w:rFonts w:eastAsia="Times New Roman"/>
          <w:u w:val="none"/>
          <w:lang w:eastAsia="en-GB"/>
        </w:rPr>
        <w:t xml:space="preserve"> be included in the finished report. </w:t>
      </w:r>
    </w:p>
    <w:p w14:paraId="1B1891D2" w14:textId="4DA50CCD" w:rsidR="00193C05" w:rsidRPr="00193C05" w:rsidRDefault="002A43F9" w:rsidP="00193C05">
      <w:pPr>
        <w:spacing w:after="0" w:line="360" w:lineRule="auto"/>
        <w:jc w:val="both"/>
        <w:rPr>
          <w:u w:val="none"/>
        </w:rPr>
      </w:pPr>
      <w:r>
        <w:rPr>
          <w:rFonts w:eastAsia="Times New Roman"/>
          <w:u w:val="none"/>
          <w:lang w:eastAsia="en-GB"/>
        </w:rPr>
        <w:t>All 3</w:t>
      </w:r>
      <w:r w:rsidR="00AF3CBD" w:rsidRPr="00E84E46">
        <w:rPr>
          <w:rFonts w:eastAsia="Times New Roman"/>
          <w:u w:val="none"/>
          <w:lang w:eastAsia="en-GB"/>
        </w:rPr>
        <w:t xml:space="preserve"> sites must be secured with </w:t>
      </w:r>
      <w:bookmarkStart w:id="11" w:name="_Hlk190536752"/>
      <w:r w:rsidR="00AF3CBD" w:rsidRPr="00E84E46">
        <w:rPr>
          <w:rFonts w:eastAsia="Times New Roman"/>
          <w:b/>
          <w:bCs/>
          <w:u w:val="none"/>
          <w:lang w:eastAsia="en-GB"/>
        </w:rPr>
        <w:t>passwords</w:t>
      </w:r>
      <w:r w:rsidR="00AF3CBD" w:rsidRPr="00E84E46">
        <w:rPr>
          <w:rFonts w:eastAsia="Times New Roman"/>
          <w:u w:val="none"/>
          <w:lang w:eastAsia="en-GB"/>
        </w:rPr>
        <w:t xml:space="preserve"> </w:t>
      </w:r>
      <w:r w:rsidR="00D174E9">
        <w:rPr>
          <w:rFonts w:eastAsia="Times New Roman"/>
          <w:u w:val="none"/>
          <w:lang w:eastAsia="en-GB"/>
        </w:rPr>
        <w:t xml:space="preserve">(i.e., privilege EXEC mode passwords, console </w:t>
      </w:r>
      <w:r w:rsidR="00BB5318">
        <w:rPr>
          <w:rFonts w:eastAsia="Times New Roman"/>
          <w:u w:val="none"/>
          <w:lang w:eastAsia="en-GB"/>
        </w:rPr>
        <w:t>passwords</w:t>
      </w:r>
      <w:r w:rsidR="00D174E9">
        <w:rPr>
          <w:rFonts w:eastAsia="Times New Roman"/>
          <w:u w:val="none"/>
          <w:lang w:eastAsia="en-GB"/>
        </w:rPr>
        <w:t>, VTY passwords</w:t>
      </w:r>
      <w:r w:rsidR="00BB5318">
        <w:rPr>
          <w:rFonts w:eastAsia="Times New Roman"/>
          <w:u w:val="none"/>
          <w:lang w:eastAsia="en-GB"/>
        </w:rPr>
        <w:t xml:space="preserve"> </w:t>
      </w:r>
      <w:r w:rsidR="00AF3CBD" w:rsidRPr="00E84E46">
        <w:rPr>
          <w:rFonts w:eastAsia="Times New Roman"/>
          <w:u w:val="none"/>
          <w:lang w:eastAsia="en-GB"/>
        </w:rPr>
        <w:t xml:space="preserve">and only allow </w:t>
      </w:r>
      <w:r w:rsidR="00AF3CBD" w:rsidRPr="00E84E46">
        <w:rPr>
          <w:rFonts w:eastAsia="Times New Roman"/>
          <w:b/>
          <w:bCs/>
          <w:u w:val="none"/>
          <w:lang w:eastAsia="en-GB"/>
        </w:rPr>
        <w:t>safe connection methods</w:t>
      </w:r>
      <w:r w:rsidR="001C6472">
        <w:rPr>
          <w:rFonts w:eastAsia="Times New Roman"/>
          <w:b/>
          <w:bCs/>
          <w:u w:val="none"/>
          <w:lang w:eastAsia="en-GB"/>
        </w:rPr>
        <w:t xml:space="preserve">, </w:t>
      </w:r>
      <w:r w:rsidR="001C6472" w:rsidRPr="006543F7">
        <w:rPr>
          <w:rFonts w:eastAsia="Times New Roman"/>
          <w:u w:val="none"/>
          <w:lang w:eastAsia="en-GB"/>
        </w:rPr>
        <w:t>i.e.,</w:t>
      </w:r>
      <w:r w:rsidR="001C6472">
        <w:rPr>
          <w:rFonts w:eastAsia="Times New Roman"/>
          <w:b/>
          <w:bCs/>
          <w:u w:val="none"/>
          <w:lang w:eastAsia="en-GB"/>
        </w:rPr>
        <w:t xml:space="preserve"> </w:t>
      </w:r>
      <w:r w:rsidR="001C6472" w:rsidRPr="002A43F9">
        <w:rPr>
          <w:rFonts w:eastAsia="Times New Roman"/>
          <w:b/>
          <w:bCs/>
          <w:u w:val="none"/>
          <w:lang w:eastAsia="en-GB"/>
        </w:rPr>
        <w:t>Telnet</w:t>
      </w:r>
      <w:r w:rsidR="001C6472" w:rsidRPr="001C6472">
        <w:rPr>
          <w:rFonts w:eastAsia="Times New Roman"/>
          <w:u w:val="none"/>
          <w:lang w:eastAsia="en-GB"/>
        </w:rPr>
        <w:t xml:space="preserve"> </w:t>
      </w:r>
      <w:r>
        <w:rPr>
          <w:rFonts w:eastAsia="Times New Roman"/>
          <w:u w:val="none"/>
          <w:lang w:eastAsia="en-GB"/>
        </w:rPr>
        <w:t>c</w:t>
      </w:r>
      <w:r w:rsidR="001C6472" w:rsidRPr="001C6472">
        <w:rPr>
          <w:rFonts w:eastAsia="Times New Roman"/>
          <w:u w:val="none"/>
          <w:lang w:eastAsia="en-GB"/>
        </w:rPr>
        <w:t xml:space="preserve">onnections should be disabled and only </w:t>
      </w:r>
      <w:r w:rsidR="001C6472" w:rsidRPr="002A43F9">
        <w:rPr>
          <w:rFonts w:eastAsia="Times New Roman"/>
          <w:b/>
          <w:bCs/>
          <w:u w:val="none"/>
          <w:lang w:eastAsia="en-GB"/>
        </w:rPr>
        <w:t>SSH</w:t>
      </w:r>
      <w:r w:rsidR="001C6472" w:rsidRPr="001C6472">
        <w:rPr>
          <w:rFonts w:eastAsia="Times New Roman"/>
          <w:u w:val="none"/>
          <w:lang w:eastAsia="en-GB"/>
        </w:rPr>
        <w:t xml:space="preserve"> connections should be allowed on the VTY lines</w:t>
      </w:r>
      <w:r w:rsidR="00AF3CBD" w:rsidRPr="00E84E46">
        <w:rPr>
          <w:rFonts w:eastAsia="Times New Roman"/>
          <w:u w:val="none"/>
          <w:lang w:eastAsia="en-GB"/>
        </w:rPr>
        <w:t xml:space="preserve"> on each site. </w:t>
      </w:r>
      <w:bookmarkEnd w:id="11"/>
      <w:r w:rsidR="006A488B">
        <w:rPr>
          <w:rFonts w:eastAsia="Times New Roman"/>
          <w:u w:val="none"/>
          <w:lang w:eastAsia="en-GB"/>
        </w:rPr>
        <w:t>All 3 sites must also have basic switch and router  configuration</w:t>
      </w:r>
      <w:r w:rsidR="00193C05">
        <w:rPr>
          <w:rFonts w:eastAsia="Times New Roman"/>
          <w:u w:val="none"/>
          <w:lang w:eastAsia="en-GB"/>
        </w:rPr>
        <w:t>s</w:t>
      </w:r>
      <w:r w:rsidR="006A488B">
        <w:rPr>
          <w:rFonts w:eastAsia="Times New Roman"/>
          <w:u w:val="none"/>
          <w:lang w:eastAsia="en-GB"/>
        </w:rPr>
        <w:t xml:space="preserve"> such as </w:t>
      </w:r>
      <w:r w:rsidR="00197FD4">
        <w:rPr>
          <w:rFonts w:eastAsia="Times New Roman"/>
          <w:u w:val="none"/>
          <w:lang w:eastAsia="en-GB"/>
        </w:rPr>
        <w:t xml:space="preserve">assigning device names to the switches and routers, </w:t>
      </w:r>
      <w:r w:rsidR="000563AB">
        <w:rPr>
          <w:rFonts w:eastAsia="Times New Roman"/>
          <w:u w:val="none"/>
          <w:lang w:eastAsia="en-GB"/>
        </w:rPr>
        <w:t>encrypting the plaintext passwords, creating banners, setting the clock on the switches and routers</w:t>
      </w:r>
      <w:r w:rsidR="005B0F5D">
        <w:rPr>
          <w:rFonts w:eastAsia="Times New Roman"/>
          <w:u w:val="none"/>
          <w:lang w:eastAsia="en-GB"/>
        </w:rPr>
        <w:t xml:space="preserve"> and saving the running config to non-volatile RAM.</w:t>
      </w:r>
      <w:r w:rsidR="00193C05">
        <w:rPr>
          <w:rFonts w:eastAsia="Times New Roman"/>
          <w:u w:val="none"/>
          <w:lang w:eastAsia="en-GB"/>
        </w:rPr>
        <w:t xml:space="preserve"> </w:t>
      </w:r>
      <w:r w:rsidR="00193C05" w:rsidRPr="00193C05">
        <w:rPr>
          <w:u w:val="none"/>
        </w:rPr>
        <w:t>Appropriate port security should be applied to all non-</w:t>
      </w:r>
      <w:proofErr w:type="gramStart"/>
      <w:r w:rsidR="00193C05" w:rsidRPr="00193C05">
        <w:rPr>
          <w:u w:val="none"/>
        </w:rPr>
        <w:t>trunk based</w:t>
      </w:r>
      <w:proofErr w:type="gramEnd"/>
      <w:r w:rsidR="00193C05" w:rsidRPr="00193C05">
        <w:rPr>
          <w:u w:val="none"/>
        </w:rPr>
        <w:t xml:space="preserve"> switch port</w:t>
      </w:r>
      <w:r w:rsidR="00516C4A">
        <w:rPr>
          <w:u w:val="none"/>
        </w:rPr>
        <w:t>s</w:t>
      </w:r>
      <w:r w:rsidR="00193C05" w:rsidRPr="00193C05">
        <w:rPr>
          <w:u w:val="none"/>
        </w:rPr>
        <w:t>.</w:t>
      </w:r>
    </w:p>
    <w:p w14:paraId="189EE37B" w14:textId="77777777" w:rsidR="00193C05" w:rsidRPr="00193C05" w:rsidRDefault="00193C05" w:rsidP="00193C05">
      <w:pPr>
        <w:spacing w:after="0" w:line="360" w:lineRule="auto"/>
        <w:jc w:val="both"/>
        <w:rPr>
          <w:rFonts w:eastAsia="Times New Roman"/>
          <w:u w:val="none"/>
          <w:lang w:eastAsia="en-GB"/>
        </w:rPr>
      </w:pPr>
    </w:p>
    <w:p w14:paraId="2289B662" w14:textId="77777777" w:rsidR="00F90FC3" w:rsidRDefault="00F90FC3" w:rsidP="00C010BB">
      <w:pPr>
        <w:spacing w:after="0" w:line="360" w:lineRule="auto"/>
        <w:jc w:val="both"/>
        <w:rPr>
          <w:rFonts w:eastAsia="Times New Roman"/>
          <w:u w:val="none"/>
          <w:lang w:eastAsia="en-GB"/>
        </w:rPr>
      </w:pPr>
      <w:r w:rsidRPr="00E84E46">
        <w:rPr>
          <w:rFonts w:eastAsia="Times New Roman"/>
          <w:noProof/>
          <w:u w:val="none"/>
          <w:lang w:eastAsia="en-GB"/>
        </w:rPr>
        <w:lastRenderedPageBreak/>
        <w:drawing>
          <wp:inline distT="0" distB="0" distL="0" distR="0" wp14:anchorId="7C552D8B" wp14:editId="6AC1150B">
            <wp:extent cx="5631180" cy="3040812"/>
            <wp:effectExtent l="19050" t="19050" r="26670" b="2667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6"/>
                    <a:stretch>
                      <a:fillRect/>
                    </a:stretch>
                  </pic:blipFill>
                  <pic:spPr>
                    <a:xfrm>
                      <a:off x="0" y="0"/>
                      <a:ext cx="5665287" cy="3059230"/>
                    </a:xfrm>
                    <a:prstGeom prst="rect">
                      <a:avLst/>
                    </a:prstGeom>
                    <a:ln>
                      <a:solidFill>
                        <a:schemeClr val="accent1"/>
                      </a:solidFill>
                    </a:ln>
                  </pic:spPr>
                </pic:pic>
              </a:graphicData>
            </a:graphic>
          </wp:inline>
        </w:drawing>
      </w:r>
    </w:p>
    <w:p w14:paraId="18269922" w14:textId="77777777" w:rsidR="00495DCD" w:rsidRPr="003878B8" w:rsidRDefault="00495DCD" w:rsidP="00C010BB">
      <w:pPr>
        <w:spacing w:after="0" w:line="360" w:lineRule="auto"/>
        <w:jc w:val="both"/>
        <w:rPr>
          <w:rFonts w:eastAsia="Times New Roman"/>
          <w:b/>
          <w:bCs/>
          <w:u w:val="none"/>
          <w:lang w:eastAsia="en-GB"/>
        </w:rPr>
      </w:pPr>
      <w:r w:rsidRPr="003878B8">
        <w:rPr>
          <w:rFonts w:eastAsia="Times New Roman"/>
          <w:b/>
          <w:bCs/>
          <w:u w:val="none"/>
          <w:lang w:eastAsia="en-GB"/>
        </w:rPr>
        <w:t>Figure 1: Original Customer Network</w:t>
      </w:r>
    </w:p>
    <w:p w14:paraId="1BCD646D" w14:textId="77777777" w:rsidR="00AF3CBD" w:rsidRPr="00E84E46" w:rsidRDefault="00AF3CBD" w:rsidP="00C010BB">
      <w:pPr>
        <w:spacing w:after="0" w:line="360" w:lineRule="auto"/>
      </w:pPr>
    </w:p>
    <w:p w14:paraId="3192707B" w14:textId="77777777" w:rsidR="00F90FC3" w:rsidRPr="00E84E46" w:rsidRDefault="00F90FC3" w:rsidP="00C010BB">
      <w:pPr>
        <w:spacing w:after="0" w:line="360" w:lineRule="auto"/>
        <w:jc w:val="both"/>
        <w:rPr>
          <w:rFonts w:eastAsia="Times New Roman"/>
          <w:u w:val="none"/>
          <w:lang w:eastAsia="en-GB"/>
        </w:rPr>
      </w:pPr>
      <w:r w:rsidRPr="00E84E46">
        <w:rPr>
          <w:rFonts w:eastAsia="Times New Roman"/>
          <w:u w:val="none"/>
          <w:lang w:eastAsia="en-GB"/>
        </w:rPr>
        <w:t xml:space="preserve">The company has also heard that switches are great for scaling and segmenting network </w:t>
      </w:r>
      <w:proofErr w:type="gramStart"/>
      <w:r w:rsidRPr="00E84E46">
        <w:rPr>
          <w:rFonts w:eastAsia="Times New Roman"/>
          <w:u w:val="none"/>
          <w:lang w:eastAsia="en-GB"/>
        </w:rPr>
        <w:t>traffic</w:t>
      </w:r>
      <w:proofErr w:type="gramEnd"/>
      <w:r w:rsidRPr="00E84E46">
        <w:rPr>
          <w:rFonts w:eastAsia="Times New Roman"/>
          <w:u w:val="none"/>
          <w:lang w:eastAsia="en-GB"/>
        </w:rPr>
        <w:t xml:space="preserve"> and they would like you to use switches in your network design.</w:t>
      </w:r>
      <w:r w:rsidR="00C46DD8">
        <w:rPr>
          <w:rFonts w:eastAsia="Times New Roman"/>
          <w:u w:val="none"/>
          <w:lang w:eastAsia="en-GB"/>
        </w:rPr>
        <w:t xml:space="preserve"> They are also very keen to adopt Cisco equipment as they hold Cisco in very high regard and for this reason, CCC would like the new network to use Cisco ISR4331 routers and Cisco catalyst 2960 switches for the 3 sites. </w:t>
      </w:r>
      <w:r w:rsidRPr="00E84E46">
        <w:rPr>
          <w:rFonts w:eastAsia="Times New Roman"/>
          <w:u w:val="none"/>
          <w:lang w:eastAsia="en-GB"/>
        </w:rPr>
        <w:t>Redundancy should also be considered in your design.</w:t>
      </w:r>
      <w:r w:rsidR="00904037">
        <w:rPr>
          <w:rFonts w:eastAsia="Times New Roman"/>
          <w:u w:val="none"/>
          <w:lang w:eastAsia="en-GB"/>
        </w:rPr>
        <w:t xml:space="preserve"> For example, if the London to Cambridge WAN link goes down, the London site should still be able to communicate with the Manchester and Cambridge sites.</w:t>
      </w:r>
      <w:r w:rsidRPr="00E84E46">
        <w:rPr>
          <w:rFonts w:eastAsia="Times New Roman"/>
          <w:u w:val="none"/>
          <w:lang w:eastAsia="en-GB"/>
        </w:rPr>
        <w:t>  All 3 sites must have the following 3 VLANs:</w:t>
      </w:r>
    </w:p>
    <w:p w14:paraId="59F1F214" w14:textId="77777777" w:rsidR="00F90FC3" w:rsidRPr="00E84E46" w:rsidRDefault="00F90FC3" w:rsidP="00C010BB">
      <w:pPr>
        <w:numPr>
          <w:ilvl w:val="0"/>
          <w:numId w:val="2"/>
        </w:numPr>
        <w:spacing w:after="0" w:line="360" w:lineRule="auto"/>
        <w:jc w:val="both"/>
        <w:rPr>
          <w:rFonts w:eastAsia="Times New Roman"/>
          <w:u w:val="none"/>
          <w:lang w:eastAsia="en-GB"/>
        </w:rPr>
      </w:pPr>
      <w:r w:rsidRPr="00E84E46">
        <w:rPr>
          <w:rFonts w:eastAsia="Times New Roman"/>
          <w:u w:val="none"/>
          <w:lang w:eastAsia="en-GB"/>
        </w:rPr>
        <w:t>VLAN 10 named “</w:t>
      </w:r>
      <w:r w:rsidR="00AB0ABE">
        <w:rPr>
          <w:rFonts w:eastAsia="Times New Roman"/>
          <w:u w:val="none"/>
          <w:lang w:eastAsia="en-GB"/>
        </w:rPr>
        <w:t>Sales</w:t>
      </w:r>
      <w:r w:rsidRPr="00E84E46">
        <w:rPr>
          <w:rFonts w:eastAsia="Times New Roman"/>
          <w:u w:val="none"/>
          <w:lang w:eastAsia="en-GB"/>
        </w:rPr>
        <w:t>”</w:t>
      </w:r>
    </w:p>
    <w:p w14:paraId="31E0C97A" w14:textId="77777777" w:rsidR="00F90FC3" w:rsidRPr="00E84E46" w:rsidRDefault="00F90FC3" w:rsidP="00C010BB">
      <w:pPr>
        <w:numPr>
          <w:ilvl w:val="0"/>
          <w:numId w:val="2"/>
        </w:numPr>
        <w:spacing w:after="0" w:line="360" w:lineRule="auto"/>
        <w:jc w:val="both"/>
        <w:rPr>
          <w:rFonts w:eastAsia="Times New Roman"/>
          <w:u w:val="none"/>
          <w:lang w:eastAsia="en-GB"/>
        </w:rPr>
      </w:pPr>
      <w:r w:rsidRPr="00E84E46">
        <w:rPr>
          <w:rFonts w:eastAsia="Times New Roman"/>
          <w:u w:val="none"/>
          <w:lang w:eastAsia="en-GB"/>
        </w:rPr>
        <w:t>VLAN 20 named “</w:t>
      </w:r>
      <w:r w:rsidR="00AB0ABE">
        <w:rPr>
          <w:rFonts w:eastAsia="Times New Roman"/>
          <w:u w:val="none"/>
          <w:lang w:eastAsia="en-GB"/>
        </w:rPr>
        <w:t>HR</w:t>
      </w:r>
      <w:r w:rsidRPr="00E84E46">
        <w:rPr>
          <w:rFonts w:eastAsia="Times New Roman"/>
          <w:u w:val="none"/>
          <w:lang w:eastAsia="en-GB"/>
        </w:rPr>
        <w:t>”</w:t>
      </w:r>
    </w:p>
    <w:p w14:paraId="179E097E" w14:textId="77777777" w:rsidR="00F90FC3" w:rsidRPr="00E84E46" w:rsidRDefault="00F90FC3" w:rsidP="00C010BB">
      <w:pPr>
        <w:numPr>
          <w:ilvl w:val="0"/>
          <w:numId w:val="2"/>
        </w:numPr>
        <w:spacing w:after="0" w:line="360" w:lineRule="auto"/>
        <w:jc w:val="both"/>
        <w:rPr>
          <w:rFonts w:eastAsia="Times New Roman"/>
          <w:u w:val="none"/>
          <w:lang w:eastAsia="en-GB"/>
        </w:rPr>
      </w:pPr>
      <w:r w:rsidRPr="00E84E46">
        <w:rPr>
          <w:rFonts w:eastAsia="Times New Roman"/>
          <w:u w:val="none"/>
          <w:lang w:eastAsia="en-GB"/>
        </w:rPr>
        <w:t xml:space="preserve">VLAN </w:t>
      </w:r>
      <w:r w:rsidR="00904037">
        <w:rPr>
          <w:rFonts w:eastAsia="Times New Roman"/>
          <w:u w:val="none"/>
          <w:lang w:eastAsia="en-GB"/>
        </w:rPr>
        <w:t>99</w:t>
      </w:r>
      <w:r w:rsidRPr="00E84E46">
        <w:rPr>
          <w:rFonts w:eastAsia="Times New Roman"/>
          <w:u w:val="none"/>
          <w:lang w:eastAsia="en-GB"/>
        </w:rPr>
        <w:t xml:space="preserve"> named “</w:t>
      </w:r>
      <w:r w:rsidR="00904037">
        <w:rPr>
          <w:rFonts w:eastAsia="Times New Roman"/>
          <w:u w:val="none"/>
          <w:lang w:eastAsia="en-GB"/>
        </w:rPr>
        <w:t>Management</w:t>
      </w:r>
      <w:r w:rsidRPr="00E84E46">
        <w:rPr>
          <w:rFonts w:eastAsia="Times New Roman"/>
          <w:u w:val="none"/>
          <w:lang w:eastAsia="en-GB"/>
        </w:rPr>
        <w:t>”</w:t>
      </w:r>
    </w:p>
    <w:p w14:paraId="24DED4C8" w14:textId="77777777" w:rsidR="00F90FC3" w:rsidRPr="00E84E46" w:rsidRDefault="00F90FC3" w:rsidP="00C010BB">
      <w:pPr>
        <w:spacing w:after="0" w:line="360" w:lineRule="auto"/>
        <w:jc w:val="both"/>
        <w:rPr>
          <w:rFonts w:eastAsia="Times New Roman"/>
          <w:u w:val="none"/>
          <w:lang w:eastAsia="en-GB"/>
        </w:rPr>
      </w:pPr>
      <w:r w:rsidRPr="00E84E46">
        <w:rPr>
          <w:rFonts w:eastAsia="Times New Roman"/>
          <w:u w:val="none"/>
          <w:lang w:eastAsia="en-GB"/>
        </w:rPr>
        <w:t xml:space="preserve">The choice of how you wish to segment the layer two networks is for you to decide and justify. </w:t>
      </w:r>
      <w:r w:rsidR="002A43F9">
        <w:rPr>
          <w:rFonts w:eastAsia="Times New Roman"/>
          <w:u w:val="none"/>
          <w:lang w:eastAsia="en-GB"/>
        </w:rPr>
        <w:t xml:space="preserve">In addition, for each site, you should implement an EtherChannel with 4x100Mbps links </w:t>
      </w:r>
      <w:r w:rsidR="003878B8">
        <w:rPr>
          <w:rFonts w:eastAsia="Times New Roman"/>
          <w:u w:val="none"/>
          <w:lang w:eastAsia="en-GB"/>
        </w:rPr>
        <w:t xml:space="preserve">aggregated together </w:t>
      </w:r>
      <w:r w:rsidR="002A43F9">
        <w:rPr>
          <w:rFonts w:eastAsia="Times New Roman"/>
          <w:u w:val="none"/>
          <w:lang w:eastAsia="en-GB"/>
        </w:rPr>
        <w:t xml:space="preserve">between the Sales and HR VLANs </w:t>
      </w:r>
      <w:r w:rsidR="00495DCD">
        <w:rPr>
          <w:rFonts w:eastAsia="Times New Roman"/>
          <w:u w:val="none"/>
          <w:lang w:eastAsia="en-GB"/>
        </w:rPr>
        <w:t xml:space="preserve"> as shown </w:t>
      </w:r>
      <w:r w:rsidR="003878B8">
        <w:rPr>
          <w:rFonts w:eastAsia="Times New Roman"/>
          <w:u w:val="none"/>
          <w:lang w:eastAsia="en-GB"/>
        </w:rPr>
        <w:t xml:space="preserve">in Figure 2 </w:t>
      </w:r>
      <w:r w:rsidR="00495DCD">
        <w:rPr>
          <w:rFonts w:eastAsia="Times New Roman"/>
          <w:u w:val="none"/>
          <w:lang w:eastAsia="en-GB"/>
        </w:rPr>
        <w:t>below.</w:t>
      </w:r>
    </w:p>
    <w:p w14:paraId="1395C45E" w14:textId="77777777" w:rsidR="00F90FC3" w:rsidRDefault="00436B74" w:rsidP="00C010BB">
      <w:pPr>
        <w:spacing w:after="0" w:line="360" w:lineRule="auto"/>
        <w:jc w:val="both"/>
        <w:rPr>
          <w:rFonts w:eastAsia="Times New Roman"/>
          <w:u w:val="none"/>
          <w:lang w:eastAsia="en-GB"/>
        </w:rPr>
      </w:pPr>
      <w:r w:rsidRPr="00436B74">
        <w:rPr>
          <w:rFonts w:eastAsia="Times New Roman"/>
          <w:noProof/>
          <w:u w:val="none"/>
          <w:lang w:eastAsia="en-GB"/>
        </w:rPr>
        <w:lastRenderedPageBreak/>
        <w:drawing>
          <wp:inline distT="0" distB="0" distL="0" distR="0" wp14:anchorId="5CFAF5E5" wp14:editId="11218231">
            <wp:extent cx="4042410" cy="2503827"/>
            <wp:effectExtent l="0" t="0" r="0" b="0"/>
            <wp:docPr id="172354398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43985" name="Picture 1">
                      <a:extLst>
                        <a:ext uri="{C183D7F6-B498-43B3-948B-1728B52AA6E4}">
                          <adec:decorative xmlns:adec="http://schemas.microsoft.com/office/drawing/2017/decorative" val="1"/>
                        </a:ext>
                      </a:extLst>
                    </pic:cNvPr>
                    <pic:cNvPicPr/>
                  </pic:nvPicPr>
                  <pic:blipFill>
                    <a:blip r:embed="rId7"/>
                    <a:stretch>
                      <a:fillRect/>
                    </a:stretch>
                  </pic:blipFill>
                  <pic:spPr>
                    <a:xfrm>
                      <a:off x="0" y="0"/>
                      <a:ext cx="4064446" cy="2517476"/>
                    </a:xfrm>
                    <a:prstGeom prst="rect">
                      <a:avLst/>
                    </a:prstGeom>
                  </pic:spPr>
                </pic:pic>
              </a:graphicData>
            </a:graphic>
          </wp:inline>
        </w:drawing>
      </w:r>
    </w:p>
    <w:p w14:paraId="739AF71A" w14:textId="77777777" w:rsidR="00495DCD" w:rsidRPr="003878B8" w:rsidRDefault="00495DCD" w:rsidP="00C010BB">
      <w:pPr>
        <w:spacing w:after="0" w:line="360" w:lineRule="auto"/>
        <w:jc w:val="both"/>
        <w:rPr>
          <w:rFonts w:eastAsia="Times New Roman"/>
          <w:b/>
          <w:bCs/>
          <w:sz w:val="22"/>
          <w:szCs w:val="22"/>
          <w:u w:val="none"/>
          <w:lang w:eastAsia="en-GB"/>
        </w:rPr>
      </w:pPr>
      <w:r w:rsidRPr="003878B8">
        <w:rPr>
          <w:rFonts w:eastAsia="Times New Roman"/>
          <w:b/>
          <w:bCs/>
          <w:sz w:val="22"/>
          <w:szCs w:val="22"/>
          <w:u w:val="none"/>
          <w:lang w:eastAsia="en-GB"/>
        </w:rPr>
        <w:t>Figure 2: EtherChannel aggregated link between VLAN10(Sales) and VLAN 20 (HR)</w:t>
      </w:r>
    </w:p>
    <w:p w14:paraId="1B06A00D" w14:textId="77777777" w:rsidR="003878B8" w:rsidRDefault="003878B8" w:rsidP="00C010BB">
      <w:pPr>
        <w:spacing w:after="0" w:line="360" w:lineRule="auto"/>
        <w:jc w:val="both"/>
        <w:rPr>
          <w:rFonts w:eastAsia="Times New Roman"/>
          <w:u w:val="none"/>
          <w:lang w:eastAsia="en-GB"/>
        </w:rPr>
      </w:pPr>
    </w:p>
    <w:p w14:paraId="6836D315" w14:textId="77777777" w:rsidR="00F90FC3" w:rsidRPr="00E84E46" w:rsidRDefault="00F90FC3" w:rsidP="00C010BB">
      <w:pPr>
        <w:spacing w:after="0" w:line="360" w:lineRule="auto"/>
        <w:jc w:val="both"/>
        <w:rPr>
          <w:rFonts w:eastAsia="Times New Roman"/>
          <w:u w:val="none"/>
          <w:lang w:eastAsia="en-GB"/>
        </w:rPr>
      </w:pPr>
      <w:r w:rsidRPr="00E84E46">
        <w:rPr>
          <w:rFonts w:eastAsia="Times New Roman"/>
          <w:u w:val="none"/>
          <w:lang w:eastAsia="en-GB"/>
        </w:rPr>
        <w:t xml:space="preserve">Each site must have a routing protocol that is fully configured and working and </w:t>
      </w:r>
      <w:r w:rsidR="00AA2C61">
        <w:rPr>
          <w:rFonts w:eastAsia="Times New Roman"/>
          <w:u w:val="none"/>
          <w:lang w:eastAsia="en-GB"/>
        </w:rPr>
        <w:t xml:space="preserve">as CCC prefer to use Cisco equipment, </w:t>
      </w:r>
      <w:r w:rsidRPr="00E84E46">
        <w:rPr>
          <w:rFonts w:eastAsia="Times New Roman"/>
          <w:u w:val="none"/>
          <w:lang w:eastAsia="en-GB"/>
        </w:rPr>
        <w:t>you</w:t>
      </w:r>
      <w:r w:rsidR="00AA2C61">
        <w:rPr>
          <w:rFonts w:eastAsia="Times New Roman"/>
          <w:u w:val="none"/>
          <w:lang w:eastAsia="en-GB"/>
        </w:rPr>
        <w:t xml:space="preserve"> should use EIGRP routing protocol with autonomous system 100 </w:t>
      </w:r>
      <w:r w:rsidR="00ED3DCE">
        <w:rPr>
          <w:rFonts w:eastAsia="Times New Roman"/>
          <w:u w:val="none"/>
          <w:lang w:eastAsia="en-GB"/>
        </w:rPr>
        <w:t xml:space="preserve">(AS100) </w:t>
      </w:r>
      <w:r w:rsidR="00AA2C61">
        <w:rPr>
          <w:rFonts w:eastAsia="Times New Roman"/>
          <w:u w:val="none"/>
          <w:lang w:eastAsia="en-GB"/>
        </w:rPr>
        <w:t>for all 3 sites.</w:t>
      </w:r>
      <w:r w:rsidRPr="00E84E46">
        <w:rPr>
          <w:rFonts w:eastAsia="Times New Roman"/>
          <w:u w:val="none"/>
          <w:lang w:eastAsia="en-GB"/>
        </w:rPr>
        <w:t xml:space="preserve"> </w:t>
      </w:r>
      <w:r w:rsidR="00BE2330">
        <w:rPr>
          <w:rFonts w:eastAsia="Times New Roman"/>
          <w:u w:val="none"/>
          <w:lang w:eastAsia="en-GB"/>
        </w:rPr>
        <w:t xml:space="preserve">You </w:t>
      </w:r>
      <w:r w:rsidR="00BE2330" w:rsidRPr="00BE2330">
        <w:rPr>
          <w:rFonts w:eastAsia="Times New Roman"/>
          <w:b/>
          <w:bCs/>
          <w:lang w:eastAsia="en-GB"/>
        </w:rPr>
        <w:t>must</w:t>
      </w:r>
      <w:r w:rsidR="00BE2330">
        <w:rPr>
          <w:rFonts w:eastAsia="Times New Roman"/>
          <w:u w:val="none"/>
          <w:lang w:eastAsia="en-GB"/>
        </w:rPr>
        <w:t xml:space="preserve"> also justify why EIGRP is the best option for the new CCC network design in comparison to other interior routing protocols such as RIP and OSPF.  </w:t>
      </w:r>
      <w:r w:rsidRPr="00E84E46">
        <w:rPr>
          <w:rFonts w:eastAsia="Times New Roman"/>
          <w:u w:val="none"/>
          <w:lang w:eastAsia="en-GB"/>
        </w:rPr>
        <w:t>In addition, due to the previous problems of services going down, the company wants a method for the network to function, even if the dynamic routing protocols fail. In other words, you have to factor into your design, how the network can continue to function in the event of the dynamic routing protocols failing. (Hint: How else is traffic forwarded in a computer network in the absence of dynamic routing protocols?</w:t>
      </w:r>
      <w:r w:rsidR="00ED3DCE">
        <w:rPr>
          <w:rFonts w:eastAsia="Times New Roman"/>
          <w:u w:val="none"/>
          <w:lang w:eastAsia="en-GB"/>
        </w:rPr>
        <w:t xml:space="preserve"> Floating static routes.</w:t>
      </w:r>
      <w:r w:rsidRPr="00E84E46">
        <w:rPr>
          <w:rFonts w:eastAsia="Times New Roman"/>
          <w:u w:val="none"/>
          <w:lang w:eastAsia="en-GB"/>
        </w:rPr>
        <w:t>)</w:t>
      </w:r>
    </w:p>
    <w:p w14:paraId="1A4CCDF5" w14:textId="77777777" w:rsidR="00ED3DCE" w:rsidRDefault="00ED3DCE" w:rsidP="00C010BB">
      <w:pPr>
        <w:spacing w:after="0" w:line="360" w:lineRule="auto"/>
        <w:jc w:val="both"/>
        <w:rPr>
          <w:rFonts w:eastAsia="Times New Roman"/>
          <w:u w:val="none"/>
          <w:lang w:eastAsia="en-GB"/>
        </w:rPr>
      </w:pPr>
    </w:p>
    <w:p w14:paraId="0F85F71D" w14:textId="77777777" w:rsidR="00F90FC3" w:rsidRPr="00E84E46" w:rsidRDefault="00F90FC3" w:rsidP="00C010BB">
      <w:pPr>
        <w:spacing w:after="0" w:line="360" w:lineRule="auto"/>
        <w:jc w:val="both"/>
        <w:rPr>
          <w:rFonts w:eastAsia="Times New Roman"/>
          <w:u w:val="none"/>
          <w:lang w:eastAsia="en-GB"/>
        </w:rPr>
      </w:pPr>
      <w:r w:rsidRPr="00E84E46">
        <w:rPr>
          <w:rFonts w:eastAsia="Times New Roman"/>
          <w:u w:val="none"/>
          <w:lang w:eastAsia="en-GB"/>
        </w:rPr>
        <w:t xml:space="preserve">The bandwidth of all </w:t>
      </w:r>
      <w:r w:rsidR="00AA2C61">
        <w:rPr>
          <w:rFonts w:eastAsia="Times New Roman"/>
          <w:u w:val="none"/>
          <w:lang w:eastAsia="en-GB"/>
        </w:rPr>
        <w:t>WAN links</w:t>
      </w:r>
      <w:r w:rsidRPr="00E84E46">
        <w:rPr>
          <w:rFonts w:eastAsia="Times New Roman"/>
          <w:u w:val="none"/>
          <w:lang w:eastAsia="en-GB"/>
        </w:rPr>
        <w:t xml:space="preserve"> must be set to 4000000 bps and the clock rate of the </w:t>
      </w:r>
      <w:r w:rsidRPr="00ED3DCE">
        <w:rPr>
          <w:rFonts w:eastAsia="Times New Roman"/>
          <w:b/>
          <w:bCs/>
          <w:u w:val="none"/>
          <w:lang w:eastAsia="en-GB"/>
        </w:rPr>
        <w:t>DCE</w:t>
      </w:r>
      <w:r w:rsidRPr="00E84E46">
        <w:rPr>
          <w:rFonts w:eastAsia="Times New Roman"/>
          <w:u w:val="none"/>
          <w:lang w:eastAsia="en-GB"/>
        </w:rPr>
        <w:t xml:space="preserve"> ends must be set to 4000 Kbps. The Cambridge site must have a connection to the </w:t>
      </w:r>
      <w:r w:rsidRPr="00BE2330">
        <w:rPr>
          <w:rFonts w:eastAsia="Times New Roman"/>
          <w:b/>
          <w:bCs/>
          <w:lang w:eastAsia="en-GB"/>
        </w:rPr>
        <w:t>Internet</w:t>
      </w:r>
      <w:r w:rsidR="00AA2C61" w:rsidRPr="00BE2330">
        <w:rPr>
          <w:rFonts w:eastAsia="Times New Roman"/>
          <w:b/>
          <w:bCs/>
          <w:lang w:eastAsia="en-GB"/>
        </w:rPr>
        <w:t>/ISP</w:t>
      </w:r>
      <w:r w:rsidRPr="00E84E46">
        <w:rPr>
          <w:rFonts w:eastAsia="Times New Roman"/>
          <w:u w:val="none"/>
          <w:lang w:eastAsia="en-GB"/>
        </w:rPr>
        <w:t xml:space="preserve"> which is </w:t>
      </w:r>
      <w:r w:rsidRPr="00BE2330">
        <w:rPr>
          <w:rFonts w:eastAsia="Times New Roman"/>
          <w:b/>
          <w:bCs/>
          <w:lang w:eastAsia="en-GB"/>
        </w:rPr>
        <w:t>propagated to the rest of the company’s network</w:t>
      </w:r>
      <w:r w:rsidRPr="00E84E46">
        <w:rPr>
          <w:rFonts w:eastAsia="Times New Roman"/>
          <w:u w:val="none"/>
          <w:lang w:eastAsia="en-GB"/>
        </w:rPr>
        <w:t xml:space="preserve">. However, due to the sensitive work undertaken at the Manchester branch, they are </w:t>
      </w:r>
      <w:r w:rsidR="00BE2330" w:rsidRPr="00BE2330">
        <w:rPr>
          <w:rFonts w:eastAsia="Times New Roman"/>
          <w:b/>
          <w:bCs/>
          <w:u w:val="none"/>
          <w:lang w:eastAsia="en-GB"/>
        </w:rPr>
        <w:t>NOT</w:t>
      </w:r>
      <w:r w:rsidRPr="00E84E46">
        <w:rPr>
          <w:rFonts w:eastAsia="Times New Roman"/>
          <w:u w:val="none"/>
          <w:lang w:eastAsia="en-GB"/>
        </w:rPr>
        <w:t xml:space="preserve"> allowed to access the Internet at any time, under any circumstances. </w:t>
      </w:r>
      <w:r w:rsidR="00AA2C61">
        <w:rPr>
          <w:rFonts w:eastAsia="Times New Roman"/>
          <w:u w:val="none"/>
          <w:lang w:eastAsia="en-GB"/>
        </w:rPr>
        <w:t xml:space="preserve">You therefore need to factor in security measures </w:t>
      </w:r>
      <w:r w:rsidR="00DB7FF3">
        <w:rPr>
          <w:rFonts w:eastAsia="Times New Roman"/>
          <w:u w:val="none"/>
          <w:lang w:eastAsia="en-GB"/>
        </w:rPr>
        <w:t xml:space="preserve">(ACLs) </w:t>
      </w:r>
      <w:r w:rsidR="00AA2C61">
        <w:rPr>
          <w:rFonts w:eastAsia="Times New Roman"/>
          <w:u w:val="none"/>
          <w:lang w:eastAsia="en-GB"/>
        </w:rPr>
        <w:t xml:space="preserve">to block traffic from the Manchester site reaching the Internet. </w:t>
      </w:r>
      <w:r w:rsidRPr="00E84E46">
        <w:rPr>
          <w:rFonts w:eastAsia="Times New Roman"/>
          <w:u w:val="none"/>
          <w:lang w:eastAsia="en-GB"/>
        </w:rPr>
        <w:t xml:space="preserve">The company would also like each user's end device to receive and have an IP address configured dynamically or automatically </w:t>
      </w:r>
      <w:r w:rsidR="00DB7FF3">
        <w:rPr>
          <w:rFonts w:eastAsia="Times New Roman"/>
          <w:u w:val="none"/>
          <w:lang w:eastAsia="en-GB"/>
        </w:rPr>
        <w:t xml:space="preserve">(DHCP) </w:t>
      </w:r>
      <w:r w:rsidRPr="00E84E46">
        <w:rPr>
          <w:rFonts w:eastAsia="Times New Roman"/>
          <w:u w:val="none"/>
          <w:lang w:eastAsia="en-GB"/>
        </w:rPr>
        <w:t xml:space="preserve">without user intervention.  </w:t>
      </w:r>
    </w:p>
    <w:p w14:paraId="2165D579" w14:textId="77777777" w:rsidR="00F90FC3" w:rsidRDefault="00F90FC3" w:rsidP="00C010BB">
      <w:pPr>
        <w:spacing w:after="0" w:line="360" w:lineRule="auto"/>
        <w:jc w:val="both"/>
        <w:rPr>
          <w:rFonts w:eastAsia="Times New Roman"/>
          <w:u w:val="none"/>
          <w:lang w:eastAsia="en-GB"/>
        </w:rPr>
      </w:pPr>
      <w:r w:rsidRPr="00E84E46">
        <w:rPr>
          <w:rFonts w:eastAsia="Times New Roman"/>
          <w:u w:val="none"/>
          <w:lang w:eastAsia="en-GB"/>
        </w:rPr>
        <w:lastRenderedPageBreak/>
        <w:t xml:space="preserve">The </w:t>
      </w:r>
      <w:r w:rsidR="003878B8">
        <w:rPr>
          <w:rFonts w:eastAsia="Times New Roman"/>
          <w:u w:val="none"/>
          <w:lang w:eastAsia="en-GB"/>
        </w:rPr>
        <w:t xml:space="preserve">network </w:t>
      </w:r>
      <w:r w:rsidRPr="00E84E46">
        <w:rPr>
          <w:rFonts w:eastAsia="Times New Roman"/>
          <w:u w:val="none"/>
          <w:lang w:eastAsia="en-GB"/>
        </w:rPr>
        <w:t>topology</w:t>
      </w:r>
      <w:r w:rsidR="003878B8">
        <w:rPr>
          <w:rFonts w:eastAsia="Times New Roman"/>
          <w:u w:val="none"/>
          <w:lang w:eastAsia="en-GB"/>
        </w:rPr>
        <w:t xml:space="preserve"> in Figure 1</w:t>
      </w:r>
      <w:r w:rsidRPr="00E84E46">
        <w:rPr>
          <w:rFonts w:eastAsia="Times New Roman"/>
          <w:u w:val="none"/>
          <w:lang w:eastAsia="en-GB"/>
        </w:rPr>
        <w:t xml:space="preserve"> </w:t>
      </w:r>
      <w:r w:rsidR="00DB7FF3">
        <w:rPr>
          <w:rFonts w:eastAsia="Times New Roman"/>
          <w:u w:val="none"/>
          <w:lang w:eastAsia="en-GB"/>
        </w:rPr>
        <w:t>above</w:t>
      </w:r>
      <w:r w:rsidRPr="00E84E46">
        <w:rPr>
          <w:rFonts w:eastAsia="Times New Roman"/>
          <w:u w:val="none"/>
          <w:lang w:eastAsia="en-GB"/>
        </w:rPr>
        <w:t xml:space="preserve"> is the current network topology of what </w:t>
      </w:r>
      <w:r w:rsidR="00DB7FF3" w:rsidRPr="00BE2330">
        <w:rPr>
          <w:rFonts w:eastAsia="Times New Roman"/>
          <w:b/>
          <w:bCs/>
          <w:u w:val="none"/>
          <w:lang w:eastAsia="en-GB"/>
        </w:rPr>
        <w:t>CCC</w:t>
      </w:r>
      <w:r w:rsidRPr="00E84E46">
        <w:rPr>
          <w:rFonts w:eastAsia="Times New Roman"/>
          <w:u w:val="none"/>
          <w:lang w:eastAsia="en-GB"/>
        </w:rPr>
        <w:t xml:space="preserve"> has and your task is to </w:t>
      </w:r>
      <w:r w:rsidRPr="00BE2330">
        <w:rPr>
          <w:rFonts w:eastAsia="Times New Roman"/>
          <w:b/>
          <w:bCs/>
          <w:u w:val="none"/>
          <w:lang w:eastAsia="en-GB"/>
        </w:rPr>
        <w:t>redesign</w:t>
      </w:r>
      <w:r w:rsidRPr="00E84E46">
        <w:rPr>
          <w:rFonts w:eastAsia="Times New Roman"/>
          <w:u w:val="none"/>
          <w:lang w:eastAsia="en-GB"/>
        </w:rPr>
        <w:t xml:space="preserve"> and </w:t>
      </w:r>
      <w:r w:rsidRPr="00BE2330">
        <w:rPr>
          <w:rFonts w:eastAsia="Times New Roman"/>
          <w:b/>
          <w:bCs/>
          <w:u w:val="none"/>
          <w:lang w:eastAsia="en-GB"/>
        </w:rPr>
        <w:t>implement</w:t>
      </w:r>
      <w:r w:rsidRPr="00E84E46">
        <w:rPr>
          <w:rFonts w:eastAsia="Times New Roman"/>
          <w:u w:val="none"/>
          <w:lang w:eastAsia="en-GB"/>
        </w:rPr>
        <w:t xml:space="preserve"> an improved network topology design which adheres to the requirements specifications stipulated above. </w:t>
      </w:r>
      <w:r w:rsidR="003878B8">
        <w:rPr>
          <w:rFonts w:eastAsia="Times New Roman"/>
          <w:u w:val="none"/>
          <w:lang w:eastAsia="en-GB"/>
        </w:rPr>
        <w:t xml:space="preserve"> </w:t>
      </w:r>
    </w:p>
    <w:p w14:paraId="5ABB56CD" w14:textId="77777777" w:rsidR="003878B8" w:rsidRPr="00E84E46" w:rsidRDefault="003878B8" w:rsidP="00C010BB">
      <w:pPr>
        <w:spacing w:after="0" w:line="360" w:lineRule="auto"/>
        <w:jc w:val="both"/>
        <w:rPr>
          <w:rFonts w:eastAsia="Times New Roman"/>
          <w:u w:val="none"/>
          <w:lang w:eastAsia="en-GB"/>
        </w:rPr>
      </w:pPr>
    </w:p>
    <w:p w14:paraId="5FFDDA20" w14:textId="77777777" w:rsidR="00F90FC3" w:rsidRPr="00E84E46" w:rsidRDefault="00F90FC3" w:rsidP="00C010BB">
      <w:pPr>
        <w:pStyle w:val="Heading1"/>
        <w:spacing w:before="0" w:after="0" w:line="360" w:lineRule="auto"/>
        <w:rPr>
          <w:rFonts w:eastAsia="Times New Roman"/>
          <w:lang w:eastAsia="en-GB"/>
        </w:rPr>
      </w:pPr>
      <w:bookmarkStart w:id="12" w:name="_Toc193816100"/>
      <w:r w:rsidRPr="00E84E46">
        <w:rPr>
          <w:rFonts w:eastAsia="Times New Roman"/>
          <w:lang w:eastAsia="en-GB"/>
        </w:rPr>
        <w:t xml:space="preserve">The </w:t>
      </w:r>
      <w:r w:rsidR="00436B74">
        <w:rPr>
          <w:rFonts w:eastAsia="Times New Roman"/>
          <w:lang w:eastAsia="en-GB"/>
        </w:rPr>
        <w:t>D</w:t>
      </w:r>
      <w:r w:rsidRPr="00E84E46">
        <w:rPr>
          <w:rFonts w:eastAsia="Times New Roman"/>
          <w:lang w:eastAsia="en-GB"/>
        </w:rPr>
        <w:t>eliverable</w:t>
      </w:r>
      <w:r w:rsidR="00DB7FF3">
        <w:rPr>
          <w:rFonts w:eastAsia="Times New Roman"/>
          <w:lang w:eastAsia="en-GB"/>
        </w:rPr>
        <w:t>s</w:t>
      </w:r>
      <w:bookmarkEnd w:id="12"/>
    </w:p>
    <w:p w14:paraId="28A5EDCB" w14:textId="77777777" w:rsidR="00F90FC3" w:rsidRDefault="00F90FC3" w:rsidP="00C010BB">
      <w:pPr>
        <w:spacing w:after="0" w:line="360" w:lineRule="auto"/>
        <w:jc w:val="both"/>
        <w:rPr>
          <w:rFonts w:eastAsia="Times New Roman"/>
          <w:u w:val="none"/>
          <w:lang w:eastAsia="en-GB"/>
        </w:rPr>
      </w:pPr>
      <w:r w:rsidRPr="00E84E46">
        <w:rPr>
          <w:rFonts w:eastAsia="Times New Roman"/>
          <w:u w:val="none"/>
          <w:lang w:eastAsia="en-GB"/>
        </w:rPr>
        <w:t xml:space="preserve">The company wants an improved network topology based on the given requirements, delivered to them in a </w:t>
      </w:r>
      <w:r w:rsidRPr="00E84E46">
        <w:rPr>
          <w:rFonts w:eastAsia="Times New Roman"/>
          <w:b/>
          <w:bCs/>
          <w:u w:val="none"/>
          <w:lang w:eastAsia="en-GB"/>
        </w:rPr>
        <w:t>technical report</w:t>
      </w:r>
      <w:r w:rsidRPr="00E84E46">
        <w:rPr>
          <w:rFonts w:eastAsia="Times New Roman"/>
          <w:u w:val="none"/>
          <w:lang w:eastAsia="en-GB"/>
        </w:rPr>
        <w:t xml:space="preserve"> that breaks down each technology used and what problems it solves. This is to be accompanied with concrete </w:t>
      </w:r>
      <w:r w:rsidRPr="005A19AF">
        <w:rPr>
          <w:rFonts w:eastAsia="Times New Roman"/>
          <w:b/>
          <w:bCs/>
          <w:lang w:eastAsia="en-GB"/>
        </w:rPr>
        <w:t>verification/evidence</w:t>
      </w:r>
      <w:r w:rsidRPr="00E84E46">
        <w:rPr>
          <w:rFonts w:eastAsia="Times New Roman"/>
          <w:u w:val="none"/>
          <w:lang w:eastAsia="en-GB"/>
        </w:rPr>
        <w:t xml:space="preserve"> that the network design meets the requirements specifications and that it is fully operational before they buy the required equipment and implement the new network on the respective sites. Therefore, your report needs to have an </w:t>
      </w:r>
      <w:r w:rsidR="00DB7FF3">
        <w:rPr>
          <w:rFonts w:eastAsia="Times New Roman"/>
          <w:u w:val="none"/>
          <w:lang w:eastAsia="en-GB"/>
        </w:rPr>
        <w:t xml:space="preserve">executive summary, an </w:t>
      </w:r>
      <w:r w:rsidRPr="00E84E46">
        <w:rPr>
          <w:rFonts w:eastAsia="Times New Roman"/>
          <w:u w:val="none"/>
          <w:lang w:eastAsia="en-GB"/>
        </w:rPr>
        <w:t xml:space="preserve">introduction, </w:t>
      </w:r>
      <w:r w:rsidR="00DB7FF3">
        <w:rPr>
          <w:rFonts w:eastAsia="Times New Roman"/>
          <w:u w:val="none"/>
          <w:lang w:eastAsia="en-GB"/>
        </w:rPr>
        <w:t xml:space="preserve">a </w:t>
      </w:r>
      <w:r w:rsidRPr="00E84E46">
        <w:rPr>
          <w:rFonts w:eastAsia="Times New Roman"/>
          <w:u w:val="none"/>
          <w:lang w:eastAsia="en-GB"/>
        </w:rPr>
        <w:t xml:space="preserve">design section which includes subheadings such as </w:t>
      </w:r>
      <w:r w:rsidR="00085BE0">
        <w:rPr>
          <w:rFonts w:eastAsia="Times New Roman"/>
          <w:u w:val="none"/>
          <w:lang w:eastAsia="en-GB"/>
        </w:rPr>
        <w:t xml:space="preserve">VLSM addressing, </w:t>
      </w:r>
      <w:r w:rsidR="00085BE0" w:rsidRPr="00E84E46">
        <w:rPr>
          <w:rFonts w:eastAsia="Times New Roman"/>
          <w:u w:val="none"/>
          <w:lang w:eastAsia="en-GB"/>
        </w:rPr>
        <w:t>scalability and resilience</w:t>
      </w:r>
      <w:r w:rsidR="00085BE0">
        <w:rPr>
          <w:rFonts w:eastAsia="Times New Roman"/>
          <w:u w:val="none"/>
          <w:lang w:eastAsia="en-GB"/>
        </w:rPr>
        <w:t xml:space="preserve">, dynamic </w:t>
      </w:r>
      <w:r w:rsidRPr="00E84E46">
        <w:rPr>
          <w:rFonts w:eastAsia="Times New Roman"/>
          <w:u w:val="none"/>
          <w:lang w:eastAsia="en-GB"/>
        </w:rPr>
        <w:t>routing</w:t>
      </w:r>
      <w:r w:rsidR="00085BE0">
        <w:rPr>
          <w:rFonts w:eastAsia="Times New Roman"/>
          <w:u w:val="none"/>
          <w:lang w:eastAsia="en-GB"/>
        </w:rPr>
        <w:t xml:space="preserve"> and floating static routes</w:t>
      </w:r>
      <w:r w:rsidRPr="00E84E46">
        <w:rPr>
          <w:rFonts w:eastAsia="Times New Roman"/>
          <w:u w:val="none"/>
          <w:lang w:eastAsia="en-GB"/>
        </w:rPr>
        <w:t xml:space="preserve">, </w:t>
      </w:r>
      <w:r w:rsidR="00ED3DCE">
        <w:rPr>
          <w:rFonts w:eastAsia="Times New Roman"/>
          <w:u w:val="none"/>
          <w:lang w:eastAsia="en-GB"/>
        </w:rPr>
        <w:t>security and remote access</w:t>
      </w:r>
      <w:r w:rsidRPr="00E84E46">
        <w:rPr>
          <w:rFonts w:eastAsia="Times New Roman"/>
          <w:u w:val="none"/>
          <w:lang w:eastAsia="en-GB"/>
        </w:rPr>
        <w:t xml:space="preserve">, access control </w:t>
      </w:r>
      <w:r w:rsidR="00085BE0">
        <w:rPr>
          <w:rFonts w:eastAsia="Times New Roman"/>
          <w:u w:val="none"/>
          <w:lang w:eastAsia="en-GB"/>
        </w:rPr>
        <w:t>lists</w:t>
      </w:r>
      <w:r w:rsidRPr="00E84E46">
        <w:rPr>
          <w:rFonts w:eastAsia="Times New Roman"/>
          <w:u w:val="none"/>
          <w:lang w:eastAsia="en-GB"/>
        </w:rPr>
        <w:t>,</w:t>
      </w:r>
      <w:r w:rsidR="005A19AF">
        <w:rPr>
          <w:rFonts w:eastAsia="Times New Roman"/>
          <w:u w:val="none"/>
          <w:lang w:eastAsia="en-GB"/>
        </w:rPr>
        <w:t xml:space="preserve"> network address translation (NAT),</w:t>
      </w:r>
      <w:r w:rsidR="00085BE0">
        <w:rPr>
          <w:rFonts w:eastAsia="Times New Roman"/>
          <w:u w:val="none"/>
          <w:lang w:eastAsia="en-GB"/>
        </w:rPr>
        <w:t xml:space="preserve"> </w:t>
      </w:r>
      <w:r w:rsidR="00DB7FF3">
        <w:rPr>
          <w:rFonts w:eastAsia="Times New Roman"/>
          <w:u w:val="none"/>
          <w:lang w:eastAsia="en-GB"/>
        </w:rPr>
        <w:t>EtherChannel</w:t>
      </w:r>
      <w:r w:rsidR="00436B74">
        <w:rPr>
          <w:rFonts w:eastAsia="Times New Roman"/>
          <w:u w:val="none"/>
          <w:lang w:eastAsia="en-GB"/>
        </w:rPr>
        <w:t xml:space="preserve">, </w:t>
      </w:r>
      <w:r w:rsidR="00DB7FF3">
        <w:rPr>
          <w:rFonts w:eastAsia="Times New Roman"/>
          <w:u w:val="none"/>
          <w:lang w:eastAsia="en-GB"/>
        </w:rPr>
        <w:t>Inter-VLAN routing</w:t>
      </w:r>
      <w:r w:rsidR="00436B74">
        <w:rPr>
          <w:rFonts w:eastAsia="Times New Roman"/>
          <w:u w:val="none"/>
          <w:lang w:eastAsia="en-GB"/>
        </w:rPr>
        <w:t xml:space="preserve"> and DHCP.</w:t>
      </w:r>
      <w:r w:rsidRPr="00E84E46">
        <w:rPr>
          <w:rFonts w:eastAsia="Times New Roman"/>
          <w:u w:val="none"/>
          <w:lang w:eastAsia="en-GB"/>
        </w:rPr>
        <w:t xml:space="preserve"> You also need to have a test plan/strategy section, a results section, discussion/summary section and a conclusion. It is recommended for ease of marking and clarity of your report, to have the results section/evidence of testing at the end of each subheading, where appropriate. However, the final decision on how you layout your report is at your own discretion. </w:t>
      </w:r>
      <w:r w:rsidRPr="007A4C92">
        <w:rPr>
          <w:rFonts w:eastAsia="Times New Roman"/>
          <w:u w:val="none"/>
          <w:lang w:eastAsia="en-GB"/>
        </w:rPr>
        <w:t xml:space="preserve">The specifics are shown in the marking scheme </w:t>
      </w:r>
      <w:r w:rsidR="007A4C92" w:rsidRPr="007A4C92">
        <w:rPr>
          <w:bCs/>
          <w:u w:val="none"/>
        </w:rPr>
        <w:t>available on Canvas</w:t>
      </w:r>
      <w:r w:rsidR="007A4C92" w:rsidRPr="007A4C92">
        <w:rPr>
          <w:u w:val="none"/>
        </w:rPr>
        <w:t xml:space="preserve"> (</w:t>
      </w:r>
      <w:r w:rsidR="007A4C92" w:rsidRPr="007A4C92">
        <w:rPr>
          <w:b/>
          <w:bCs/>
          <w:u w:val="none"/>
        </w:rPr>
        <w:t>010_MOD006123_Marking_Scheme.docx</w:t>
      </w:r>
      <w:r w:rsidR="007A4C92" w:rsidRPr="007A4C92">
        <w:rPr>
          <w:u w:val="none"/>
        </w:rPr>
        <w:t xml:space="preserve">) </w:t>
      </w:r>
      <w:r w:rsidRPr="007A4C92">
        <w:rPr>
          <w:rFonts w:eastAsia="Times New Roman"/>
          <w:u w:val="none"/>
          <w:lang w:eastAsia="en-GB"/>
        </w:rPr>
        <w:t xml:space="preserve">and you are encouraged to use the </w:t>
      </w:r>
      <w:r w:rsidR="007A4C92" w:rsidRPr="007A4C92">
        <w:rPr>
          <w:rFonts w:eastAsia="Times New Roman"/>
          <w:u w:val="none"/>
          <w:lang w:eastAsia="en-GB"/>
        </w:rPr>
        <w:t>suggested</w:t>
      </w:r>
      <w:r w:rsidRPr="007A4C92">
        <w:rPr>
          <w:rFonts w:eastAsia="Times New Roman"/>
          <w:u w:val="none"/>
          <w:lang w:eastAsia="en-GB"/>
        </w:rPr>
        <w:t xml:space="preserve"> subheadings to make mark allocation fair and consistent.</w:t>
      </w:r>
      <w:r w:rsidRPr="00E84E46">
        <w:rPr>
          <w:rFonts w:eastAsia="Times New Roman"/>
          <w:u w:val="none"/>
          <w:lang w:eastAsia="en-GB"/>
        </w:rPr>
        <w:t xml:space="preserve"> </w:t>
      </w:r>
    </w:p>
    <w:p w14:paraId="00A05B5E" w14:textId="77777777" w:rsidR="00C010BB" w:rsidRDefault="00C010BB" w:rsidP="00C010BB">
      <w:pPr>
        <w:spacing w:after="0" w:line="360" w:lineRule="auto"/>
        <w:jc w:val="both"/>
        <w:rPr>
          <w:rFonts w:eastAsia="Times New Roman"/>
          <w:u w:val="none"/>
          <w:lang w:eastAsia="en-GB"/>
        </w:rPr>
      </w:pPr>
    </w:p>
    <w:p w14:paraId="22DDD7BA" w14:textId="77777777" w:rsidR="00727D2A" w:rsidRPr="00A970FA" w:rsidRDefault="00727D2A" w:rsidP="00C010BB">
      <w:pPr>
        <w:pStyle w:val="Heading1"/>
        <w:spacing w:before="0" w:after="0" w:line="360" w:lineRule="auto"/>
      </w:pPr>
      <w:bookmarkStart w:id="13" w:name="_Toc93570512"/>
      <w:bookmarkStart w:id="14" w:name="_Toc93578803"/>
      <w:bookmarkStart w:id="15" w:name="_Toc127115017"/>
      <w:bookmarkStart w:id="16" w:name="_Toc190190149"/>
      <w:bookmarkStart w:id="17" w:name="_Toc193816101"/>
      <w:r>
        <w:t>Presentation and Referencing</w:t>
      </w:r>
      <w:r w:rsidRPr="00A970FA">
        <w:t xml:space="preserve"> (10%)</w:t>
      </w:r>
      <w:bookmarkEnd w:id="13"/>
      <w:bookmarkEnd w:id="14"/>
      <w:bookmarkEnd w:id="15"/>
      <w:bookmarkEnd w:id="16"/>
      <w:bookmarkEnd w:id="17"/>
    </w:p>
    <w:p w14:paraId="33A9C55A" w14:textId="77777777" w:rsidR="00727D2A" w:rsidRDefault="00727D2A" w:rsidP="00C010BB">
      <w:pPr>
        <w:spacing w:after="0" w:line="360" w:lineRule="auto"/>
        <w:jc w:val="both"/>
        <w:rPr>
          <w:u w:val="none"/>
        </w:rPr>
      </w:pPr>
      <w:r w:rsidRPr="00727D2A">
        <w:rPr>
          <w:u w:val="none"/>
        </w:rPr>
        <w:t>Please note that the quality of your report will also have a 10% weighting of the final mark for this assessment element. In this criterion, we will be looking at the language used (it must be the correct academic language</w:t>
      </w:r>
      <w:r w:rsidR="007D44A0">
        <w:rPr>
          <w:u w:val="none"/>
        </w:rPr>
        <w:t xml:space="preserve">, i.e., </w:t>
      </w:r>
      <w:r w:rsidRPr="00727D2A">
        <w:rPr>
          <w:u w:val="none"/>
        </w:rPr>
        <w:t xml:space="preserve">English); how the report is  structured; your grammar and spelling;  correct usage of the Harvard Referencing style; etc. It is </w:t>
      </w:r>
      <w:proofErr w:type="gramStart"/>
      <w:r w:rsidRPr="00727D2A">
        <w:rPr>
          <w:u w:val="none"/>
        </w:rPr>
        <w:t>import</w:t>
      </w:r>
      <w:proofErr w:type="gramEnd"/>
      <w:r w:rsidRPr="00727D2A">
        <w:rPr>
          <w:u w:val="none"/>
        </w:rPr>
        <w:t xml:space="preserve"> to have credible references from published books, peer reviewed research papers, journals, conference proceedings, etc., and not solely on web site articles. For detailed information on this, please refer to the </w:t>
      </w:r>
      <w:hyperlink r:id="rId8" w:history="1">
        <w:r w:rsidRPr="00727D2A">
          <w:rPr>
            <w:rStyle w:val="Hyperlink"/>
            <w:u w:val="none"/>
          </w:rPr>
          <w:t>Academic Writing Step by Step guide</w:t>
        </w:r>
      </w:hyperlink>
      <w:r w:rsidRPr="00727D2A">
        <w:rPr>
          <w:u w:val="none"/>
        </w:rPr>
        <w:t xml:space="preserve"> provided by Study Skills Plus. </w:t>
      </w:r>
    </w:p>
    <w:p w14:paraId="1304D751" w14:textId="77777777" w:rsidR="00E13B97" w:rsidRPr="0020360B" w:rsidRDefault="00E13B97" w:rsidP="00DB7496">
      <w:pPr>
        <w:pStyle w:val="CommentText"/>
        <w:spacing w:after="0" w:line="360" w:lineRule="auto"/>
        <w:jc w:val="both"/>
        <w:rPr>
          <w:rFonts w:ascii="Arial" w:hAnsi="Arial" w:cs="Arial"/>
          <w:sz w:val="24"/>
          <w:szCs w:val="24"/>
        </w:rPr>
      </w:pPr>
      <w:bookmarkStart w:id="18" w:name="_Hlk193816216"/>
      <w:r w:rsidRPr="00E13B97">
        <w:rPr>
          <w:rStyle w:val="tgc"/>
          <w:rFonts w:ascii="Arial" w:hAnsi="Arial" w:cs="Arial"/>
          <w:bCs/>
          <w:sz w:val="24"/>
          <w:szCs w:val="24"/>
        </w:rPr>
        <w:lastRenderedPageBreak/>
        <w:t>When writing an academic report, you should not write in the first person, but rather, in the third person. Writing</w:t>
      </w:r>
      <w:r w:rsidRPr="00E13B97">
        <w:rPr>
          <w:rStyle w:val="tgc"/>
          <w:rFonts w:ascii="Arial" w:hAnsi="Arial" w:cs="Arial"/>
          <w:sz w:val="24"/>
          <w:szCs w:val="24"/>
        </w:rPr>
        <w:t xml:space="preserve"> in the </w:t>
      </w:r>
      <w:r w:rsidRPr="00E13B97">
        <w:rPr>
          <w:rStyle w:val="tgc"/>
          <w:rFonts w:ascii="Arial" w:hAnsi="Arial" w:cs="Arial"/>
          <w:bCs/>
          <w:sz w:val="24"/>
          <w:szCs w:val="24"/>
        </w:rPr>
        <w:t>first person</w:t>
      </w:r>
      <w:r w:rsidRPr="00E13B97">
        <w:rPr>
          <w:rStyle w:val="tgc"/>
          <w:rFonts w:ascii="Arial" w:hAnsi="Arial" w:cs="Arial"/>
          <w:sz w:val="24"/>
          <w:szCs w:val="24"/>
        </w:rPr>
        <w:t xml:space="preserve"> means </w:t>
      </w:r>
      <w:r w:rsidRPr="00E13B97">
        <w:rPr>
          <w:rStyle w:val="tgc"/>
          <w:rFonts w:ascii="Arial" w:hAnsi="Arial" w:cs="Arial"/>
          <w:bCs/>
          <w:sz w:val="24"/>
          <w:szCs w:val="24"/>
        </w:rPr>
        <w:t>writing</w:t>
      </w:r>
      <w:r w:rsidRPr="00E13B97">
        <w:rPr>
          <w:rStyle w:val="tgc"/>
          <w:rFonts w:ascii="Arial" w:hAnsi="Arial" w:cs="Arial"/>
          <w:sz w:val="24"/>
          <w:szCs w:val="24"/>
        </w:rPr>
        <w:t xml:space="preserve"> from the author's point of view or perspective and this point of view is used for autobiographical </w:t>
      </w:r>
      <w:r w:rsidRPr="00E13B97">
        <w:rPr>
          <w:rStyle w:val="tgc"/>
          <w:rFonts w:ascii="Arial" w:hAnsi="Arial" w:cs="Arial"/>
          <w:bCs/>
          <w:sz w:val="24"/>
          <w:szCs w:val="24"/>
        </w:rPr>
        <w:t>writing</w:t>
      </w:r>
      <w:r w:rsidRPr="00E13B97">
        <w:rPr>
          <w:rStyle w:val="tgc"/>
          <w:rFonts w:ascii="Arial" w:hAnsi="Arial" w:cs="Arial"/>
          <w:sz w:val="24"/>
          <w:szCs w:val="24"/>
        </w:rPr>
        <w:t xml:space="preserve"> as well as narrative, but not academic reports. The </w:t>
      </w:r>
      <w:r w:rsidRPr="00E13B97">
        <w:rPr>
          <w:rStyle w:val="tgc"/>
          <w:rFonts w:ascii="Arial" w:hAnsi="Arial" w:cs="Arial"/>
          <w:bCs/>
          <w:sz w:val="24"/>
          <w:szCs w:val="24"/>
        </w:rPr>
        <w:t>first person</w:t>
      </w:r>
      <w:r w:rsidRPr="00E13B97">
        <w:rPr>
          <w:rStyle w:val="tgc"/>
          <w:rFonts w:ascii="Arial" w:hAnsi="Arial" w:cs="Arial"/>
          <w:sz w:val="24"/>
          <w:szCs w:val="24"/>
        </w:rPr>
        <w:t xml:space="preserve"> is an alternative to second </w:t>
      </w:r>
      <w:r w:rsidRPr="00E13B97">
        <w:rPr>
          <w:rStyle w:val="tgc"/>
          <w:rFonts w:ascii="Arial" w:hAnsi="Arial" w:cs="Arial"/>
          <w:bCs/>
          <w:sz w:val="24"/>
          <w:szCs w:val="24"/>
        </w:rPr>
        <w:t>person</w:t>
      </w:r>
      <w:r w:rsidRPr="00E13B97">
        <w:rPr>
          <w:rStyle w:val="tgc"/>
          <w:rFonts w:ascii="Arial" w:hAnsi="Arial" w:cs="Arial"/>
          <w:sz w:val="24"/>
          <w:szCs w:val="24"/>
        </w:rPr>
        <w:t xml:space="preserve">, which uses "you," as in the sentence "You are the smartest </w:t>
      </w:r>
      <w:r w:rsidRPr="00E13B97">
        <w:rPr>
          <w:rStyle w:val="tgc"/>
          <w:rFonts w:ascii="Arial" w:hAnsi="Arial" w:cs="Arial"/>
          <w:bCs/>
          <w:sz w:val="24"/>
          <w:szCs w:val="24"/>
        </w:rPr>
        <w:t>person</w:t>
      </w:r>
      <w:r w:rsidRPr="00E13B97">
        <w:rPr>
          <w:rStyle w:val="tgc"/>
          <w:rFonts w:ascii="Arial" w:hAnsi="Arial" w:cs="Arial"/>
          <w:sz w:val="24"/>
          <w:szCs w:val="24"/>
        </w:rPr>
        <w:t xml:space="preserve"> in the room." </w:t>
      </w:r>
      <w:r w:rsidRPr="00E13B97">
        <w:rPr>
          <w:rFonts w:ascii="Arial" w:hAnsi="Arial" w:cs="Arial"/>
          <w:sz w:val="24"/>
          <w:szCs w:val="24"/>
        </w:rPr>
        <w:t xml:space="preserve">Third person writing means that the writer of the report i.e. you, must avoid using subjective pronouns such as “I” or “you.” and it makes your writing more objective and less personal. For academic writing, this sense of objectivity allows you, the writer, to seem less biased and therefore, more </w:t>
      </w:r>
      <w:proofErr w:type="gramStart"/>
      <w:r w:rsidRPr="00E13B97">
        <w:rPr>
          <w:rFonts w:ascii="Arial" w:hAnsi="Arial" w:cs="Arial"/>
          <w:sz w:val="24"/>
          <w:szCs w:val="24"/>
        </w:rPr>
        <w:t>credible;</w:t>
      </w:r>
      <w:proofErr w:type="gramEnd"/>
      <w:r w:rsidRPr="00E13B97">
        <w:rPr>
          <w:rFonts w:ascii="Arial" w:hAnsi="Arial" w:cs="Arial"/>
          <w:sz w:val="24"/>
          <w:szCs w:val="24"/>
        </w:rPr>
        <w:t xml:space="preserve"> focusing your writing style on facts and evidence instead of personal opinion. For </w:t>
      </w:r>
      <w:proofErr w:type="gramStart"/>
      <w:r w:rsidRPr="00E13B97">
        <w:rPr>
          <w:rFonts w:ascii="Arial" w:hAnsi="Arial" w:cs="Arial"/>
          <w:sz w:val="24"/>
          <w:szCs w:val="24"/>
        </w:rPr>
        <w:t>example</w:t>
      </w:r>
      <w:proofErr w:type="gramEnd"/>
      <w:r w:rsidRPr="00E13B97">
        <w:rPr>
          <w:rFonts w:ascii="Arial" w:hAnsi="Arial" w:cs="Arial"/>
          <w:sz w:val="24"/>
          <w:szCs w:val="24"/>
        </w:rPr>
        <w:t xml:space="preserve"> instead of saying: “</w:t>
      </w:r>
      <w:r w:rsidRPr="00E13B97">
        <w:rPr>
          <w:rStyle w:val="textlayer--absolute"/>
          <w:rFonts w:ascii="Arial" w:hAnsi="Arial" w:cs="Arial"/>
          <w:b/>
          <w:bCs/>
          <w:sz w:val="24"/>
          <w:szCs w:val="24"/>
        </w:rPr>
        <w:t xml:space="preserve">In this report, </w:t>
      </w:r>
      <w:r w:rsidR="00DB7496">
        <w:rPr>
          <w:rStyle w:val="textlayer--absolute"/>
          <w:rFonts w:ascii="Arial" w:hAnsi="Arial" w:cs="Arial"/>
          <w:b/>
          <w:bCs/>
          <w:sz w:val="24"/>
          <w:szCs w:val="24"/>
        </w:rPr>
        <w:t>I/we</w:t>
      </w:r>
      <w:r w:rsidRPr="00E13B97">
        <w:rPr>
          <w:rStyle w:val="textlayer--absolute"/>
          <w:rFonts w:ascii="Arial" w:hAnsi="Arial" w:cs="Arial"/>
          <w:b/>
          <w:bCs/>
          <w:sz w:val="24"/>
          <w:szCs w:val="24"/>
        </w:rPr>
        <w:t xml:space="preserve"> will be discussing</w:t>
      </w:r>
      <w:r w:rsidRPr="00E13B97">
        <w:rPr>
          <w:rFonts w:ascii="Arial" w:hAnsi="Arial" w:cs="Arial"/>
          <w:sz w:val="24"/>
          <w:szCs w:val="24"/>
        </w:rPr>
        <w:t>”, you could say: “</w:t>
      </w:r>
      <w:r w:rsidRPr="00E13B97">
        <w:rPr>
          <w:rFonts w:ascii="Arial" w:hAnsi="Arial" w:cs="Arial"/>
          <w:b/>
          <w:bCs/>
          <w:sz w:val="24"/>
          <w:szCs w:val="24"/>
        </w:rPr>
        <w:t>This report discusses</w:t>
      </w:r>
      <w:r w:rsidRPr="00E13B97">
        <w:rPr>
          <w:rFonts w:ascii="Arial" w:hAnsi="Arial" w:cs="Arial"/>
          <w:sz w:val="24"/>
          <w:szCs w:val="24"/>
        </w:rPr>
        <w:t>”.</w:t>
      </w:r>
    </w:p>
    <w:bookmarkEnd w:id="18"/>
    <w:p w14:paraId="3BC4F071" w14:textId="77777777" w:rsidR="00727D2A" w:rsidRPr="00727D2A" w:rsidRDefault="00727D2A" w:rsidP="00C010BB">
      <w:pPr>
        <w:spacing w:after="0" w:line="360" w:lineRule="auto"/>
        <w:jc w:val="both"/>
        <w:rPr>
          <w:u w:val="none"/>
        </w:rPr>
      </w:pPr>
    </w:p>
    <w:p w14:paraId="0D48EF1D" w14:textId="77777777" w:rsidR="00727D2A" w:rsidRPr="00727D2A" w:rsidRDefault="00727D2A" w:rsidP="00C010BB">
      <w:pPr>
        <w:spacing w:after="0" w:line="360" w:lineRule="auto"/>
        <w:jc w:val="both"/>
        <w:rPr>
          <w:b/>
          <w:bCs/>
          <w:u w:val="none"/>
        </w:rPr>
      </w:pPr>
      <w:r w:rsidRPr="00727D2A">
        <w:rPr>
          <w:u w:val="none"/>
        </w:rPr>
        <w:t>The university has updated the guidance to students on the use of artificial intelligence  (AI) for Assessment and Learning which can be found at this URL:</w:t>
      </w:r>
      <w:r w:rsidRPr="00727D2A">
        <w:rPr>
          <w:b/>
          <w:bCs/>
          <w:u w:val="none"/>
        </w:rPr>
        <w:t xml:space="preserve"> </w:t>
      </w:r>
      <w:hyperlink r:id="rId9" w:history="1">
        <w:r w:rsidRPr="00727D2A">
          <w:rPr>
            <w:rStyle w:val="Hyperlink"/>
            <w:b/>
            <w:bCs/>
            <w:u w:val="none"/>
          </w:rPr>
          <w:t>AI Tools at University: Introduction</w:t>
        </w:r>
      </w:hyperlink>
      <w:r w:rsidRPr="00727D2A">
        <w:rPr>
          <w:u w:val="none"/>
        </w:rPr>
        <w:t xml:space="preserve">. It details </w:t>
      </w:r>
      <w:hyperlink r:id="rId10" w:history="1">
        <w:r w:rsidRPr="00727D2A">
          <w:rPr>
            <w:rStyle w:val="Hyperlink"/>
            <w:b/>
            <w:bCs/>
            <w:u w:val="none"/>
          </w:rPr>
          <w:t>permissible</w:t>
        </w:r>
      </w:hyperlink>
      <w:r w:rsidRPr="00727D2A">
        <w:rPr>
          <w:u w:val="none"/>
        </w:rPr>
        <w:t xml:space="preserve"> and </w:t>
      </w:r>
      <w:hyperlink r:id="rId11" w:history="1">
        <w:r w:rsidRPr="00727D2A">
          <w:rPr>
            <w:rStyle w:val="Hyperlink"/>
            <w:b/>
            <w:bCs/>
            <w:u w:val="none"/>
          </w:rPr>
          <w:t>non-permissible</w:t>
        </w:r>
      </w:hyperlink>
      <w:r w:rsidRPr="00727D2A">
        <w:rPr>
          <w:u w:val="none"/>
        </w:rPr>
        <w:t xml:space="preserve"> use of AI tools in the preparation of coursework assignments such as this one, as well as correct </w:t>
      </w:r>
      <w:hyperlink r:id="rId12" w:history="1">
        <w:r w:rsidRPr="00727D2A">
          <w:rPr>
            <w:rStyle w:val="Hyperlink"/>
            <w:b/>
            <w:bCs/>
            <w:u w:val="none"/>
          </w:rPr>
          <w:t>referencing and plagiarism</w:t>
        </w:r>
      </w:hyperlink>
      <w:r w:rsidRPr="00727D2A">
        <w:rPr>
          <w:u w:val="none"/>
        </w:rPr>
        <w:t xml:space="preserve"> of AI-generated content, </w:t>
      </w:r>
      <w:hyperlink r:id="rId13" w:history="1">
        <w:r w:rsidRPr="00727D2A">
          <w:rPr>
            <w:rStyle w:val="Hyperlink"/>
            <w:b/>
            <w:bCs/>
            <w:u w:val="none"/>
          </w:rPr>
          <w:t>critical thinking and AI</w:t>
        </w:r>
      </w:hyperlink>
      <w:r w:rsidRPr="00727D2A">
        <w:rPr>
          <w:u w:val="none"/>
        </w:rPr>
        <w:t xml:space="preserve">, as well as </w:t>
      </w:r>
      <w:hyperlink r:id="rId14" w:history="1">
        <w:r w:rsidRPr="00727D2A">
          <w:rPr>
            <w:rStyle w:val="Hyperlink"/>
            <w:b/>
            <w:bCs/>
            <w:u w:val="none"/>
          </w:rPr>
          <w:t>ARU regulations</w:t>
        </w:r>
      </w:hyperlink>
      <w:r w:rsidRPr="00727D2A">
        <w:rPr>
          <w:u w:val="none"/>
        </w:rPr>
        <w:t xml:space="preserve">. In particular, please note the guidance on </w:t>
      </w:r>
      <w:hyperlink r:id="rId15" w:history="1">
        <w:r w:rsidRPr="00727D2A">
          <w:rPr>
            <w:rStyle w:val="Hyperlink"/>
            <w:b/>
            <w:bCs/>
            <w:u w:val="none"/>
          </w:rPr>
          <w:t>what is NOT allowed</w:t>
        </w:r>
      </w:hyperlink>
      <w:r w:rsidRPr="00727D2A">
        <w:rPr>
          <w:b/>
          <w:bCs/>
          <w:u w:val="none"/>
        </w:rPr>
        <w:t>.</w:t>
      </w:r>
    </w:p>
    <w:p w14:paraId="4209F56A" w14:textId="77777777" w:rsidR="00727D2A" w:rsidRPr="00727D2A" w:rsidRDefault="00727D2A" w:rsidP="00C010BB">
      <w:pPr>
        <w:spacing w:after="0" w:line="360" w:lineRule="auto"/>
        <w:jc w:val="both"/>
        <w:rPr>
          <w:u w:val="none"/>
        </w:rPr>
      </w:pPr>
    </w:p>
    <w:p w14:paraId="1318C119" w14:textId="77777777" w:rsidR="00727D2A" w:rsidRPr="00C010BB" w:rsidRDefault="00727D2A" w:rsidP="00C010BB">
      <w:pPr>
        <w:spacing w:after="0" w:line="360" w:lineRule="auto"/>
        <w:jc w:val="both"/>
        <w:rPr>
          <w:u w:val="none"/>
        </w:rPr>
      </w:pPr>
      <w:r w:rsidRPr="00C010BB">
        <w:rPr>
          <w:b/>
          <w:bCs/>
          <w:u w:val="none"/>
        </w:rPr>
        <w:t>Reports with high Turnitin Originality scores will be carefully scruti</w:t>
      </w:r>
      <w:r w:rsidR="00DF3444" w:rsidRPr="00C010BB">
        <w:rPr>
          <w:b/>
          <w:bCs/>
          <w:u w:val="none"/>
        </w:rPr>
        <w:t>nised</w:t>
      </w:r>
      <w:r w:rsidRPr="00C010BB">
        <w:rPr>
          <w:b/>
          <w:bCs/>
          <w:u w:val="none"/>
        </w:rPr>
        <w:t xml:space="preserve"> and if necessary, will be sent to the Director of Studies for further investigation as possible academic misconduct. The penalties for plagiarism can be extremely </w:t>
      </w:r>
      <w:proofErr w:type="gramStart"/>
      <w:r w:rsidRPr="00C010BB">
        <w:rPr>
          <w:b/>
          <w:bCs/>
          <w:u w:val="none"/>
        </w:rPr>
        <w:t>severe</w:t>
      </w:r>
      <w:proofErr w:type="gramEnd"/>
      <w:r w:rsidRPr="00C010BB">
        <w:rPr>
          <w:b/>
          <w:bCs/>
          <w:u w:val="none"/>
        </w:rPr>
        <w:t xml:space="preserve"> and you are strongly advised not to plagiarise someone else’s work.</w:t>
      </w:r>
    </w:p>
    <w:p w14:paraId="37B48A8A" w14:textId="77777777" w:rsidR="00727D2A" w:rsidRPr="00727D2A" w:rsidRDefault="00727D2A" w:rsidP="00C010BB">
      <w:pPr>
        <w:spacing w:after="0" w:line="360" w:lineRule="auto"/>
        <w:jc w:val="both"/>
        <w:rPr>
          <w:b/>
          <w:bCs/>
          <w:u w:val="none"/>
        </w:rPr>
      </w:pPr>
    </w:p>
    <w:p w14:paraId="24339B4A" w14:textId="77777777" w:rsidR="00727D2A" w:rsidRDefault="00727D2A" w:rsidP="00C010BB">
      <w:pPr>
        <w:spacing w:after="0" w:line="360" w:lineRule="auto"/>
        <w:jc w:val="both"/>
        <w:rPr>
          <w:u w:val="none"/>
        </w:rPr>
      </w:pPr>
      <w:r w:rsidRPr="00727D2A">
        <w:rPr>
          <w:u w:val="none"/>
        </w:rPr>
        <w:t xml:space="preserve">To understand how your final mark will be calculated as well as the weight of each of the elements described </w:t>
      </w:r>
      <w:proofErr w:type="gramStart"/>
      <w:r w:rsidRPr="00727D2A">
        <w:rPr>
          <w:u w:val="none"/>
        </w:rPr>
        <w:t>here</w:t>
      </w:r>
      <w:proofErr w:type="gramEnd"/>
      <w:r w:rsidRPr="00727D2A">
        <w:rPr>
          <w:u w:val="none"/>
        </w:rPr>
        <w:t xml:space="preserve"> please refer to the Marking Scheme </w:t>
      </w:r>
      <w:r w:rsidRPr="00727D2A">
        <w:rPr>
          <w:bCs/>
          <w:u w:val="none"/>
        </w:rPr>
        <w:t xml:space="preserve">of </w:t>
      </w:r>
      <w:r w:rsidR="007D44A0">
        <w:rPr>
          <w:bCs/>
          <w:u w:val="none"/>
        </w:rPr>
        <w:t xml:space="preserve">the </w:t>
      </w:r>
      <w:r w:rsidRPr="00727D2A">
        <w:rPr>
          <w:bCs/>
          <w:u w:val="none"/>
        </w:rPr>
        <w:t>assessment element available on Canvas</w:t>
      </w:r>
      <w:r w:rsidRPr="00727D2A">
        <w:rPr>
          <w:u w:val="none"/>
        </w:rPr>
        <w:t xml:space="preserve"> (</w:t>
      </w:r>
      <w:r w:rsidR="00C010BB" w:rsidRPr="006C7CEC">
        <w:rPr>
          <w:b/>
          <w:bCs/>
          <w:u w:val="none"/>
        </w:rPr>
        <w:t>010_MOD006123_Marking_Scheme</w:t>
      </w:r>
      <w:r w:rsidR="00C010BB">
        <w:rPr>
          <w:b/>
          <w:bCs/>
          <w:u w:val="none"/>
        </w:rPr>
        <w:t>.docx</w:t>
      </w:r>
      <w:r w:rsidRPr="00727D2A">
        <w:rPr>
          <w:u w:val="none"/>
        </w:rPr>
        <w:t>)</w:t>
      </w:r>
      <w:r w:rsidR="005A19AF">
        <w:rPr>
          <w:u w:val="none"/>
        </w:rPr>
        <w:t xml:space="preserve"> and also on the rubric on canvas at the bottom of the assessment brief page.</w:t>
      </w:r>
    </w:p>
    <w:p w14:paraId="6AD92079" w14:textId="77777777" w:rsidR="00AE74E4" w:rsidRPr="00727D2A" w:rsidRDefault="00AE74E4" w:rsidP="00C010BB">
      <w:pPr>
        <w:spacing w:after="0" w:line="360" w:lineRule="auto"/>
        <w:jc w:val="both"/>
        <w:rPr>
          <w:u w:val="none"/>
          <w:lang w:val="en-US"/>
        </w:rPr>
      </w:pPr>
    </w:p>
    <w:p w14:paraId="26BFC3CF" w14:textId="77777777" w:rsidR="00283408" w:rsidRPr="00283408" w:rsidRDefault="00283408" w:rsidP="00C010BB">
      <w:pPr>
        <w:pStyle w:val="Heading1"/>
        <w:spacing w:before="0" w:after="0" w:line="360" w:lineRule="auto"/>
      </w:pPr>
      <w:bookmarkStart w:id="19" w:name="_Toc145677084"/>
      <w:bookmarkStart w:id="20" w:name="_Toc181011948"/>
      <w:bookmarkStart w:id="21" w:name="_Toc193816102"/>
      <w:r w:rsidRPr="00283408">
        <w:t>What to submit and where?</w:t>
      </w:r>
      <w:bookmarkEnd w:id="19"/>
      <w:bookmarkEnd w:id="20"/>
      <w:bookmarkEnd w:id="21"/>
    </w:p>
    <w:p w14:paraId="25C7ADCC" w14:textId="77777777" w:rsidR="00283408" w:rsidRPr="00283408" w:rsidRDefault="00283408" w:rsidP="00C010BB">
      <w:pPr>
        <w:spacing w:after="0" w:line="360" w:lineRule="auto"/>
        <w:jc w:val="both"/>
        <w:rPr>
          <w:u w:val="none"/>
        </w:rPr>
      </w:pPr>
      <w:r w:rsidRPr="00283408">
        <w:rPr>
          <w:u w:val="none"/>
        </w:rPr>
        <w:t>As part of your final submission, you must submit</w:t>
      </w:r>
      <w:r w:rsidR="00111C02">
        <w:rPr>
          <w:u w:val="none"/>
        </w:rPr>
        <w:t>:</w:t>
      </w:r>
    </w:p>
    <w:p w14:paraId="78633D87" w14:textId="77777777" w:rsidR="00111C02" w:rsidRPr="00111C02" w:rsidRDefault="00111C02" w:rsidP="00C010BB">
      <w:pPr>
        <w:spacing w:after="0" w:line="360" w:lineRule="auto"/>
        <w:rPr>
          <w:u w:val="none"/>
        </w:rPr>
      </w:pPr>
      <w:r w:rsidRPr="00111C02">
        <w:rPr>
          <w:b/>
          <w:bCs/>
          <w:u w:val="none"/>
        </w:rPr>
        <w:lastRenderedPageBreak/>
        <w:t>ONE</w:t>
      </w:r>
      <w:r w:rsidRPr="00111C02">
        <w:rPr>
          <w:u w:val="none"/>
        </w:rPr>
        <w:t xml:space="preserve"> </w:t>
      </w:r>
      <w:proofErr w:type="gramStart"/>
      <w:r>
        <w:rPr>
          <w:u w:val="none"/>
        </w:rPr>
        <w:t>3000 word</w:t>
      </w:r>
      <w:proofErr w:type="gramEnd"/>
      <w:r>
        <w:rPr>
          <w:u w:val="none"/>
        </w:rPr>
        <w:t xml:space="preserve"> </w:t>
      </w:r>
      <w:r w:rsidRPr="00111C02">
        <w:rPr>
          <w:u w:val="none"/>
        </w:rPr>
        <w:t>document</w:t>
      </w:r>
      <w:r>
        <w:rPr>
          <w:u w:val="none"/>
        </w:rPr>
        <w:t>/report</w:t>
      </w:r>
      <w:r w:rsidRPr="00111C02">
        <w:rPr>
          <w:u w:val="none"/>
        </w:rPr>
        <w:t xml:space="preserve"> and the name of the document/report must be your </w:t>
      </w:r>
      <w:r w:rsidRPr="00111C02">
        <w:rPr>
          <w:b/>
          <w:bCs/>
          <w:u w:val="none"/>
        </w:rPr>
        <w:t>SID</w:t>
      </w:r>
      <w:r w:rsidRPr="00111C02">
        <w:rPr>
          <w:u w:val="none"/>
        </w:rPr>
        <w:t xml:space="preserve"> number with 7 digits, e.g., </w:t>
      </w:r>
      <w:r w:rsidRPr="00111C02">
        <w:rPr>
          <w:b/>
          <w:bCs/>
          <w:u w:val="none"/>
        </w:rPr>
        <w:t>1234567.docx</w:t>
      </w:r>
      <w:r w:rsidRPr="00111C02">
        <w:rPr>
          <w:u w:val="none"/>
        </w:rPr>
        <w:t xml:space="preserve"> to be submitted via Canvas and containing the following:</w:t>
      </w:r>
    </w:p>
    <w:p w14:paraId="123C5CC1" w14:textId="77777777" w:rsidR="00111C02" w:rsidRPr="00111C02" w:rsidRDefault="00111C02" w:rsidP="00C010BB">
      <w:pPr>
        <w:pStyle w:val="ListParagraph"/>
        <w:numPr>
          <w:ilvl w:val="0"/>
          <w:numId w:val="5"/>
        </w:numPr>
        <w:spacing w:after="0" w:line="360" w:lineRule="auto"/>
        <w:rPr>
          <w:u w:val="none"/>
        </w:rPr>
      </w:pPr>
      <w:r w:rsidRPr="00111C02">
        <w:rPr>
          <w:u w:val="none"/>
        </w:rPr>
        <w:t xml:space="preserve">A cover page that includes your </w:t>
      </w:r>
      <w:r w:rsidRPr="007D44A0">
        <w:rPr>
          <w:b/>
          <w:bCs/>
          <w:u w:val="none"/>
        </w:rPr>
        <w:t>SID</w:t>
      </w:r>
      <w:r w:rsidRPr="00111C02">
        <w:rPr>
          <w:u w:val="none"/>
        </w:rPr>
        <w:t xml:space="preserve"> number (</w:t>
      </w:r>
      <w:r w:rsidRPr="007D44A0">
        <w:rPr>
          <w:b/>
          <w:bCs/>
          <w:u w:val="none"/>
        </w:rPr>
        <w:t>NOT YOUR NAME</w:t>
      </w:r>
      <w:r w:rsidRPr="00111C02">
        <w:rPr>
          <w:u w:val="none"/>
        </w:rPr>
        <w:t>) as these will be anonymously marked</w:t>
      </w:r>
      <w:r w:rsidR="007D44A0">
        <w:rPr>
          <w:u w:val="none"/>
        </w:rPr>
        <w:t>,</w:t>
      </w:r>
      <w:r w:rsidRPr="00111C02">
        <w:rPr>
          <w:u w:val="none"/>
        </w:rPr>
        <w:t xml:space="preserve"> the module code and the module name.</w:t>
      </w:r>
    </w:p>
    <w:p w14:paraId="30BF2391" w14:textId="77777777" w:rsidR="00111C02" w:rsidRPr="00111C02" w:rsidRDefault="00111C02" w:rsidP="00C010BB">
      <w:pPr>
        <w:pStyle w:val="ListParagraph"/>
        <w:numPr>
          <w:ilvl w:val="0"/>
          <w:numId w:val="5"/>
        </w:numPr>
        <w:spacing w:after="0" w:line="360" w:lineRule="auto"/>
        <w:rPr>
          <w:u w:val="none"/>
        </w:rPr>
      </w:pPr>
      <w:r w:rsidRPr="00111C02">
        <w:rPr>
          <w:u w:val="none"/>
        </w:rPr>
        <w:t xml:space="preserve">The </w:t>
      </w:r>
      <w:r>
        <w:rPr>
          <w:u w:val="none"/>
        </w:rPr>
        <w:t xml:space="preserve">design, implementation, testing and verification of the new network topology </w:t>
      </w:r>
      <w:r w:rsidR="00D37C18">
        <w:rPr>
          <w:u w:val="none"/>
        </w:rPr>
        <w:t>in line with the requirements specification given above.</w:t>
      </w:r>
    </w:p>
    <w:p w14:paraId="2FC44825" w14:textId="77777777" w:rsidR="00111C02" w:rsidRPr="00111C02" w:rsidRDefault="00111C02" w:rsidP="00C010BB">
      <w:pPr>
        <w:pStyle w:val="ListParagraph"/>
        <w:numPr>
          <w:ilvl w:val="0"/>
          <w:numId w:val="5"/>
        </w:numPr>
        <w:spacing w:after="0" w:line="360" w:lineRule="auto"/>
        <w:rPr>
          <w:u w:val="none"/>
        </w:rPr>
      </w:pPr>
      <w:r w:rsidRPr="00111C02">
        <w:rPr>
          <w:u w:val="none"/>
        </w:rPr>
        <w:t>A list of references in line with ARU’s Harvard Referencing standard.</w:t>
      </w:r>
    </w:p>
    <w:p w14:paraId="18107E73" w14:textId="77777777" w:rsidR="00283408" w:rsidRPr="00D37C18" w:rsidRDefault="00283408" w:rsidP="00C010BB">
      <w:pPr>
        <w:spacing w:after="0" w:line="360" w:lineRule="auto"/>
        <w:jc w:val="both"/>
        <w:rPr>
          <w:u w:val="none"/>
        </w:rPr>
      </w:pPr>
      <w:r w:rsidRPr="00D37C18">
        <w:rPr>
          <w:u w:val="none"/>
        </w:rPr>
        <w:t xml:space="preserve">The </w:t>
      </w:r>
      <w:r w:rsidRPr="007968FC">
        <w:rPr>
          <w:b/>
          <w:bCs/>
          <w:u w:val="none"/>
        </w:rPr>
        <w:t>2</w:t>
      </w:r>
      <w:r w:rsidRPr="007968FC">
        <w:rPr>
          <w:b/>
          <w:bCs/>
          <w:u w:val="none"/>
          <w:vertAlign w:val="superscript"/>
        </w:rPr>
        <w:t>nd</w:t>
      </w:r>
      <w:r w:rsidRPr="00D37C18">
        <w:rPr>
          <w:u w:val="none"/>
        </w:rPr>
        <w:t xml:space="preserve"> file must be your completed and fully configured </w:t>
      </w:r>
      <w:r w:rsidRPr="00D37C18">
        <w:rPr>
          <w:b/>
          <w:bCs/>
          <w:u w:val="none"/>
        </w:rPr>
        <w:t xml:space="preserve">Cisco Packet Tracer </w:t>
      </w:r>
      <w:proofErr w:type="gramStart"/>
      <w:r w:rsidRPr="00D37C18">
        <w:rPr>
          <w:b/>
          <w:bCs/>
          <w:u w:val="none"/>
        </w:rPr>
        <w:t>file</w:t>
      </w:r>
      <w:proofErr w:type="gramEnd"/>
      <w:r w:rsidRPr="00D37C18">
        <w:rPr>
          <w:u w:val="none"/>
        </w:rPr>
        <w:t xml:space="preserve"> and the name of the file must be your student ID (</w:t>
      </w:r>
      <w:r w:rsidRPr="007968FC">
        <w:rPr>
          <w:b/>
          <w:bCs/>
          <w:u w:val="none"/>
        </w:rPr>
        <w:t>SID</w:t>
      </w:r>
      <w:r w:rsidRPr="00D37C18">
        <w:rPr>
          <w:u w:val="none"/>
        </w:rPr>
        <w:t xml:space="preserve">) number in 7 digits, e.g., </w:t>
      </w:r>
      <w:r w:rsidRPr="00D37C18">
        <w:rPr>
          <w:b/>
          <w:bCs/>
          <w:u w:val="none"/>
        </w:rPr>
        <w:t>1234567.pkt</w:t>
      </w:r>
      <w:r w:rsidRPr="00D37C18">
        <w:rPr>
          <w:u w:val="none"/>
        </w:rPr>
        <w:t xml:space="preserve">. Again, you </w:t>
      </w:r>
      <w:r w:rsidRPr="007968FC">
        <w:rPr>
          <w:b/>
          <w:bCs/>
          <w:u w:val="none"/>
        </w:rPr>
        <w:t>must not</w:t>
      </w:r>
      <w:r w:rsidRPr="00D37C18">
        <w:rPr>
          <w:u w:val="none"/>
        </w:rPr>
        <w:t xml:space="preserve"> include your </w:t>
      </w:r>
      <w:proofErr w:type="gramStart"/>
      <w:r w:rsidRPr="00D37C18">
        <w:rPr>
          <w:u w:val="none"/>
        </w:rPr>
        <w:t>student</w:t>
      </w:r>
      <w:proofErr w:type="gramEnd"/>
      <w:r w:rsidRPr="00D37C18">
        <w:rPr>
          <w:u w:val="none"/>
        </w:rPr>
        <w:t xml:space="preserve"> name as this assignment will be marked anonymously.</w:t>
      </w:r>
    </w:p>
    <w:p w14:paraId="4BCFAE6F" w14:textId="77777777" w:rsidR="00283408" w:rsidRPr="00283408" w:rsidRDefault="00283408" w:rsidP="00C010BB">
      <w:pPr>
        <w:spacing w:after="0" w:line="360" w:lineRule="auto"/>
        <w:jc w:val="both"/>
        <w:rPr>
          <w:u w:val="none"/>
        </w:rPr>
      </w:pPr>
      <w:r w:rsidRPr="00283408">
        <w:rPr>
          <w:u w:val="none"/>
        </w:rPr>
        <w:t xml:space="preserve">The submission of the file must be done via Canvas by the </w:t>
      </w:r>
      <w:r w:rsidRPr="00283408">
        <w:rPr>
          <w:b/>
          <w:u w:val="none"/>
        </w:rPr>
        <w:t>dates indicated in e:Vision.</w:t>
      </w:r>
    </w:p>
    <w:p w14:paraId="7963BC0D" w14:textId="77777777" w:rsidR="00283408" w:rsidRPr="00E84E46" w:rsidRDefault="00283408" w:rsidP="00C010BB">
      <w:pPr>
        <w:spacing w:after="0" w:line="360" w:lineRule="auto"/>
        <w:jc w:val="both"/>
        <w:rPr>
          <w:rFonts w:eastAsia="Times New Roman"/>
          <w:u w:val="none"/>
          <w:lang w:eastAsia="en-GB"/>
        </w:rPr>
      </w:pPr>
    </w:p>
    <w:p w14:paraId="023235DD" w14:textId="77777777" w:rsidR="00F90FC3" w:rsidRPr="00E84E46" w:rsidRDefault="00F90FC3" w:rsidP="00C010BB">
      <w:pPr>
        <w:spacing w:after="0" w:line="360" w:lineRule="auto"/>
      </w:pPr>
    </w:p>
    <w:sectPr w:rsidR="00F90FC3" w:rsidRPr="00E84E46" w:rsidSect="00722F78">
      <w:pgSz w:w="11906" w:h="16838" w:code="9"/>
      <w:pgMar w:top="1440" w:right="1440" w:bottom="1440" w:left="1440" w:header="720" w:footer="720" w:gutter="0"/>
      <w:cols w:space="708"/>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D7A"/>
    <w:multiLevelType w:val="hybridMultilevel"/>
    <w:tmpl w:val="ACDA94CA"/>
    <w:lvl w:ilvl="0" w:tplc="0809000F">
      <w:start w:val="1"/>
      <w:numFmt w:val="decimal"/>
      <w:lvlText w:val="%1."/>
      <w:lvlJc w:val="left"/>
      <w:pPr>
        <w:tabs>
          <w:tab w:val="num" w:pos="360"/>
        </w:tabs>
        <w:ind w:left="360" w:hanging="360"/>
      </w:pPr>
      <w:rPr>
        <w:rFonts w:hint="default"/>
      </w:rPr>
    </w:lvl>
    <w:lvl w:ilvl="1" w:tplc="FFFFFFFF" w:tentative="1">
      <w:start w:val="1"/>
      <w:numFmt w:val="bullet"/>
      <w:lvlText w:val="•"/>
      <w:lvlJc w:val="left"/>
      <w:pPr>
        <w:tabs>
          <w:tab w:val="num" w:pos="1080"/>
        </w:tabs>
        <w:ind w:left="1080" w:hanging="360"/>
      </w:pPr>
      <w:rPr>
        <w:rFonts w:ascii="Arial" w:hAnsi="Arial" w:hint="default"/>
      </w:rPr>
    </w:lvl>
    <w:lvl w:ilvl="2" w:tplc="FFFFFFFF" w:tentative="1">
      <w:start w:val="1"/>
      <w:numFmt w:val="bullet"/>
      <w:lvlText w:val="•"/>
      <w:lvlJc w:val="left"/>
      <w:pPr>
        <w:tabs>
          <w:tab w:val="num" w:pos="1800"/>
        </w:tabs>
        <w:ind w:left="1800" w:hanging="360"/>
      </w:pPr>
      <w:rPr>
        <w:rFonts w:ascii="Arial" w:hAnsi="Arial" w:hint="default"/>
      </w:rPr>
    </w:lvl>
    <w:lvl w:ilvl="3" w:tplc="FFFFFFFF" w:tentative="1">
      <w:start w:val="1"/>
      <w:numFmt w:val="bullet"/>
      <w:lvlText w:val="•"/>
      <w:lvlJc w:val="left"/>
      <w:pPr>
        <w:tabs>
          <w:tab w:val="num" w:pos="2520"/>
        </w:tabs>
        <w:ind w:left="2520" w:hanging="360"/>
      </w:pPr>
      <w:rPr>
        <w:rFonts w:ascii="Arial" w:hAnsi="Arial" w:hint="default"/>
      </w:rPr>
    </w:lvl>
    <w:lvl w:ilvl="4" w:tplc="FFFFFFFF" w:tentative="1">
      <w:start w:val="1"/>
      <w:numFmt w:val="bullet"/>
      <w:lvlText w:val="•"/>
      <w:lvlJc w:val="left"/>
      <w:pPr>
        <w:tabs>
          <w:tab w:val="num" w:pos="3240"/>
        </w:tabs>
        <w:ind w:left="3240" w:hanging="360"/>
      </w:pPr>
      <w:rPr>
        <w:rFonts w:ascii="Arial" w:hAnsi="Arial" w:hint="default"/>
      </w:rPr>
    </w:lvl>
    <w:lvl w:ilvl="5" w:tplc="FFFFFFFF" w:tentative="1">
      <w:start w:val="1"/>
      <w:numFmt w:val="bullet"/>
      <w:lvlText w:val="•"/>
      <w:lvlJc w:val="left"/>
      <w:pPr>
        <w:tabs>
          <w:tab w:val="num" w:pos="3960"/>
        </w:tabs>
        <w:ind w:left="3960" w:hanging="360"/>
      </w:pPr>
      <w:rPr>
        <w:rFonts w:ascii="Arial" w:hAnsi="Arial" w:hint="default"/>
      </w:rPr>
    </w:lvl>
    <w:lvl w:ilvl="6" w:tplc="FFFFFFFF" w:tentative="1">
      <w:start w:val="1"/>
      <w:numFmt w:val="bullet"/>
      <w:lvlText w:val="•"/>
      <w:lvlJc w:val="left"/>
      <w:pPr>
        <w:tabs>
          <w:tab w:val="num" w:pos="4680"/>
        </w:tabs>
        <w:ind w:left="4680" w:hanging="360"/>
      </w:pPr>
      <w:rPr>
        <w:rFonts w:ascii="Arial" w:hAnsi="Arial" w:hint="default"/>
      </w:rPr>
    </w:lvl>
    <w:lvl w:ilvl="7" w:tplc="FFFFFFFF" w:tentative="1">
      <w:start w:val="1"/>
      <w:numFmt w:val="bullet"/>
      <w:lvlText w:val="•"/>
      <w:lvlJc w:val="left"/>
      <w:pPr>
        <w:tabs>
          <w:tab w:val="num" w:pos="5400"/>
        </w:tabs>
        <w:ind w:left="5400" w:hanging="360"/>
      </w:pPr>
      <w:rPr>
        <w:rFonts w:ascii="Arial" w:hAnsi="Arial" w:hint="default"/>
      </w:rPr>
    </w:lvl>
    <w:lvl w:ilvl="8" w:tplc="FFFFFFFF" w:tentative="1">
      <w:start w:val="1"/>
      <w:numFmt w:val="bullet"/>
      <w:lvlText w:val="•"/>
      <w:lvlJc w:val="left"/>
      <w:pPr>
        <w:tabs>
          <w:tab w:val="num" w:pos="6120"/>
        </w:tabs>
        <w:ind w:left="6120" w:hanging="360"/>
      </w:pPr>
      <w:rPr>
        <w:rFonts w:ascii="Arial" w:hAnsi="Arial" w:hint="default"/>
      </w:rPr>
    </w:lvl>
  </w:abstractNum>
  <w:abstractNum w:abstractNumId="1" w15:restartNumberingAfterBreak="0">
    <w:nsid w:val="17DC145D"/>
    <w:multiLevelType w:val="hybridMultilevel"/>
    <w:tmpl w:val="B20015B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0330747"/>
    <w:multiLevelType w:val="hybridMultilevel"/>
    <w:tmpl w:val="CDBE8C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AC7C90"/>
    <w:multiLevelType w:val="hybridMultilevel"/>
    <w:tmpl w:val="F4A8764E"/>
    <w:lvl w:ilvl="0" w:tplc="F7B6ADD8">
      <w:start w:val="1"/>
      <w:numFmt w:val="bullet"/>
      <w:lvlText w:val="•"/>
      <w:lvlJc w:val="left"/>
      <w:pPr>
        <w:tabs>
          <w:tab w:val="num" w:pos="720"/>
        </w:tabs>
        <w:ind w:left="720" w:hanging="360"/>
      </w:pPr>
      <w:rPr>
        <w:rFonts w:ascii="Arial" w:hAnsi="Arial" w:hint="default"/>
      </w:rPr>
    </w:lvl>
    <w:lvl w:ilvl="1" w:tplc="A61CFF6C" w:tentative="1">
      <w:start w:val="1"/>
      <w:numFmt w:val="bullet"/>
      <w:lvlText w:val="•"/>
      <w:lvlJc w:val="left"/>
      <w:pPr>
        <w:tabs>
          <w:tab w:val="num" w:pos="1440"/>
        </w:tabs>
        <w:ind w:left="1440" w:hanging="360"/>
      </w:pPr>
      <w:rPr>
        <w:rFonts w:ascii="Arial" w:hAnsi="Arial" w:hint="default"/>
      </w:rPr>
    </w:lvl>
    <w:lvl w:ilvl="2" w:tplc="9D184304" w:tentative="1">
      <w:start w:val="1"/>
      <w:numFmt w:val="bullet"/>
      <w:lvlText w:val="•"/>
      <w:lvlJc w:val="left"/>
      <w:pPr>
        <w:tabs>
          <w:tab w:val="num" w:pos="2160"/>
        </w:tabs>
        <w:ind w:left="2160" w:hanging="360"/>
      </w:pPr>
      <w:rPr>
        <w:rFonts w:ascii="Arial" w:hAnsi="Arial" w:hint="default"/>
      </w:rPr>
    </w:lvl>
    <w:lvl w:ilvl="3" w:tplc="3BA485E8" w:tentative="1">
      <w:start w:val="1"/>
      <w:numFmt w:val="bullet"/>
      <w:lvlText w:val="•"/>
      <w:lvlJc w:val="left"/>
      <w:pPr>
        <w:tabs>
          <w:tab w:val="num" w:pos="2880"/>
        </w:tabs>
        <w:ind w:left="2880" w:hanging="360"/>
      </w:pPr>
      <w:rPr>
        <w:rFonts w:ascii="Arial" w:hAnsi="Arial" w:hint="default"/>
      </w:rPr>
    </w:lvl>
    <w:lvl w:ilvl="4" w:tplc="AE487D2A" w:tentative="1">
      <w:start w:val="1"/>
      <w:numFmt w:val="bullet"/>
      <w:lvlText w:val="•"/>
      <w:lvlJc w:val="left"/>
      <w:pPr>
        <w:tabs>
          <w:tab w:val="num" w:pos="3600"/>
        </w:tabs>
        <w:ind w:left="3600" w:hanging="360"/>
      </w:pPr>
      <w:rPr>
        <w:rFonts w:ascii="Arial" w:hAnsi="Arial" w:hint="default"/>
      </w:rPr>
    </w:lvl>
    <w:lvl w:ilvl="5" w:tplc="4BA20BD2" w:tentative="1">
      <w:start w:val="1"/>
      <w:numFmt w:val="bullet"/>
      <w:lvlText w:val="•"/>
      <w:lvlJc w:val="left"/>
      <w:pPr>
        <w:tabs>
          <w:tab w:val="num" w:pos="4320"/>
        </w:tabs>
        <w:ind w:left="4320" w:hanging="360"/>
      </w:pPr>
      <w:rPr>
        <w:rFonts w:ascii="Arial" w:hAnsi="Arial" w:hint="default"/>
      </w:rPr>
    </w:lvl>
    <w:lvl w:ilvl="6" w:tplc="EC8EC6FA" w:tentative="1">
      <w:start w:val="1"/>
      <w:numFmt w:val="bullet"/>
      <w:lvlText w:val="•"/>
      <w:lvlJc w:val="left"/>
      <w:pPr>
        <w:tabs>
          <w:tab w:val="num" w:pos="5040"/>
        </w:tabs>
        <w:ind w:left="5040" w:hanging="360"/>
      </w:pPr>
      <w:rPr>
        <w:rFonts w:ascii="Arial" w:hAnsi="Arial" w:hint="default"/>
      </w:rPr>
    </w:lvl>
    <w:lvl w:ilvl="7" w:tplc="DEFC2294" w:tentative="1">
      <w:start w:val="1"/>
      <w:numFmt w:val="bullet"/>
      <w:lvlText w:val="•"/>
      <w:lvlJc w:val="left"/>
      <w:pPr>
        <w:tabs>
          <w:tab w:val="num" w:pos="5760"/>
        </w:tabs>
        <w:ind w:left="5760" w:hanging="360"/>
      </w:pPr>
      <w:rPr>
        <w:rFonts w:ascii="Arial" w:hAnsi="Arial" w:hint="default"/>
      </w:rPr>
    </w:lvl>
    <w:lvl w:ilvl="8" w:tplc="E7C6209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D326728"/>
    <w:multiLevelType w:val="hybridMultilevel"/>
    <w:tmpl w:val="393C3616"/>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507B3A5A"/>
    <w:multiLevelType w:val="multilevel"/>
    <w:tmpl w:val="9C60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2A6360"/>
    <w:multiLevelType w:val="hybridMultilevel"/>
    <w:tmpl w:val="49FA8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0242DB"/>
    <w:multiLevelType w:val="hybridMultilevel"/>
    <w:tmpl w:val="22626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20331273">
    <w:abstractNumId w:val="2"/>
  </w:num>
  <w:num w:numId="2" w16cid:durableId="1459646794">
    <w:abstractNumId w:val="5"/>
  </w:num>
  <w:num w:numId="3" w16cid:durableId="1742486359">
    <w:abstractNumId w:val="3"/>
  </w:num>
  <w:num w:numId="4" w16cid:durableId="923146433">
    <w:abstractNumId w:val="0"/>
  </w:num>
  <w:num w:numId="5" w16cid:durableId="28263393">
    <w:abstractNumId w:val="6"/>
  </w:num>
  <w:num w:numId="6" w16cid:durableId="588849705">
    <w:abstractNumId w:val="1"/>
  </w:num>
  <w:num w:numId="7" w16cid:durableId="511727521">
    <w:abstractNumId w:val="4"/>
  </w:num>
  <w:num w:numId="8" w16cid:durableId="11741079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248"/>
    <w:rsid w:val="000173BD"/>
    <w:rsid w:val="000441EE"/>
    <w:rsid w:val="00052367"/>
    <w:rsid w:val="000563AB"/>
    <w:rsid w:val="000634F6"/>
    <w:rsid w:val="00085BE0"/>
    <w:rsid w:val="000E6AA0"/>
    <w:rsid w:val="00111C02"/>
    <w:rsid w:val="001813A4"/>
    <w:rsid w:val="00193C05"/>
    <w:rsid w:val="00197FD4"/>
    <w:rsid w:val="001A021E"/>
    <w:rsid w:val="001C6472"/>
    <w:rsid w:val="001D633D"/>
    <w:rsid w:val="00283408"/>
    <w:rsid w:val="002A43F9"/>
    <w:rsid w:val="002C6F62"/>
    <w:rsid w:val="00381F4D"/>
    <w:rsid w:val="003878B8"/>
    <w:rsid w:val="00394D1A"/>
    <w:rsid w:val="003C0690"/>
    <w:rsid w:val="003C40B7"/>
    <w:rsid w:val="00436B74"/>
    <w:rsid w:val="00495DCD"/>
    <w:rsid w:val="004C4248"/>
    <w:rsid w:val="004D6859"/>
    <w:rsid w:val="004E5756"/>
    <w:rsid w:val="00516C4A"/>
    <w:rsid w:val="005856F7"/>
    <w:rsid w:val="005964CA"/>
    <w:rsid w:val="0059740D"/>
    <w:rsid w:val="005A19AF"/>
    <w:rsid w:val="005B0F5D"/>
    <w:rsid w:val="005E55D6"/>
    <w:rsid w:val="005F2B84"/>
    <w:rsid w:val="006543F7"/>
    <w:rsid w:val="006A488B"/>
    <w:rsid w:val="006C7CEC"/>
    <w:rsid w:val="00722F78"/>
    <w:rsid w:val="00727D2A"/>
    <w:rsid w:val="00747A9A"/>
    <w:rsid w:val="00777DAF"/>
    <w:rsid w:val="007968FC"/>
    <w:rsid w:val="007A4C92"/>
    <w:rsid w:val="007D44A0"/>
    <w:rsid w:val="00815254"/>
    <w:rsid w:val="008F5591"/>
    <w:rsid w:val="00904037"/>
    <w:rsid w:val="00954502"/>
    <w:rsid w:val="009F0435"/>
    <w:rsid w:val="00AA2C61"/>
    <w:rsid w:val="00AB0ABE"/>
    <w:rsid w:val="00AB4620"/>
    <w:rsid w:val="00AE74E4"/>
    <w:rsid w:val="00AF3CBD"/>
    <w:rsid w:val="00AF4189"/>
    <w:rsid w:val="00AF49EA"/>
    <w:rsid w:val="00BB5318"/>
    <w:rsid w:val="00BC1096"/>
    <w:rsid w:val="00BE2330"/>
    <w:rsid w:val="00C010BB"/>
    <w:rsid w:val="00C46DD8"/>
    <w:rsid w:val="00C511C4"/>
    <w:rsid w:val="00D174E9"/>
    <w:rsid w:val="00D359E1"/>
    <w:rsid w:val="00D37C18"/>
    <w:rsid w:val="00D84827"/>
    <w:rsid w:val="00D9248F"/>
    <w:rsid w:val="00DB7496"/>
    <w:rsid w:val="00DB7FF3"/>
    <w:rsid w:val="00DF3444"/>
    <w:rsid w:val="00E13B97"/>
    <w:rsid w:val="00E42B2D"/>
    <w:rsid w:val="00E55D39"/>
    <w:rsid w:val="00E84E46"/>
    <w:rsid w:val="00EA56B1"/>
    <w:rsid w:val="00ED3DCE"/>
    <w:rsid w:val="00F407CD"/>
    <w:rsid w:val="00F73CF9"/>
    <w:rsid w:val="00F90F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7B5D6"/>
  <w15:chartTrackingRefBased/>
  <w15:docId w15:val="{85728225-5018-47D3-98B4-0A2D7DE4D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248"/>
    <w:rPr>
      <w:rFonts w:ascii="Arial" w:hAnsi="Arial" w:cs="Arial"/>
      <w:kern w:val="0"/>
      <w:sz w:val="24"/>
      <w:szCs w:val="24"/>
      <w:u w:val="single"/>
      <w14:ligatures w14:val="none"/>
    </w:rPr>
  </w:style>
  <w:style w:type="paragraph" w:styleId="Heading1">
    <w:name w:val="heading 1"/>
    <w:basedOn w:val="Normal"/>
    <w:next w:val="Normal"/>
    <w:link w:val="Heading1Char"/>
    <w:uiPriority w:val="9"/>
    <w:qFormat/>
    <w:rsid w:val="004C42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42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42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42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42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4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2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42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42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42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42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4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248"/>
    <w:rPr>
      <w:rFonts w:eastAsiaTheme="majorEastAsia" w:cstheme="majorBidi"/>
      <w:color w:val="272727" w:themeColor="text1" w:themeTint="D8"/>
    </w:rPr>
  </w:style>
  <w:style w:type="paragraph" w:styleId="Title">
    <w:name w:val="Title"/>
    <w:basedOn w:val="Normal"/>
    <w:next w:val="Normal"/>
    <w:link w:val="TitleChar"/>
    <w:uiPriority w:val="10"/>
    <w:qFormat/>
    <w:rsid w:val="004C4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248"/>
    <w:pPr>
      <w:spacing w:before="160"/>
      <w:jc w:val="center"/>
    </w:pPr>
    <w:rPr>
      <w:i/>
      <w:iCs/>
      <w:color w:val="404040" w:themeColor="text1" w:themeTint="BF"/>
    </w:rPr>
  </w:style>
  <w:style w:type="character" w:customStyle="1" w:styleId="QuoteChar">
    <w:name w:val="Quote Char"/>
    <w:basedOn w:val="DefaultParagraphFont"/>
    <w:link w:val="Quote"/>
    <w:uiPriority w:val="29"/>
    <w:rsid w:val="004C4248"/>
    <w:rPr>
      <w:i/>
      <w:iCs/>
      <w:color w:val="404040" w:themeColor="text1" w:themeTint="BF"/>
    </w:rPr>
  </w:style>
  <w:style w:type="paragraph" w:styleId="ListParagraph">
    <w:name w:val="List Paragraph"/>
    <w:basedOn w:val="Normal"/>
    <w:uiPriority w:val="34"/>
    <w:qFormat/>
    <w:rsid w:val="004C4248"/>
    <w:pPr>
      <w:ind w:left="720"/>
      <w:contextualSpacing/>
    </w:pPr>
  </w:style>
  <w:style w:type="character" w:styleId="IntenseEmphasis">
    <w:name w:val="Intense Emphasis"/>
    <w:basedOn w:val="DefaultParagraphFont"/>
    <w:uiPriority w:val="21"/>
    <w:qFormat/>
    <w:rsid w:val="004C4248"/>
    <w:rPr>
      <w:i/>
      <w:iCs/>
      <w:color w:val="2F5496" w:themeColor="accent1" w:themeShade="BF"/>
    </w:rPr>
  </w:style>
  <w:style w:type="paragraph" w:styleId="IntenseQuote">
    <w:name w:val="Intense Quote"/>
    <w:basedOn w:val="Normal"/>
    <w:next w:val="Normal"/>
    <w:link w:val="IntenseQuoteChar"/>
    <w:uiPriority w:val="30"/>
    <w:qFormat/>
    <w:rsid w:val="004C42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4248"/>
    <w:rPr>
      <w:i/>
      <w:iCs/>
      <w:color w:val="2F5496" w:themeColor="accent1" w:themeShade="BF"/>
    </w:rPr>
  </w:style>
  <w:style w:type="character" w:styleId="IntenseReference">
    <w:name w:val="Intense Reference"/>
    <w:basedOn w:val="DefaultParagraphFont"/>
    <w:uiPriority w:val="32"/>
    <w:qFormat/>
    <w:rsid w:val="004C4248"/>
    <w:rPr>
      <w:b/>
      <w:bCs/>
      <w:smallCaps/>
      <w:color w:val="2F5496" w:themeColor="accent1" w:themeShade="BF"/>
      <w:spacing w:val="5"/>
    </w:rPr>
  </w:style>
  <w:style w:type="character" w:styleId="Hyperlink">
    <w:name w:val="Hyperlink"/>
    <w:basedOn w:val="DefaultParagraphFont"/>
    <w:uiPriority w:val="99"/>
    <w:unhideWhenUsed/>
    <w:rsid w:val="004C4248"/>
    <w:rPr>
      <w:color w:val="0563C1" w:themeColor="hyperlink"/>
      <w:u w:val="single"/>
    </w:rPr>
  </w:style>
  <w:style w:type="character" w:styleId="FollowedHyperlink">
    <w:name w:val="FollowedHyperlink"/>
    <w:basedOn w:val="DefaultParagraphFont"/>
    <w:uiPriority w:val="99"/>
    <w:semiHidden/>
    <w:unhideWhenUsed/>
    <w:rsid w:val="004C4248"/>
    <w:rPr>
      <w:color w:val="954F72" w:themeColor="followedHyperlink"/>
      <w:u w:val="single"/>
    </w:rPr>
  </w:style>
  <w:style w:type="paragraph" w:styleId="TOCHeading">
    <w:name w:val="TOC Heading"/>
    <w:basedOn w:val="Heading1"/>
    <w:next w:val="Normal"/>
    <w:uiPriority w:val="39"/>
    <w:unhideWhenUsed/>
    <w:qFormat/>
    <w:rsid w:val="001A021E"/>
    <w:pPr>
      <w:spacing w:before="240" w:after="0"/>
      <w:outlineLvl w:val="9"/>
    </w:pPr>
    <w:rPr>
      <w:sz w:val="32"/>
      <w:szCs w:val="32"/>
      <w:u w:val="none"/>
      <w:lang w:eastAsia="en-GB"/>
    </w:rPr>
  </w:style>
  <w:style w:type="paragraph" w:styleId="TOC1">
    <w:name w:val="toc 1"/>
    <w:basedOn w:val="Normal"/>
    <w:next w:val="Normal"/>
    <w:autoRedefine/>
    <w:uiPriority w:val="39"/>
    <w:unhideWhenUsed/>
    <w:rsid w:val="001A021E"/>
    <w:pPr>
      <w:spacing w:after="100"/>
    </w:pPr>
  </w:style>
  <w:style w:type="paragraph" w:styleId="TOC3">
    <w:name w:val="toc 3"/>
    <w:basedOn w:val="Normal"/>
    <w:next w:val="Normal"/>
    <w:autoRedefine/>
    <w:uiPriority w:val="39"/>
    <w:unhideWhenUsed/>
    <w:rsid w:val="001A021E"/>
    <w:pPr>
      <w:spacing w:after="100"/>
      <w:ind w:left="480"/>
    </w:pPr>
  </w:style>
  <w:style w:type="paragraph" w:styleId="CommentText">
    <w:name w:val="annotation text"/>
    <w:basedOn w:val="Normal"/>
    <w:link w:val="CommentTextChar"/>
    <w:uiPriority w:val="99"/>
    <w:unhideWhenUsed/>
    <w:rsid w:val="00E13B97"/>
    <w:pPr>
      <w:spacing w:after="200" w:line="240" w:lineRule="auto"/>
    </w:pPr>
    <w:rPr>
      <w:rFonts w:asciiTheme="minorBidi" w:hAnsiTheme="minorBidi" w:cstheme="minorBidi"/>
      <w:sz w:val="20"/>
      <w:szCs w:val="20"/>
      <w:u w:val="none"/>
    </w:rPr>
  </w:style>
  <w:style w:type="character" w:customStyle="1" w:styleId="CommentTextChar">
    <w:name w:val="Comment Text Char"/>
    <w:basedOn w:val="DefaultParagraphFont"/>
    <w:link w:val="CommentText"/>
    <w:uiPriority w:val="99"/>
    <w:rsid w:val="00E13B97"/>
    <w:rPr>
      <w:rFonts w:asciiTheme="minorBidi" w:hAnsiTheme="minorBidi"/>
      <w:kern w:val="0"/>
      <w:sz w:val="20"/>
      <w:szCs w:val="20"/>
      <w14:ligatures w14:val="none"/>
    </w:rPr>
  </w:style>
  <w:style w:type="character" w:customStyle="1" w:styleId="tgc">
    <w:name w:val="_tgc"/>
    <w:rsid w:val="00E13B97"/>
  </w:style>
  <w:style w:type="character" w:customStyle="1" w:styleId="textlayer--absolute">
    <w:name w:val="textlayer--absolute"/>
    <w:basedOn w:val="DefaultParagraphFont"/>
    <w:rsid w:val="00E13B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27000">
      <w:bodyDiv w:val="1"/>
      <w:marLeft w:val="0"/>
      <w:marRight w:val="0"/>
      <w:marTop w:val="0"/>
      <w:marBottom w:val="0"/>
      <w:divBdr>
        <w:top w:val="none" w:sz="0" w:space="0" w:color="auto"/>
        <w:left w:val="none" w:sz="0" w:space="0" w:color="auto"/>
        <w:bottom w:val="none" w:sz="0" w:space="0" w:color="auto"/>
        <w:right w:val="none" w:sz="0" w:space="0" w:color="auto"/>
      </w:divBdr>
      <w:divsChild>
        <w:div w:id="597175232">
          <w:marLeft w:val="360"/>
          <w:marRight w:val="0"/>
          <w:marTop w:val="120"/>
          <w:marBottom w:val="0"/>
          <w:divBdr>
            <w:top w:val="none" w:sz="0" w:space="0" w:color="auto"/>
            <w:left w:val="none" w:sz="0" w:space="0" w:color="auto"/>
            <w:bottom w:val="none" w:sz="0" w:space="0" w:color="auto"/>
            <w:right w:val="none" w:sz="0" w:space="0" w:color="auto"/>
          </w:divBdr>
        </w:div>
        <w:div w:id="1341735638">
          <w:marLeft w:val="360"/>
          <w:marRight w:val="0"/>
          <w:marTop w:val="120"/>
          <w:marBottom w:val="0"/>
          <w:divBdr>
            <w:top w:val="none" w:sz="0" w:space="0" w:color="auto"/>
            <w:left w:val="none" w:sz="0" w:space="0" w:color="auto"/>
            <w:bottom w:val="none" w:sz="0" w:space="0" w:color="auto"/>
            <w:right w:val="none" w:sz="0" w:space="0" w:color="auto"/>
          </w:divBdr>
        </w:div>
        <w:div w:id="153844289">
          <w:marLeft w:val="360"/>
          <w:marRight w:val="0"/>
          <w:marTop w:val="120"/>
          <w:marBottom w:val="0"/>
          <w:divBdr>
            <w:top w:val="none" w:sz="0" w:space="0" w:color="auto"/>
            <w:left w:val="none" w:sz="0" w:space="0" w:color="auto"/>
            <w:bottom w:val="none" w:sz="0" w:space="0" w:color="auto"/>
            <w:right w:val="none" w:sz="0" w:space="0" w:color="auto"/>
          </w:divBdr>
        </w:div>
        <w:div w:id="1795056207">
          <w:marLeft w:val="360"/>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vas.anglia.ac.uk/courses/4240/pages/step-by-step-guide-written-assignments" TargetMode="External"/><Relationship Id="rId13" Type="http://schemas.openxmlformats.org/officeDocument/2006/relationships/hyperlink" Target="https://anglia.libguides.com/AI/critica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nglia.libguides.com/AI/Referenc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nglia.libguides.com/AI/NotAllowed" TargetMode="External"/><Relationship Id="rId5" Type="http://schemas.openxmlformats.org/officeDocument/2006/relationships/webSettings" Target="webSettings.xml"/><Relationship Id="rId15" Type="http://schemas.openxmlformats.org/officeDocument/2006/relationships/hyperlink" Target="https://anglia.libguides.com/AI/NotAllowed" TargetMode="External"/><Relationship Id="rId10" Type="http://schemas.openxmlformats.org/officeDocument/2006/relationships/hyperlink" Target="https://anglia.libguides.com/AI/Allowed" TargetMode="External"/><Relationship Id="rId4" Type="http://schemas.openxmlformats.org/officeDocument/2006/relationships/settings" Target="settings.xml"/><Relationship Id="rId9" Type="http://schemas.openxmlformats.org/officeDocument/2006/relationships/hyperlink" Target="https://anglia.libguides.com/AI/Intro" TargetMode="External"/><Relationship Id="rId14" Type="http://schemas.openxmlformats.org/officeDocument/2006/relationships/hyperlink" Target="https://anglia.libguides.com/AI/Regu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8D67B5-3F0E-4045-959E-ED13BCF57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2066</Words>
  <Characters>11781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James Kadirire</dc:creator>
  <cp:keywords/>
  <dc:description/>
  <cp:lastModifiedBy>Painter, Burhanfarid Khalid (Student)</cp:lastModifiedBy>
  <cp:revision>32</cp:revision>
  <dcterms:created xsi:type="dcterms:W3CDTF">2025-02-15T00:35:00Z</dcterms:created>
  <dcterms:modified xsi:type="dcterms:W3CDTF">2026-02-17T09:57:00Z</dcterms:modified>
</cp:coreProperties>
</file>