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BE1C3" w14:textId="628396EF" w:rsidR="00CC5342" w:rsidRPr="00CC5342" w:rsidRDefault="00CC5342" w:rsidP="00CC5342">
      <w:pPr>
        <w:pStyle w:val="Heading1"/>
        <w:shd w:val="clear" w:color="auto" w:fill="FFFFFF"/>
        <w:spacing w:before="0" w:beforeAutospacing="0" w:after="0" w:afterAutospacing="0"/>
        <w:rPr>
          <w:rFonts w:ascii="Raleway" w:hAnsi="Raleway"/>
          <w:color w:val="444444"/>
          <w:sz w:val="42"/>
          <w:szCs w:val="42"/>
        </w:rPr>
      </w:pPr>
      <w:r>
        <w:rPr>
          <w:rFonts w:ascii="Copperplate Gothic Bold" w:hAnsi="Copperplate Gothic Bold"/>
          <w:b w:val="0"/>
          <w:bCs w:val="0"/>
          <w:noProof/>
          <w:sz w:val="56"/>
          <w:szCs w:val="56"/>
        </w:rPr>
        <w:drawing>
          <wp:anchor distT="0" distB="0" distL="114300" distR="114300" simplePos="0" relativeHeight="251658240" behindDoc="1" locked="0" layoutInCell="1" allowOverlap="1" wp14:anchorId="63FFD868" wp14:editId="52F96BA6">
            <wp:simplePos x="0" y="0"/>
            <wp:positionH relativeFrom="column">
              <wp:posOffset>285543</wp:posOffset>
            </wp:positionH>
            <wp:positionV relativeFrom="paragraph">
              <wp:posOffset>201930</wp:posOffset>
            </wp:positionV>
            <wp:extent cx="5092995" cy="2542689"/>
            <wp:effectExtent l="0" t="0" r="0" b="0"/>
            <wp:wrapTight wrapText="bothSides">
              <wp:wrapPolygon edited="0">
                <wp:start x="4201" y="5502"/>
                <wp:lineTo x="2343" y="6474"/>
                <wp:lineTo x="566" y="7606"/>
                <wp:lineTo x="566" y="8416"/>
                <wp:lineTo x="1454" y="11005"/>
                <wp:lineTo x="1778" y="13594"/>
                <wp:lineTo x="2262" y="16184"/>
                <wp:lineTo x="3313" y="18773"/>
                <wp:lineTo x="3394" y="19906"/>
                <wp:lineTo x="14948" y="20553"/>
                <wp:lineTo x="16564" y="20553"/>
                <wp:lineTo x="18260" y="19097"/>
                <wp:lineTo x="19230" y="16184"/>
                <wp:lineTo x="20119" y="11005"/>
                <wp:lineTo x="20927" y="8739"/>
                <wp:lineTo x="21007" y="6797"/>
                <wp:lineTo x="16402" y="5988"/>
                <wp:lineTo x="6302" y="5502"/>
                <wp:lineTo x="4201" y="550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092995" cy="2542689"/>
                    </a:xfrm>
                    <a:prstGeom prst="rect">
                      <a:avLst/>
                    </a:prstGeom>
                  </pic:spPr>
                </pic:pic>
              </a:graphicData>
            </a:graphic>
          </wp:anchor>
        </w:drawing>
      </w:r>
      <w:r>
        <w:rPr>
          <w:rFonts w:ascii="Copperplate Gothic Bold" w:hAnsi="Copperplate Gothic Bold"/>
          <w:sz w:val="72"/>
          <w:szCs w:val="72"/>
        </w:rPr>
        <w:t xml:space="preserve">   </w:t>
      </w:r>
      <w:r>
        <w:rPr>
          <w:rFonts w:ascii="Copperplate Gothic Bold" w:hAnsi="Copperplate Gothic Bold"/>
          <w:sz w:val="72"/>
          <w:szCs w:val="72"/>
        </w:rPr>
        <w:t xml:space="preserve"> </w:t>
      </w:r>
      <w:r>
        <w:rPr>
          <w:rFonts w:ascii="Copperplate Gothic Bold" w:hAnsi="Copperplate Gothic Bold"/>
          <w:sz w:val="72"/>
          <w:szCs w:val="72"/>
        </w:rPr>
        <w:t xml:space="preserve">  R</w:t>
      </w:r>
      <w:r>
        <w:rPr>
          <w:rFonts w:ascii="Copperplate Gothic Bold" w:hAnsi="Copperplate Gothic Bold"/>
          <w:sz w:val="72"/>
          <w:szCs w:val="72"/>
        </w:rPr>
        <w:t>ay-ban_rb3546</w:t>
      </w:r>
    </w:p>
    <w:p w14:paraId="605DE947" w14:textId="2CEC3C9F" w:rsidR="00CC5342" w:rsidRDefault="00CC5342" w:rsidP="00CC5342">
      <w:pPr>
        <w:rPr>
          <w:rFonts w:ascii="Copperplate Gothic Bold" w:hAnsi="Copperplate Gothic Bold"/>
          <w:b/>
          <w:bCs/>
          <w:sz w:val="72"/>
          <w:szCs w:val="72"/>
        </w:rPr>
      </w:pPr>
    </w:p>
    <w:p w14:paraId="0DCB281B" w14:textId="5F024F2F" w:rsidR="00CC5342" w:rsidRPr="00012326" w:rsidRDefault="00CC5342" w:rsidP="00CC5342">
      <w:pPr>
        <w:jc w:val="center"/>
        <w:rPr>
          <w:rFonts w:ascii="Copperplate Gothic Bold" w:hAnsi="Copperplate Gothic Bold"/>
          <w:b/>
          <w:bCs/>
          <w:sz w:val="56"/>
          <w:szCs w:val="56"/>
        </w:rPr>
      </w:pPr>
    </w:p>
    <w:p w14:paraId="45CE4915" w14:textId="77777777" w:rsidR="00CC5342" w:rsidRDefault="00CC5342" w:rsidP="00CC5342">
      <w:pPr>
        <w:rPr>
          <w:rFonts w:ascii="Copperplate Gothic Bold" w:hAnsi="Copperplate Gothic Bold"/>
          <w:sz w:val="56"/>
          <w:szCs w:val="56"/>
        </w:rPr>
      </w:pPr>
    </w:p>
    <w:p w14:paraId="4964BFBE" w14:textId="77777777" w:rsidR="00CC5342" w:rsidRDefault="00CC5342" w:rsidP="00CC5342">
      <w:pPr>
        <w:rPr>
          <w:rFonts w:ascii="Copperplate Gothic Bold" w:hAnsi="Copperplate Gothic Bold"/>
          <w:sz w:val="56"/>
          <w:szCs w:val="56"/>
        </w:rPr>
      </w:pPr>
      <w:r>
        <w:rPr>
          <w:rFonts w:ascii="Copperplate Gothic Bold" w:hAnsi="Copperplate Gothic Bold"/>
          <w:sz w:val="56"/>
          <w:szCs w:val="56"/>
        </w:rPr>
        <w:t xml:space="preserve"> </w:t>
      </w:r>
    </w:p>
    <w:p w14:paraId="15D68A17" w14:textId="2551ACF3" w:rsidR="00CC5342" w:rsidRPr="00FD5799" w:rsidRDefault="00CC5342" w:rsidP="00CC5342">
      <w:pPr>
        <w:rPr>
          <w:rFonts w:ascii="Copperplate Gothic Bold" w:hAnsi="Copperplate Gothic Bold"/>
          <w:color w:val="806000" w:themeColor="accent4" w:themeShade="80"/>
          <w:sz w:val="56"/>
          <w:szCs w:val="56"/>
        </w:rPr>
      </w:pPr>
      <w:r>
        <w:rPr>
          <w:rFonts w:ascii="Copperplate Gothic Bold" w:hAnsi="Copperplate Gothic Bold"/>
          <w:sz w:val="56"/>
          <w:szCs w:val="56"/>
        </w:rPr>
        <w:t xml:space="preserve">         </w:t>
      </w:r>
      <w:r w:rsidRPr="00AA3CAA">
        <w:rPr>
          <w:rFonts w:ascii="Copperplate Gothic Bold" w:hAnsi="Copperplate Gothic Bold"/>
          <w:sz w:val="56"/>
          <w:szCs w:val="56"/>
        </w:rPr>
        <w:t>Product information</w:t>
      </w:r>
    </w:p>
    <w:tbl>
      <w:tblPr>
        <w:tblStyle w:val="TableGrid"/>
        <w:tblW w:w="0" w:type="auto"/>
        <w:tblLook w:val="04A0" w:firstRow="1" w:lastRow="0" w:firstColumn="1" w:lastColumn="0" w:noHBand="0" w:noVBand="1"/>
      </w:tblPr>
      <w:tblGrid>
        <w:gridCol w:w="4675"/>
        <w:gridCol w:w="4675"/>
      </w:tblGrid>
      <w:tr w:rsidR="00CC5342" w:rsidRPr="00FD5799" w14:paraId="211F1127" w14:textId="77777777" w:rsidTr="00C442F6">
        <w:tc>
          <w:tcPr>
            <w:tcW w:w="4675" w:type="dxa"/>
          </w:tcPr>
          <w:p w14:paraId="627C5790" w14:textId="77777777" w:rsidR="00CC5342" w:rsidRPr="00FD5799" w:rsidRDefault="00CC5342" w:rsidP="00C442F6">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Brands</w:t>
            </w:r>
          </w:p>
        </w:tc>
        <w:tc>
          <w:tcPr>
            <w:tcW w:w="4675" w:type="dxa"/>
          </w:tcPr>
          <w:p w14:paraId="57382CE4" w14:textId="77777777" w:rsidR="00CC5342" w:rsidRPr="00FD5799" w:rsidRDefault="00CC5342" w:rsidP="00C442F6">
            <w:pPr>
              <w:jc w:val="center"/>
              <w:rPr>
                <w:rFonts w:asciiTheme="majorHAnsi" w:hAnsiTheme="majorHAnsi" w:cstheme="majorHAnsi"/>
                <w:color w:val="000000" w:themeColor="text1"/>
              </w:rPr>
            </w:pPr>
            <w:r>
              <w:rPr>
                <w:rFonts w:asciiTheme="majorHAnsi" w:hAnsiTheme="majorHAnsi" w:cstheme="majorHAnsi"/>
                <w:color w:val="000000" w:themeColor="text1"/>
              </w:rPr>
              <w:t>Ray-Ban</w:t>
            </w:r>
          </w:p>
        </w:tc>
      </w:tr>
      <w:tr w:rsidR="00CC5342" w:rsidRPr="00FD5799" w14:paraId="1AD3C38D" w14:textId="77777777" w:rsidTr="00C442F6">
        <w:tc>
          <w:tcPr>
            <w:tcW w:w="4675" w:type="dxa"/>
          </w:tcPr>
          <w:p w14:paraId="3FE1D557" w14:textId="77777777" w:rsidR="00CC5342" w:rsidRPr="00FD5799" w:rsidRDefault="00CC5342" w:rsidP="00C442F6">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Gender</w:t>
            </w:r>
          </w:p>
        </w:tc>
        <w:tc>
          <w:tcPr>
            <w:tcW w:w="4675" w:type="dxa"/>
          </w:tcPr>
          <w:p w14:paraId="55C25215" w14:textId="77777777" w:rsidR="00CC5342" w:rsidRPr="00FD5799" w:rsidRDefault="00CC5342" w:rsidP="00C442F6">
            <w:pPr>
              <w:jc w:val="center"/>
              <w:rPr>
                <w:rFonts w:asciiTheme="majorHAnsi" w:hAnsiTheme="majorHAnsi" w:cstheme="majorHAnsi"/>
                <w:color w:val="000000" w:themeColor="text1"/>
              </w:rPr>
            </w:pPr>
            <w:r w:rsidRPr="00FD5799">
              <w:rPr>
                <w:rFonts w:asciiTheme="majorHAnsi" w:hAnsiTheme="majorHAnsi" w:cstheme="majorHAnsi"/>
                <w:color w:val="000000" w:themeColor="text1"/>
              </w:rPr>
              <w:t>Unisex</w:t>
            </w:r>
          </w:p>
        </w:tc>
      </w:tr>
      <w:tr w:rsidR="00CC5342" w:rsidRPr="00FD5799" w14:paraId="7B112AEC" w14:textId="77777777" w:rsidTr="00C442F6">
        <w:tc>
          <w:tcPr>
            <w:tcW w:w="4675" w:type="dxa"/>
          </w:tcPr>
          <w:p w14:paraId="4901BC7B" w14:textId="77777777" w:rsidR="00CC5342" w:rsidRPr="00FD5799" w:rsidRDefault="00CC5342" w:rsidP="00C442F6">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Lenses</w:t>
            </w:r>
          </w:p>
        </w:tc>
        <w:tc>
          <w:tcPr>
            <w:tcW w:w="4675" w:type="dxa"/>
          </w:tcPr>
          <w:p w14:paraId="62A8A6BA" w14:textId="77777777" w:rsidR="00CC5342" w:rsidRPr="00FD5799" w:rsidRDefault="00CC5342" w:rsidP="00C442F6">
            <w:pPr>
              <w:jc w:val="center"/>
              <w:rPr>
                <w:rFonts w:asciiTheme="majorHAnsi" w:hAnsiTheme="majorHAnsi" w:cstheme="majorHAnsi"/>
                <w:color w:val="000000" w:themeColor="text1"/>
              </w:rPr>
            </w:pPr>
            <w:r w:rsidRPr="00FD5799">
              <w:rPr>
                <w:rFonts w:asciiTheme="majorHAnsi" w:hAnsiTheme="majorHAnsi" w:cstheme="majorHAnsi"/>
                <w:color w:val="000000" w:themeColor="text1"/>
              </w:rPr>
              <w:t>Prescription lenses included</w:t>
            </w:r>
          </w:p>
        </w:tc>
      </w:tr>
      <w:tr w:rsidR="00CC5342" w:rsidRPr="00FD5799" w14:paraId="2E23E8C3" w14:textId="77777777" w:rsidTr="00C442F6">
        <w:tc>
          <w:tcPr>
            <w:tcW w:w="4675" w:type="dxa"/>
          </w:tcPr>
          <w:p w14:paraId="5CA89B84" w14:textId="77777777" w:rsidR="00CC5342" w:rsidRPr="00FD5799" w:rsidRDefault="00CC5342" w:rsidP="00C442F6">
            <w:pPr>
              <w:jc w:val="center"/>
              <w:rPr>
                <w:rFonts w:asciiTheme="majorHAnsi" w:hAnsiTheme="majorHAnsi" w:cstheme="majorHAnsi"/>
                <w:b/>
                <w:bCs/>
                <w:color w:val="000000" w:themeColor="text1"/>
              </w:rPr>
            </w:pPr>
            <w:r w:rsidRPr="00FD5799">
              <w:rPr>
                <w:rFonts w:asciiTheme="majorHAnsi" w:hAnsiTheme="majorHAnsi" w:cstheme="majorHAnsi"/>
                <w:b/>
                <w:bCs/>
                <w:color w:val="000000" w:themeColor="text1"/>
              </w:rPr>
              <w:t>Material</w:t>
            </w:r>
          </w:p>
        </w:tc>
        <w:tc>
          <w:tcPr>
            <w:tcW w:w="4675" w:type="dxa"/>
          </w:tcPr>
          <w:p w14:paraId="4B62F37D" w14:textId="77777777" w:rsidR="00CC5342" w:rsidRPr="00FD5799" w:rsidRDefault="00CC5342" w:rsidP="00C442F6">
            <w:pPr>
              <w:jc w:val="center"/>
              <w:rPr>
                <w:rFonts w:asciiTheme="majorHAnsi" w:hAnsiTheme="majorHAnsi" w:cstheme="majorHAnsi"/>
                <w:color w:val="000000" w:themeColor="text1"/>
              </w:rPr>
            </w:pPr>
            <w:r w:rsidRPr="00FD5799">
              <w:rPr>
                <w:rFonts w:asciiTheme="majorHAnsi" w:hAnsiTheme="majorHAnsi" w:cstheme="majorHAnsi"/>
                <w:color w:val="000000" w:themeColor="text1"/>
              </w:rPr>
              <w:t>Eco Acetate</w:t>
            </w:r>
          </w:p>
        </w:tc>
      </w:tr>
    </w:tbl>
    <w:p w14:paraId="32A55F53" w14:textId="77777777" w:rsidR="00CC5342" w:rsidRPr="00FD5799" w:rsidRDefault="00CC5342" w:rsidP="00CC5342">
      <w:pPr>
        <w:rPr>
          <w:rFonts w:ascii="Copperplate Gothic Bold" w:hAnsi="Copperplate Gothic Bold"/>
          <w:color w:val="000000" w:themeColor="text1"/>
        </w:rPr>
      </w:pPr>
    </w:p>
    <w:p w14:paraId="0D46CEDE" w14:textId="45A3B145" w:rsidR="00CC5342" w:rsidRPr="00AA3CAA" w:rsidRDefault="00CC5342" w:rsidP="00CC5342">
      <w:pPr>
        <w:rPr>
          <w:rFonts w:ascii="Copperplate Gothic Bold" w:hAnsi="Copperplate Gothic Bold"/>
          <w:sz w:val="72"/>
          <w:szCs w:val="72"/>
        </w:rPr>
      </w:pPr>
      <w:r>
        <w:rPr>
          <w:rFonts w:ascii="Copperplate Gothic Bold" w:hAnsi="Copperplate Gothic Bold"/>
          <w:sz w:val="72"/>
          <w:szCs w:val="72"/>
        </w:rPr>
        <w:t xml:space="preserve">          </w:t>
      </w:r>
      <w:r>
        <w:rPr>
          <w:rFonts w:ascii="Copperplate Gothic Bold" w:hAnsi="Copperplate Gothic Bold"/>
          <w:sz w:val="72"/>
          <w:szCs w:val="72"/>
        </w:rPr>
        <w:t xml:space="preserve"> </w:t>
      </w:r>
      <w:r w:rsidRPr="00AA3CAA">
        <w:rPr>
          <w:rFonts w:ascii="Copperplate Gothic Bold" w:hAnsi="Copperplate Gothic Bold"/>
          <w:sz w:val="72"/>
          <w:szCs w:val="72"/>
        </w:rPr>
        <w:t>Description</w:t>
      </w:r>
    </w:p>
    <w:p w14:paraId="707ADAB6" w14:textId="0C4C90CC" w:rsidR="00CC5342" w:rsidRPr="005C0333" w:rsidRDefault="00CC5342" w:rsidP="00CC5342">
      <w:pPr>
        <w:rPr>
          <w:rFonts w:ascii="Copperplate Gothic Bold" w:hAnsi="Copperplate Gothic Bold"/>
          <w:sz w:val="72"/>
          <w:szCs w:val="72"/>
        </w:rPr>
      </w:pPr>
      <w:r>
        <w:rPr>
          <w:rFonts w:ascii="Raleway" w:hAnsi="Raleway"/>
          <w:b/>
          <w:bCs/>
          <w:color w:val="000000"/>
          <w:sz w:val="20"/>
          <w:szCs w:val="20"/>
          <w:shd w:val="clear" w:color="auto" w:fill="FFFFFF"/>
        </w:rPr>
        <w:t xml:space="preserve">Make your mark with these edgy Ray-Ban RB3546 sunglasses. With a high, arched double bridge and full rims, these glasses exude an undeniable style. An </w:t>
      </w:r>
      <w:proofErr w:type="spellStart"/>
      <w:r>
        <w:rPr>
          <w:rFonts w:ascii="Raleway" w:hAnsi="Raleway"/>
          <w:b/>
          <w:bCs/>
          <w:color w:val="000000"/>
          <w:sz w:val="20"/>
          <w:szCs w:val="20"/>
          <w:shd w:val="clear" w:color="auto" w:fill="FFFFFF"/>
        </w:rPr>
        <w:t>ultra thin</w:t>
      </w:r>
      <w:proofErr w:type="spellEnd"/>
      <w:r>
        <w:rPr>
          <w:rFonts w:ascii="Raleway" w:hAnsi="Raleway"/>
          <w:b/>
          <w:bCs/>
          <w:color w:val="000000"/>
          <w:sz w:val="20"/>
          <w:szCs w:val="20"/>
          <w:shd w:val="clear" w:color="auto" w:fill="FFFFFF"/>
        </w:rPr>
        <w:t xml:space="preserve"> metal profile keeps the frames rigid and lightweight for long term wear. Ergonomic temple tips and adjustable silicone nose pads keep these shades firmly in place. The soft, round shape of the lenses accentuates the features of square, diamond and heart shaped faces. These trendsetting Ray-Ban sunglasses are a must-have for those on the cutting edge of style.</w:t>
      </w:r>
    </w:p>
    <w:tbl>
      <w:tblPr>
        <w:tblStyle w:val="TableGrid"/>
        <w:tblW w:w="9459" w:type="dxa"/>
        <w:tblLook w:val="04A0" w:firstRow="1" w:lastRow="0" w:firstColumn="1" w:lastColumn="0" w:noHBand="0" w:noVBand="1"/>
      </w:tblPr>
      <w:tblGrid>
        <w:gridCol w:w="9459"/>
      </w:tblGrid>
      <w:tr w:rsidR="00CC5342" w14:paraId="58CAF20E" w14:textId="77777777" w:rsidTr="00C442F6">
        <w:trPr>
          <w:trHeight w:val="2445"/>
        </w:trPr>
        <w:tc>
          <w:tcPr>
            <w:tcW w:w="9459" w:type="dxa"/>
          </w:tcPr>
          <w:p w14:paraId="34255D92" w14:textId="77777777" w:rsidR="00CC5342" w:rsidRPr="00AA3CAA" w:rsidRDefault="00CC5342" w:rsidP="00C442F6">
            <w:pPr>
              <w:jc w:val="center"/>
              <w:rPr>
                <w:rFonts w:ascii="Copperplate Gothic Bold" w:hAnsi="Copperplate Gothic Bold"/>
                <w:sz w:val="36"/>
                <w:szCs w:val="36"/>
              </w:rPr>
            </w:pPr>
            <w:r w:rsidRPr="00AA3CAA">
              <w:rPr>
                <w:rFonts w:ascii="Copperplate Gothic Bold" w:hAnsi="Copperplate Gothic Bold"/>
                <w:sz w:val="36"/>
                <w:szCs w:val="36"/>
              </w:rPr>
              <w:t>What You’ll Get</w:t>
            </w:r>
          </w:p>
          <w:p w14:paraId="188381C8" w14:textId="77777777" w:rsidR="00CC5342" w:rsidRDefault="00CC5342" w:rsidP="00C442F6">
            <w:pPr>
              <w:jc w:val="center"/>
              <w:rPr>
                <w:rFonts w:ascii="Copperplate Gothic Bold" w:hAnsi="Copperplate Gothic Bold"/>
                <w:sz w:val="36"/>
                <w:szCs w:val="36"/>
              </w:rPr>
            </w:pPr>
          </w:p>
          <w:p w14:paraId="0816A409" w14:textId="77777777" w:rsidR="00CC5342" w:rsidRPr="005C0333" w:rsidRDefault="00CC5342" w:rsidP="00C442F6">
            <w:pPr>
              <w:pStyle w:val="ListParagraph"/>
              <w:numPr>
                <w:ilvl w:val="0"/>
                <w:numId w:val="1"/>
              </w:numPr>
              <w:rPr>
                <w:rFonts w:cstheme="minorHAnsi"/>
                <w:b/>
                <w:bCs/>
              </w:rPr>
            </w:pPr>
            <w:r w:rsidRPr="005C0333">
              <w:rPr>
                <w:rFonts w:cstheme="minorHAnsi"/>
                <w:b/>
                <w:bCs/>
              </w:rPr>
              <w:t>Thin and light tinted prescription lenses.</w:t>
            </w:r>
          </w:p>
          <w:p w14:paraId="679FA098" w14:textId="77777777" w:rsidR="00CC5342" w:rsidRPr="005C0333" w:rsidRDefault="00CC5342" w:rsidP="00C442F6">
            <w:pPr>
              <w:pStyle w:val="ListParagraph"/>
              <w:numPr>
                <w:ilvl w:val="0"/>
                <w:numId w:val="1"/>
              </w:numPr>
              <w:rPr>
                <w:rFonts w:cstheme="minorHAnsi"/>
                <w:b/>
                <w:bCs/>
              </w:rPr>
            </w:pPr>
            <w:r w:rsidRPr="005C0333">
              <w:rPr>
                <w:rFonts w:cstheme="minorHAnsi"/>
                <w:b/>
                <w:bCs/>
              </w:rPr>
              <w:t>Soft case and cleaning cloth.</w:t>
            </w:r>
          </w:p>
          <w:p w14:paraId="71E0D151" w14:textId="77777777" w:rsidR="00CC5342" w:rsidRPr="006D2365" w:rsidRDefault="00CC5342" w:rsidP="00C442F6">
            <w:pPr>
              <w:pStyle w:val="ListParagraph"/>
              <w:numPr>
                <w:ilvl w:val="0"/>
                <w:numId w:val="1"/>
              </w:numPr>
              <w:rPr>
                <w:rFonts w:cstheme="minorHAnsi"/>
              </w:rPr>
            </w:pPr>
            <w:r w:rsidRPr="005C0333">
              <w:rPr>
                <w:rFonts w:cstheme="minorHAnsi"/>
                <w:b/>
                <w:bCs/>
              </w:rPr>
              <w:t>Unconditional 30 days return policy. Free return shipping.</w:t>
            </w:r>
          </w:p>
        </w:tc>
      </w:tr>
    </w:tbl>
    <w:p w14:paraId="7CB4F6FF" w14:textId="77777777" w:rsidR="00CC5342" w:rsidRDefault="00CC5342" w:rsidP="00CC5342"/>
    <w:p w14:paraId="40A80614" w14:textId="77777777" w:rsidR="00E2348B" w:rsidRDefault="00E2348B"/>
    <w:sectPr w:rsidR="00E23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00C7"/>
    <w:multiLevelType w:val="hybridMultilevel"/>
    <w:tmpl w:val="17009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239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42"/>
    <w:rsid w:val="00CC5342"/>
    <w:rsid w:val="00E23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0E5C"/>
  <w15:chartTrackingRefBased/>
  <w15:docId w15:val="{CC73E9FC-8D8A-4F88-B915-E4808920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342"/>
  </w:style>
  <w:style w:type="paragraph" w:styleId="Heading1">
    <w:name w:val="heading 1"/>
    <w:basedOn w:val="Normal"/>
    <w:link w:val="Heading1Char"/>
    <w:uiPriority w:val="9"/>
    <w:qFormat/>
    <w:rsid w:val="00CC53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5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5342"/>
    <w:pPr>
      <w:ind w:left="720"/>
      <w:contextualSpacing/>
    </w:pPr>
  </w:style>
  <w:style w:type="character" w:customStyle="1" w:styleId="Heading1Char">
    <w:name w:val="Heading 1 Char"/>
    <w:basedOn w:val="DefaultParagraphFont"/>
    <w:link w:val="Heading1"/>
    <w:uiPriority w:val="9"/>
    <w:rsid w:val="00CC534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04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 Riaz</dc:creator>
  <cp:keywords/>
  <dc:description/>
  <cp:lastModifiedBy>Ammad Riaz</cp:lastModifiedBy>
  <cp:revision>1</cp:revision>
  <dcterms:created xsi:type="dcterms:W3CDTF">2022-04-16T11:00:00Z</dcterms:created>
  <dcterms:modified xsi:type="dcterms:W3CDTF">2022-04-16T11:05:00Z</dcterms:modified>
</cp:coreProperties>
</file>