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77CF" w14:textId="3E1975CA" w:rsidR="00D36FFE" w:rsidRPr="00D36FFE" w:rsidRDefault="00D36FFE" w:rsidP="00D36FFE">
      <w:pPr>
        <w:rPr>
          <w:rFonts w:ascii="Copperplate Gothic Bold" w:hAnsi="Copperplate Gothic Bold"/>
          <w:b/>
          <w:bCs/>
          <w:color w:val="AEAAAA" w:themeColor="background2" w:themeShade="BF"/>
          <w:sz w:val="72"/>
          <w:szCs w:val="72"/>
        </w:rPr>
      </w:pPr>
      <w:r w:rsidRPr="00D36FFE">
        <w:rPr>
          <w:rFonts w:ascii="Copperplate Gothic Bold" w:hAnsi="Copperplate Gothic Bold"/>
          <w:b/>
          <w:bCs/>
          <w:noProof/>
          <w:color w:val="AEAAAA" w:themeColor="background2" w:themeShade="BF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CAFA8E5" wp14:editId="1321A708">
            <wp:simplePos x="0" y="0"/>
            <wp:positionH relativeFrom="margin">
              <wp:posOffset>818707</wp:posOffset>
            </wp:positionH>
            <wp:positionV relativeFrom="paragraph">
              <wp:posOffset>573716</wp:posOffset>
            </wp:positionV>
            <wp:extent cx="3853180" cy="1923415"/>
            <wp:effectExtent l="0" t="0" r="0" b="0"/>
            <wp:wrapTight wrapText="bothSides">
              <wp:wrapPolygon edited="0">
                <wp:start x="3524" y="6632"/>
                <wp:lineTo x="2349" y="7060"/>
                <wp:lineTo x="534" y="9199"/>
                <wp:lineTo x="534" y="10483"/>
                <wp:lineTo x="1922" y="17328"/>
                <wp:lineTo x="2029" y="19682"/>
                <wp:lineTo x="4806" y="20324"/>
                <wp:lineTo x="15057" y="20751"/>
                <wp:lineTo x="16339" y="20751"/>
                <wp:lineTo x="17300" y="20324"/>
                <wp:lineTo x="19543" y="18184"/>
                <wp:lineTo x="19543" y="17328"/>
                <wp:lineTo x="20931" y="10483"/>
                <wp:lineTo x="21038" y="9199"/>
                <wp:lineTo x="18795" y="7060"/>
                <wp:lineTo x="17193" y="6632"/>
                <wp:lineTo x="3524" y="663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36FFE">
        <w:rPr>
          <w:rFonts w:ascii="Copperplate Gothic Bold" w:hAnsi="Copperplate Gothic Bold"/>
          <w:b/>
          <w:bCs/>
          <w:color w:val="AEAAAA" w:themeColor="background2" w:themeShade="BF"/>
          <w:sz w:val="72"/>
          <w:szCs w:val="72"/>
        </w:rPr>
        <w:t xml:space="preserve">     Ray-ban_R</w:t>
      </w:r>
      <w:r w:rsidRPr="00D36FFE">
        <w:rPr>
          <w:rFonts w:ascii="Copperplate Gothic Bold" w:hAnsi="Copperplate Gothic Bold"/>
          <w:b/>
          <w:bCs/>
          <w:color w:val="AEAAAA" w:themeColor="background2" w:themeShade="BF"/>
          <w:sz w:val="72"/>
          <w:szCs w:val="72"/>
        </w:rPr>
        <w:t>x6448</w:t>
      </w:r>
    </w:p>
    <w:p w14:paraId="5243FE77" w14:textId="77777777" w:rsidR="00D36FFE" w:rsidRPr="00012326" w:rsidRDefault="00D36FFE" w:rsidP="00D36FFE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1585F2E7" w14:textId="77777777" w:rsidR="00D36FFE" w:rsidRDefault="00D36FFE" w:rsidP="00D36FFE">
      <w:pPr>
        <w:rPr>
          <w:rFonts w:ascii="Copperplate Gothic Bold" w:hAnsi="Copperplate Gothic Bold"/>
          <w:sz w:val="56"/>
          <w:szCs w:val="56"/>
        </w:rPr>
      </w:pPr>
    </w:p>
    <w:p w14:paraId="1EC5EF82" w14:textId="77777777" w:rsidR="00D36FFE" w:rsidRDefault="00D36FFE" w:rsidP="00D36FFE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</w:p>
    <w:p w14:paraId="1E3AD724" w14:textId="53985A0E" w:rsidR="00D36FFE" w:rsidRDefault="00D36FFE" w:rsidP="00D36FFE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</w:t>
      </w:r>
      <w:r>
        <w:rPr>
          <w:rFonts w:ascii="Copperplate Gothic Bold" w:hAnsi="Copperplate Gothic Bold"/>
          <w:sz w:val="56"/>
          <w:szCs w:val="56"/>
        </w:rPr>
        <w:t xml:space="preserve">   </w:t>
      </w:r>
    </w:p>
    <w:p w14:paraId="4EC43759" w14:textId="11B47926" w:rsidR="00D36FFE" w:rsidRPr="00FD5799" w:rsidRDefault="00D36FFE" w:rsidP="00D36FFE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color w:val="AEAAAA" w:themeColor="background2" w:themeShade="BF"/>
          <w:sz w:val="56"/>
          <w:szCs w:val="56"/>
        </w:rPr>
        <w:t xml:space="preserve">       </w:t>
      </w:r>
      <w:r w:rsidRPr="00D36FFE">
        <w:rPr>
          <w:rFonts w:ascii="Copperplate Gothic Bold" w:hAnsi="Copperplate Gothic Bold"/>
          <w:color w:val="AEAAAA" w:themeColor="background2" w:themeShade="BF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FFE" w:rsidRPr="00FD5799" w14:paraId="2C8F61A0" w14:textId="77777777" w:rsidTr="00C442F6">
        <w:tc>
          <w:tcPr>
            <w:tcW w:w="4675" w:type="dxa"/>
          </w:tcPr>
          <w:p w14:paraId="588C2A58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14416A15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Ray-Ban</w:t>
            </w:r>
          </w:p>
        </w:tc>
      </w:tr>
      <w:tr w:rsidR="00D36FFE" w:rsidRPr="00FD5799" w14:paraId="2E575CC5" w14:textId="77777777" w:rsidTr="00C442F6">
        <w:tc>
          <w:tcPr>
            <w:tcW w:w="4675" w:type="dxa"/>
          </w:tcPr>
          <w:p w14:paraId="13A1013B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22B90090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D36FFE" w:rsidRPr="00FD5799" w14:paraId="2CED2B52" w14:textId="77777777" w:rsidTr="00C442F6">
        <w:tc>
          <w:tcPr>
            <w:tcW w:w="4675" w:type="dxa"/>
          </w:tcPr>
          <w:p w14:paraId="688EBDD7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4715DDDC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Prescription lenses included</w:t>
            </w:r>
          </w:p>
        </w:tc>
      </w:tr>
      <w:tr w:rsidR="00D36FFE" w:rsidRPr="00FD5799" w14:paraId="7F515637" w14:textId="77777777" w:rsidTr="00C442F6">
        <w:tc>
          <w:tcPr>
            <w:tcW w:w="4675" w:type="dxa"/>
          </w:tcPr>
          <w:p w14:paraId="21A3BFEF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2206F0D1" w14:textId="77777777" w:rsidR="00D36FFE" w:rsidRPr="00FD5799" w:rsidRDefault="00D36FFE" w:rsidP="00C442F6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Eco Acetate</w:t>
            </w:r>
          </w:p>
        </w:tc>
      </w:tr>
    </w:tbl>
    <w:p w14:paraId="6E658971" w14:textId="77777777" w:rsidR="00D36FFE" w:rsidRPr="00FD5799" w:rsidRDefault="00D36FFE" w:rsidP="00D36FFE">
      <w:pPr>
        <w:rPr>
          <w:rFonts w:ascii="Copperplate Gothic Bold" w:hAnsi="Copperplate Gothic Bold"/>
          <w:color w:val="000000" w:themeColor="text1"/>
        </w:rPr>
      </w:pPr>
    </w:p>
    <w:p w14:paraId="4856B1DB" w14:textId="77777777" w:rsidR="00D36FFE" w:rsidRPr="00AA3CAA" w:rsidRDefault="00D36FFE" w:rsidP="00D36FFE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D36FFE">
        <w:rPr>
          <w:rFonts w:ascii="Copperplate Gothic Bold" w:hAnsi="Copperplate Gothic Bold"/>
          <w:color w:val="AEAAAA" w:themeColor="background2" w:themeShade="BF"/>
          <w:sz w:val="72"/>
          <w:szCs w:val="72"/>
        </w:rPr>
        <w:t>Description</w:t>
      </w:r>
    </w:p>
    <w:p w14:paraId="40F1F780" w14:textId="37BE5192" w:rsidR="00D36FFE" w:rsidRPr="00D36FFE" w:rsidRDefault="00D36FFE" w:rsidP="00D36FFE">
      <w:pPr>
        <w:pStyle w:val="NormalWeb"/>
        <w:shd w:val="clear" w:color="auto" w:fill="FFFFFF"/>
        <w:spacing w:before="0" w:beforeAutospacing="0" w:after="450" w:afterAutospacing="0"/>
        <w:rPr>
          <w:rFonts w:ascii="Raleway" w:hAnsi="Raleway"/>
          <w:b/>
          <w:bCs/>
          <w:color w:val="000000"/>
          <w:sz w:val="20"/>
          <w:szCs w:val="20"/>
        </w:rPr>
      </w:pPr>
      <w:r>
        <w:rPr>
          <w:rFonts w:ascii="Raleway" w:hAnsi="Raleway"/>
          <w:b/>
          <w:bCs/>
          <w:color w:val="000000"/>
          <w:sz w:val="20"/>
          <w:szCs w:val="20"/>
        </w:rPr>
        <w:t>Go for a designer, minimalist look wearing the Ray-Ban RX6448 eyeglasses. A prominent single bridge adds eye-catching flair to these geometric Ray-Ban eyeglasses, and the profile complements square or diamond-shaped faces. Sleek, lightweight metal frames provide comfort and reliability. Adjustable nose pads help you get a customized fit. Acetate details on the temples provide flexible, comfortable points of contact. Barrel hinges add sturdiness to Ray-Ban eyeglasses you'll want to wear for years.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D36FFE" w14:paraId="2D4C33DB" w14:textId="77777777" w:rsidTr="00C442F6">
        <w:trPr>
          <w:trHeight w:val="2445"/>
        </w:trPr>
        <w:tc>
          <w:tcPr>
            <w:tcW w:w="9459" w:type="dxa"/>
          </w:tcPr>
          <w:p w14:paraId="1DB0B448" w14:textId="77777777" w:rsidR="00D36FFE" w:rsidRPr="00D36FFE" w:rsidRDefault="00D36FFE" w:rsidP="00C442F6">
            <w:pPr>
              <w:jc w:val="center"/>
              <w:rPr>
                <w:rFonts w:ascii="Copperplate Gothic Bold" w:hAnsi="Copperplate Gothic Bold"/>
                <w:color w:val="AEAAAA" w:themeColor="background2" w:themeShade="BF"/>
                <w:sz w:val="36"/>
                <w:szCs w:val="36"/>
              </w:rPr>
            </w:pPr>
            <w:r w:rsidRPr="00D36FFE">
              <w:rPr>
                <w:rFonts w:ascii="Copperplate Gothic Bold" w:hAnsi="Copperplate Gothic Bold"/>
                <w:color w:val="AEAAAA" w:themeColor="background2" w:themeShade="BF"/>
                <w:sz w:val="36"/>
                <w:szCs w:val="36"/>
              </w:rPr>
              <w:t>What You’ll Get</w:t>
            </w:r>
          </w:p>
          <w:p w14:paraId="1F00EC46" w14:textId="77777777" w:rsidR="00D36FFE" w:rsidRDefault="00D36FFE" w:rsidP="00C442F6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0175032A" w14:textId="77777777" w:rsidR="00D36FFE" w:rsidRPr="005C0333" w:rsidRDefault="00D36FFE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Thin and light tinted prescription lenses.</w:t>
            </w:r>
          </w:p>
          <w:p w14:paraId="01070B8C" w14:textId="77777777" w:rsidR="00D36FFE" w:rsidRPr="005C0333" w:rsidRDefault="00D36FFE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5C0333">
              <w:rPr>
                <w:rFonts w:cstheme="minorHAnsi"/>
                <w:b/>
                <w:bCs/>
              </w:rPr>
              <w:t>Soft case and cleaning cloth.</w:t>
            </w:r>
          </w:p>
          <w:p w14:paraId="0652B090" w14:textId="77777777" w:rsidR="00D36FFE" w:rsidRPr="006D2365" w:rsidRDefault="00D36FFE" w:rsidP="00C442F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5C0333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5F6E11D9" w14:textId="77777777" w:rsidR="00D36FFE" w:rsidRDefault="00D36FFE" w:rsidP="00D36FFE"/>
    <w:p w14:paraId="16006AB3" w14:textId="77777777" w:rsidR="00E2348B" w:rsidRDefault="00E2348B"/>
    <w:sectPr w:rsidR="00E2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FE"/>
    <w:rsid w:val="00D36FFE"/>
    <w:rsid w:val="00E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276D"/>
  <w15:chartTrackingRefBased/>
  <w15:docId w15:val="{7C653165-6F44-477A-A86A-C9C1F355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F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3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7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2022-04-16T10:54:00Z</dcterms:created>
  <dcterms:modified xsi:type="dcterms:W3CDTF">2022-04-16T11:00:00Z</dcterms:modified>
</cp:coreProperties>
</file>