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5F70" w:rsidRDefault="008407C5">
      <w:pPr>
        <w:pStyle w:val="Title"/>
        <w:jc w:val="center"/>
      </w:pPr>
      <w:r>
        <w:t>OnlineQuizPortal — Startup Commands</w:t>
      </w:r>
    </w:p>
    <w:p w:rsidR="00705F70" w:rsidRDefault="008407C5">
      <w:pPr>
        <w:jc w:val="center"/>
      </w:pPr>
      <w:r>
        <w:t>Step-by-step checklist for starting the local Java Servlet/JSP website in VS Code on Windows.</w:t>
      </w:r>
    </w:p>
    <w:p w:rsidR="00705F70" w:rsidRDefault="008407C5">
      <w:pPr>
        <w:pStyle w:val="Heading1"/>
      </w:pPr>
      <w:r>
        <w:t>Project paths</w:t>
      </w:r>
    </w:p>
    <w:p w:rsidR="00705F70" w:rsidRDefault="008407C5">
      <w:r>
        <w:rPr>
          <w:b/>
        </w:rPr>
        <w:t xml:space="preserve">Project folder: </w:t>
      </w:r>
      <w:r>
        <w:t>F:\OnlineQuizPortal\OnlineQuizPortal</w:t>
      </w:r>
    </w:p>
    <w:p w:rsidR="00705F70" w:rsidRDefault="008407C5">
      <w:r>
        <w:rPr>
          <w:b/>
        </w:rPr>
        <w:t xml:space="preserve">Tomcat folder: </w:t>
      </w:r>
      <w:r>
        <w:t>F:\Tools\apache-tomcat-9.0.123</w:t>
      </w:r>
    </w:p>
    <w:p w:rsidR="00705F70" w:rsidRDefault="008407C5">
      <w:r>
        <w:rPr>
          <w:b/>
        </w:rPr>
        <w:t xml:space="preserve">Java folder: </w:t>
      </w:r>
      <w:r>
        <w:t>C:\Program Files\Java\jdk-25.0.4.1</w:t>
      </w:r>
    </w:p>
    <w:p w:rsidR="00705F70" w:rsidRDefault="008407C5">
      <w:r>
        <w:rPr>
          <w:b/>
        </w:rPr>
        <w:t xml:space="preserve">Launcher file: </w:t>
      </w:r>
      <w:r>
        <w:t>F:\OnlineQuizPortal\OnlineQuizPortal\start-quizportal.ps1</w:t>
      </w:r>
    </w:p>
    <w:p w:rsidR="00705F70" w:rsidRDefault="008407C5">
      <w:pPr>
        <w:pStyle w:val="Heading1"/>
      </w:pPr>
      <w:r>
        <w:t>Before you start</w:t>
      </w:r>
    </w:p>
    <w:p w:rsidR="00705F70" w:rsidRDefault="008407C5">
      <w:r>
        <w:t xml:space="preserve">Open the project folder in VS Code, then choose Terminal → New Terminal. If Tomcat is already running, stop it in its </w:t>
      </w:r>
      <w:r>
        <w:t>running terminal with Ctrl+C before starting it again.</w:t>
      </w:r>
    </w:p>
    <w:p w:rsidR="00705F70" w:rsidRDefault="008407C5">
      <w:pPr>
        <w:pStyle w:val="Heading2"/>
      </w:pPr>
      <w:r>
        <w:t>1. Go to the project folder</w:t>
      </w:r>
    </w:p>
    <w:p w:rsidR="00705F70" w:rsidRDefault="008407C5">
      <w:pPr>
        <w:spacing w:after="100"/>
        <w:ind w:left="216"/>
      </w:pPr>
      <w:r>
        <w:rPr>
          <w:rFonts w:ascii="Consolas" w:hAnsi="Consolas"/>
          <w:color w:val="1E5082"/>
          <w:sz w:val="18"/>
        </w:rPr>
        <w:t>cd "F:\OnlineQuizPortal\OnlineQuizPortal"</w:t>
      </w:r>
    </w:p>
    <w:p w:rsidR="00705F70" w:rsidRDefault="008407C5">
      <w:pPr>
        <w:pStyle w:val="Heading2"/>
      </w:pPr>
      <w:r>
        <w:t>2. Allow scripts in this terminal session only</w:t>
      </w:r>
    </w:p>
    <w:p w:rsidR="00705F70" w:rsidRDefault="008407C5">
      <w:pPr>
        <w:spacing w:after="100"/>
        <w:ind w:left="216"/>
      </w:pPr>
      <w:r>
        <w:rPr>
          <w:rFonts w:ascii="Consolas" w:hAnsi="Consolas"/>
          <w:color w:val="1E5082"/>
          <w:sz w:val="18"/>
        </w:rPr>
        <w:t>Set-ExecutionPolicy -Scope Process -ExecutionPolicy Bypass</w:t>
      </w:r>
    </w:p>
    <w:p w:rsidR="00705F70" w:rsidRDefault="008407C5">
      <w:pPr>
        <w:pStyle w:val="Heading2"/>
      </w:pPr>
      <w:r>
        <w:t>3. Set Java home</w:t>
      </w:r>
    </w:p>
    <w:p w:rsidR="00705F70" w:rsidRDefault="008407C5">
      <w:pPr>
        <w:spacing w:after="100"/>
        <w:ind w:left="216"/>
      </w:pPr>
      <w:r>
        <w:rPr>
          <w:rFonts w:ascii="Consolas" w:hAnsi="Consolas"/>
          <w:color w:val="1E5082"/>
          <w:sz w:val="18"/>
        </w:rPr>
        <w:t>$env:JAV</w:t>
      </w:r>
      <w:r>
        <w:rPr>
          <w:rFonts w:ascii="Consolas" w:hAnsi="Consolas"/>
          <w:color w:val="1E5082"/>
          <w:sz w:val="18"/>
        </w:rPr>
        <w:t>A_HOME = "C:\Program Files\Java\jdk-25.0.4.1"</w:t>
      </w:r>
    </w:p>
    <w:p w:rsidR="00705F70" w:rsidRDefault="008407C5">
      <w:pPr>
        <w:pStyle w:val="Heading2"/>
      </w:pPr>
      <w:r>
        <w:t>4. Set Tomcat home</w:t>
      </w:r>
    </w:p>
    <w:p w:rsidR="00705F70" w:rsidRDefault="008407C5">
      <w:pPr>
        <w:spacing w:after="100"/>
        <w:ind w:left="216"/>
      </w:pPr>
      <w:r>
        <w:rPr>
          <w:rFonts w:ascii="Consolas" w:hAnsi="Consolas"/>
          <w:color w:val="1E5082"/>
          <w:sz w:val="18"/>
        </w:rPr>
        <w:t>$env:CATALINA_HOME = "F:\Tools\apache-tomcat-9.0.123"</w:t>
      </w:r>
    </w:p>
    <w:p w:rsidR="00705F70" w:rsidRDefault="008407C5">
      <w:pPr>
        <w:pStyle w:val="Heading2"/>
      </w:pPr>
      <w:r>
        <w:t>5. Set Tomcat base</w:t>
      </w:r>
    </w:p>
    <w:p w:rsidR="00705F70" w:rsidRDefault="008407C5">
      <w:pPr>
        <w:spacing w:after="100"/>
        <w:ind w:left="216"/>
      </w:pPr>
      <w:r>
        <w:rPr>
          <w:rFonts w:ascii="Consolas" w:hAnsi="Consolas"/>
          <w:color w:val="1E5082"/>
          <w:sz w:val="18"/>
        </w:rPr>
        <w:t>$env:CATALINA_BASE = "F:\Tools\apache-tomcat-9.0.123"</w:t>
      </w:r>
    </w:p>
    <w:p w:rsidR="00705F70" w:rsidRDefault="008407C5">
      <w:pPr>
        <w:pStyle w:val="Heading2"/>
      </w:pPr>
      <w:r>
        <w:t>6. Add Java to PATH for this terminal</w:t>
      </w:r>
    </w:p>
    <w:p w:rsidR="00705F70" w:rsidRDefault="008407C5">
      <w:pPr>
        <w:spacing w:after="100"/>
        <w:ind w:left="216"/>
      </w:pPr>
      <w:r>
        <w:rPr>
          <w:rFonts w:ascii="Consolas" w:hAnsi="Consolas"/>
          <w:color w:val="1E5082"/>
          <w:sz w:val="18"/>
        </w:rPr>
        <w:t>$env:Path = "$env:JAVA_HOM</w:t>
      </w:r>
      <w:r>
        <w:rPr>
          <w:rFonts w:ascii="Consolas" w:hAnsi="Consolas"/>
          <w:color w:val="1E5082"/>
          <w:sz w:val="18"/>
        </w:rPr>
        <w:t>E\bin;$env:Path"</w:t>
      </w:r>
    </w:p>
    <w:p w:rsidR="00705F70" w:rsidRDefault="008407C5">
      <w:pPr>
        <w:pStyle w:val="Heading2"/>
      </w:pPr>
      <w:r>
        <w:t>7. Verify Java</w:t>
      </w:r>
    </w:p>
    <w:p w:rsidR="00705F70" w:rsidRDefault="008407C5">
      <w:pPr>
        <w:spacing w:after="100"/>
        <w:ind w:left="216"/>
      </w:pPr>
      <w:r>
        <w:rPr>
          <w:rFonts w:ascii="Consolas" w:hAnsi="Consolas"/>
          <w:color w:val="1E5082"/>
          <w:sz w:val="18"/>
        </w:rPr>
        <w:t>java -version</w:t>
      </w:r>
    </w:p>
    <w:p w:rsidR="00705F70" w:rsidRDefault="008407C5">
      <w:pPr>
        <w:pStyle w:val="Heading2"/>
      </w:pPr>
      <w:r>
        <w:t>8. Build the project</w:t>
      </w:r>
    </w:p>
    <w:p w:rsidR="00705F70" w:rsidRDefault="008407C5">
      <w:pPr>
        <w:spacing w:after="100"/>
        <w:ind w:left="216"/>
      </w:pPr>
      <w:r>
        <w:rPr>
          <w:rFonts w:ascii="Consolas" w:hAnsi="Consolas"/>
          <w:color w:val="1E5082"/>
          <w:sz w:val="18"/>
        </w:rPr>
        <w:t>mvn clean package</w:t>
      </w:r>
    </w:p>
    <w:p w:rsidR="00705F70" w:rsidRDefault="008407C5">
      <w:pPr>
        <w:pStyle w:val="Heading2"/>
      </w:pPr>
      <w:r>
        <w:t>9. Copy the built WAR to Tomcat (after a successful build)</w:t>
      </w:r>
    </w:p>
    <w:p w:rsidR="00705F70" w:rsidRDefault="008407C5">
      <w:pPr>
        <w:spacing w:after="100"/>
        <w:ind w:left="216"/>
      </w:pPr>
      <w:r>
        <w:rPr>
          <w:rFonts w:ascii="Consolas" w:hAnsi="Consolas"/>
          <w:color w:val="1E5082"/>
          <w:sz w:val="18"/>
        </w:rPr>
        <w:t xml:space="preserve">Copy-Item "F:\OnlineQuizPortal\OnlineQuizPortal\target\OnlineQuizPortal.war" </w:t>
      </w:r>
      <w:r>
        <w:rPr>
          <w:rFonts w:ascii="Consolas" w:hAnsi="Consolas"/>
          <w:color w:val="1E5082"/>
          <w:sz w:val="18"/>
        </w:rPr>
        <w:t>"F:\Tools\apache-tomcat-9.0.123\webapps\OnlineQuizPortal.war" -Force</w:t>
      </w:r>
    </w:p>
    <w:p w:rsidR="00705F70" w:rsidRDefault="008407C5">
      <w:pPr>
        <w:pStyle w:val="Heading2"/>
      </w:pPr>
      <w:r>
        <w:t>10. Run the launcher script</w:t>
      </w:r>
    </w:p>
    <w:p w:rsidR="00705F70" w:rsidRDefault="008407C5">
      <w:pPr>
        <w:spacing w:after="100"/>
        <w:ind w:left="216"/>
      </w:pPr>
      <w:r>
        <w:rPr>
          <w:rFonts w:ascii="Consolas" w:hAnsi="Consolas"/>
          <w:color w:val="1E5082"/>
          <w:sz w:val="18"/>
        </w:rPr>
        <w:t>.\start-quizportal.ps1</w:t>
      </w:r>
    </w:p>
    <w:p w:rsidR="00705F70" w:rsidRDefault="008407C5">
      <w:r>
        <w:t>If PowerShell asks to confirm the execution-policy change, type Y and press Enter.</w:t>
      </w:r>
    </w:p>
    <w:p w:rsidR="00705F70" w:rsidRDefault="008407C5">
      <w:pPr>
        <w:pStyle w:val="Heading1"/>
      </w:pPr>
      <w:r>
        <w:lastRenderedPageBreak/>
        <w:t>Open the website</w:t>
      </w:r>
    </w:p>
    <w:p w:rsidR="00705F70" w:rsidRDefault="008407C5">
      <w:r>
        <w:t>Main website: http://localhost:8080/</w:t>
      </w:r>
      <w:r>
        <w:t>OnlineQuizPortal/</w:t>
      </w:r>
    </w:p>
    <w:p w:rsidR="00705F70" w:rsidRDefault="008407C5">
      <w:r>
        <w:t>Leaderboard: http://localhost:8080/OnlineQuizPortal/leaderboard</w:t>
      </w:r>
    </w:p>
    <w:p w:rsidR="00705F70" w:rsidRDefault="008407C5">
      <w:r>
        <w:t>Attempts example: http://localhost:8080/OnlineQuizPortal/attempts?playerName=Harry</w:t>
      </w:r>
    </w:p>
    <w:p w:rsidR="00705F70" w:rsidRDefault="008407C5">
      <w:pPr>
        <w:pStyle w:val="Heading1"/>
      </w:pPr>
      <w:r>
        <w:t>Important notes</w:t>
      </w:r>
    </w:p>
    <w:p w:rsidR="00705F70" w:rsidRDefault="008407C5">
      <w:pPr>
        <w:pStyle w:val="ListBullet"/>
      </w:pPr>
      <w:r>
        <w:t>The environment variables above are temporary. Re-enter them whenever you o</w:t>
      </w:r>
      <w:r>
        <w:t>pen a new PowerShell terminal.</w:t>
      </w:r>
    </w:p>
    <w:p w:rsidR="00705F70" w:rsidRDefault="008407C5">
      <w:pPr>
        <w:pStyle w:val="ListBullet"/>
      </w:pPr>
      <w:r>
        <w:t>Run the WAR copy command after rebuilding the project if you want Tomcat to use the newly built version.</w:t>
      </w:r>
    </w:p>
    <w:p w:rsidR="00705F70" w:rsidRDefault="008407C5">
      <w:pPr>
        <w:pStyle w:val="ListBullet"/>
      </w:pPr>
      <w:r>
        <w:t xml:space="preserve">If the launcher says JAVA_HOME or CATALINA_HOME is missing, set those variables in the same terminal before running the </w:t>
      </w:r>
      <w:r>
        <w:t>launcher.</w:t>
      </w:r>
    </w:p>
    <w:p w:rsidR="00705F70" w:rsidRDefault="008407C5">
      <w:pPr>
        <w:pStyle w:val="ListBullet"/>
      </w:pPr>
      <w:r>
        <w:t>If “mvn” is not recognized, Maven may not be on PATH. Use the Maven installation path/configuration already set up on your computer.</w:t>
      </w:r>
    </w:p>
    <w:p w:rsidR="00705F70" w:rsidRDefault="008407C5">
      <w:pPr>
        <w:pStyle w:val="ListBullet"/>
      </w:pPr>
      <w:r>
        <w:t>Keep the Tomcat terminal open while testing the website.</w:t>
      </w:r>
    </w:p>
    <w:p w:rsidR="00705F70" w:rsidRDefault="008407C5">
      <w:pPr>
        <w:pStyle w:val="ListBullet"/>
      </w:pPr>
      <w:r>
        <w:t>The launcher script must already exist at the listed pat</w:t>
      </w:r>
      <w:r>
        <w:t>h and contain the launcher code created earlier.</w:t>
      </w:r>
    </w:p>
    <w:p w:rsidR="00705F70" w:rsidRDefault="008407C5">
      <w:pPr>
        <w:pStyle w:val="Heading1"/>
      </w:pPr>
      <w:r>
        <w:t>Alternative: start Tomcat directly</w:t>
      </w:r>
    </w:p>
    <w:p w:rsidR="00705F70" w:rsidRDefault="008407C5">
      <w:r>
        <w:t>Instead of running the launcher, use this command after setting Java and Tomcat environment variables:</w:t>
      </w:r>
    </w:p>
    <w:p w:rsidR="00705F70" w:rsidRDefault="008407C5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&amp; "F:\Tools\apache-tomcat-9.0.123\bin\catalina.bat" run</w:t>
      </w:r>
    </w:p>
    <w:p w:rsidR="008407C5" w:rsidRDefault="008407C5">
      <w:pPr>
        <w:rPr>
          <w:b/>
          <w:color w:val="1F497D" w:themeColor="text2"/>
          <w:sz w:val="30"/>
          <w:szCs w:val="30"/>
        </w:rPr>
      </w:pPr>
      <w:r w:rsidRPr="008407C5">
        <w:rPr>
          <w:b/>
          <w:color w:val="1F497D" w:themeColor="text2"/>
          <w:sz w:val="30"/>
          <w:szCs w:val="30"/>
        </w:rPr>
        <w:t>Website Images:</w:t>
      </w:r>
    </w:p>
    <w:p w:rsidR="008407C5" w:rsidRDefault="008407C5">
      <w:pPr>
        <w:rPr>
          <w:b/>
          <w:color w:val="1F497D" w:themeColor="text2"/>
          <w:sz w:val="30"/>
          <w:szCs w:val="30"/>
        </w:rPr>
      </w:pPr>
      <w:r>
        <w:rPr>
          <w:b/>
          <w:noProof/>
          <w:color w:val="1F497D" w:themeColor="text2"/>
          <w:sz w:val="30"/>
          <w:szCs w:val="30"/>
        </w:rPr>
        <w:drawing>
          <wp:inline distT="0" distB="0" distL="0" distR="0">
            <wp:extent cx="5836920" cy="32832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8 18183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3285" cy="3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7C5" w:rsidRDefault="008407C5">
      <w:pPr>
        <w:rPr>
          <w:b/>
          <w:color w:val="1F497D" w:themeColor="text2"/>
          <w:sz w:val="30"/>
          <w:szCs w:val="30"/>
        </w:rPr>
      </w:pPr>
    </w:p>
    <w:p w:rsidR="008407C5" w:rsidRDefault="008407C5">
      <w:pPr>
        <w:rPr>
          <w:b/>
          <w:color w:val="1F497D" w:themeColor="text2"/>
          <w:sz w:val="30"/>
          <w:szCs w:val="30"/>
        </w:rPr>
      </w:pPr>
    </w:p>
    <w:p w:rsidR="008407C5" w:rsidRDefault="008407C5">
      <w:pPr>
        <w:rPr>
          <w:b/>
          <w:color w:val="1F497D" w:themeColor="text2"/>
          <w:sz w:val="30"/>
          <w:szCs w:val="30"/>
        </w:rPr>
      </w:pPr>
      <w:r>
        <w:rPr>
          <w:b/>
          <w:noProof/>
          <w:color w:val="1F497D" w:themeColor="text2"/>
          <w:sz w:val="30"/>
          <w:szCs w:val="30"/>
        </w:rPr>
        <w:lastRenderedPageBreak/>
        <w:drawing>
          <wp:inline distT="0" distB="0" distL="0" distR="0">
            <wp:extent cx="6400800" cy="3600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28 18222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7C5" w:rsidRDefault="008407C5">
      <w:pPr>
        <w:rPr>
          <w:b/>
          <w:color w:val="1F497D" w:themeColor="text2"/>
          <w:sz w:val="30"/>
          <w:szCs w:val="30"/>
        </w:rPr>
      </w:pPr>
    </w:p>
    <w:p w:rsidR="008407C5" w:rsidRDefault="008407C5">
      <w:pPr>
        <w:rPr>
          <w:b/>
          <w:color w:val="1F497D" w:themeColor="text2"/>
          <w:sz w:val="30"/>
          <w:szCs w:val="30"/>
        </w:rPr>
      </w:pPr>
    </w:p>
    <w:p w:rsidR="008407C5" w:rsidRDefault="008407C5">
      <w:pPr>
        <w:rPr>
          <w:b/>
          <w:color w:val="1F497D" w:themeColor="text2"/>
          <w:sz w:val="30"/>
          <w:szCs w:val="30"/>
        </w:rPr>
      </w:pPr>
      <w:r>
        <w:rPr>
          <w:b/>
          <w:noProof/>
          <w:color w:val="1F497D" w:themeColor="text2"/>
          <w:sz w:val="30"/>
          <w:szCs w:val="30"/>
        </w:rPr>
        <w:drawing>
          <wp:inline distT="0" distB="0" distL="0" distR="0">
            <wp:extent cx="6400800" cy="3756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28 18190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2342" cy="376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07C5" w:rsidRDefault="008407C5">
      <w:pPr>
        <w:rPr>
          <w:b/>
          <w:color w:val="1F497D" w:themeColor="text2"/>
          <w:sz w:val="30"/>
          <w:szCs w:val="30"/>
        </w:rPr>
      </w:pPr>
    </w:p>
    <w:p w:rsidR="008407C5" w:rsidRPr="008407C5" w:rsidRDefault="008407C5">
      <w:pPr>
        <w:rPr>
          <w:b/>
          <w:color w:val="1F497D" w:themeColor="text2"/>
          <w:sz w:val="30"/>
          <w:szCs w:val="30"/>
        </w:rPr>
      </w:pPr>
    </w:p>
    <w:sectPr w:rsidR="008407C5" w:rsidRPr="008407C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5F70"/>
    <w:rsid w:val="008407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1701E"/>
  <w14:defaultImageDpi w14:val="300"/>
  <w15:docId w15:val="{E38C33B9-D9C6-44CB-AF82-809B326C6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E57FBC-6F6D-4F7A-9A1C-2D62178DA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2026-10-28T12:53:00Z</dcterms:modified>
  <cp:category/>
</cp:coreProperties>
</file>