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Epilogue – Echo Below</w:t>
      </w:r>
    </w:p>
    <w:p>
      <w:r>
        <w:t>Somewhere in the South Pacific – 17:42 hours</w:t>
      </w:r>
    </w:p>
    <w:p>
      <w:r>
        <w:t>Sara was nearly done patching the mainsail when the console chirped.</w:t>
      </w:r>
    </w:p>
    <w:p>
      <w:r>
        <w:t>Just once. A staccato burst. Shortwave. Low band. The kind of signal no one used anymore—except people like her. Or the ones she used to work for.</w:t>
      </w:r>
    </w:p>
    <w:p>
      <w:r>
        <w:t>She wiped her hands on a rag and crossed to the nav station. The LED readout blinked once, then again.</w:t>
      </w:r>
    </w:p>
    <w:p>
      <w:r>
        <w:t>DROP 4: WAKE.</w:t>
      </w:r>
    </w:p>
    <w:p>
      <w:r>
        <w:t>Her breath caught in her throat. No one should know those codes still existed. Let alone where they pointed.</w:t>
      </w:r>
    </w:p>
    <w:p>
      <w:r>
        <w:t>The Wake site was one of four—underwater caches she’d seeded across a dozen countries during her black years. This one sat on a sloped reef outside the atoll’s safe zone. Sixty feet down, anchored in coral, invisible to sonar, forgotten even by her.</w:t>
      </w:r>
    </w:p>
    <w:p>
      <w:r>
        <w:t>Until now.</w:t>
      </w:r>
    </w:p>
    <w:p>
      <w:r>
        <w:t>---</w:t>
      </w:r>
    </w:p>
    <w:p>
      <w:r>
        <w:t>Three days later</w:t>
      </w:r>
    </w:p>
    <w:p>
      <w:r>
        <w:t>The water was warm. Blue as breath. Quiet enough to feel sacred.</w:t>
      </w:r>
    </w:p>
    <w:p>
      <w:r>
        <w:t>Sara descended with slow, practiced control. Every movement precise, fluid, deliberate.</w:t>
      </w:r>
    </w:p>
    <w:p>
      <w:r>
        <w:t>The reef curved like a crescent below her, its coral ridges sheltering schools of neon fish and skeletal fanweed. Nestled in a cavity half-shielded by rock and growth, the cache case waited—black carbon shell, barnacle-streaked, just where she’d left it six years ago.</w:t>
      </w:r>
    </w:p>
    <w:p>
      <w:r>
        <w:t>She unlatched the anchor clamps, detached the buoyant tether, and began the slow rise back to the surface.</w:t>
      </w:r>
    </w:p>
    <w:p>
      <w:r>
        <w:t>---</w:t>
      </w:r>
    </w:p>
    <w:p>
      <w:r>
        <w:t>Onboard Nymeria, she opened it.</w:t>
      </w:r>
    </w:p>
    <w:p>
      <w:r>
        <w:t>Inside: a vacuum-sealed journal, ink-smudged but intact. A flash drive. And a single laminated card bearing nothing but old military coordinates, faded kanji, and one line in English:</w:t>
      </w:r>
    </w:p>
    <w:p>
      <w:r>
        <w:t>“JINTAO REEF – SUB PEN – 1944 – UNCHARTED”</w:t>
      </w:r>
    </w:p>
    <w:p>
      <w:r>
        <w:t>She stared at it for a long time.</w:t>
      </w:r>
    </w:p>
    <w:p>
      <w:r>
        <w:t>Then, without a word, she stood and walked to the helm.</w:t>
      </w:r>
    </w:p>
    <w:p>
      <w:r>
        <w:t>The tide was shifting.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