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5173A5" w14:textId="77777777" w:rsidR="000F6E39" w:rsidRPr="00E03A2E" w:rsidRDefault="000F6E39" w:rsidP="000F6E39">
      <w:pPr>
        <w:rPr>
          <w:rFonts w:ascii="Times New Roman" w:hAnsi="Times New Roman" w:cs="Times New Roman"/>
          <w:b/>
          <w:bCs/>
          <w:sz w:val="24"/>
          <w:szCs w:val="24"/>
          <w:lang w:val="en-US"/>
        </w:rPr>
      </w:pPr>
    </w:p>
    <w:p w14:paraId="30C6B52D" w14:textId="77777777" w:rsidR="000F6E39" w:rsidRPr="00E03A2E" w:rsidRDefault="000F6E39" w:rsidP="000F6E39">
      <w:pPr>
        <w:rPr>
          <w:rFonts w:ascii="Times New Roman" w:hAnsi="Times New Roman" w:cs="Times New Roman"/>
          <w:b/>
          <w:bCs/>
          <w:sz w:val="24"/>
          <w:szCs w:val="24"/>
          <w:lang w:val="en-US"/>
        </w:rPr>
      </w:pPr>
    </w:p>
    <w:p w14:paraId="632E0634" w14:textId="77777777" w:rsidR="000F6E39" w:rsidRPr="00E03A2E" w:rsidRDefault="000F6E39" w:rsidP="000F6E39">
      <w:pPr>
        <w:rPr>
          <w:rFonts w:ascii="Times New Roman" w:hAnsi="Times New Roman" w:cs="Times New Roman"/>
          <w:b/>
          <w:bCs/>
          <w:sz w:val="24"/>
          <w:szCs w:val="24"/>
          <w:lang w:val="en-US"/>
        </w:rPr>
      </w:pPr>
    </w:p>
    <w:p w14:paraId="5993536F" w14:textId="77777777" w:rsidR="000F6E39" w:rsidRPr="00E03A2E" w:rsidRDefault="000F6E39" w:rsidP="000F6E39">
      <w:pPr>
        <w:rPr>
          <w:rFonts w:ascii="Times New Roman" w:hAnsi="Times New Roman" w:cs="Times New Roman"/>
          <w:b/>
          <w:bCs/>
          <w:sz w:val="24"/>
          <w:szCs w:val="24"/>
          <w:lang w:val="en-US"/>
        </w:rPr>
      </w:pPr>
    </w:p>
    <w:p w14:paraId="5ED32982" w14:textId="77777777" w:rsidR="000F6E39" w:rsidRPr="00E03A2E" w:rsidRDefault="000F6E39" w:rsidP="000F6E39">
      <w:pPr>
        <w:rPr>
          <w:rFonts w:ascii="Times New Roman" w:hAnsi="Times New Roman" w:cs="Times New Roman"/>
          <w:b/>
          <w:bCs/>
          <w:sz w:val="24"/>
          <w:szCs w:val="24"/>
          <w:lang w:val="en-US"/>
        </w:rPr>
      </w:pPr>
    </w:p>
    <w:p w14:paraId="36D1FDEE" w14:textId="77777777" w:rsidR="000F6E39" w:rsidRPr="00E03A2E" w:rsidRDefault="000F6E39" w:rsidP="000F6E39">
      <w:pPr>
        <w:rPr>
          <w:rFonts w:ascii="Times New Roman" w:hAnsi="Times New Roman" w:cs="Times New Roman"/>
          <w:b/>
          <w:bCs/>
          <w:sz w:val="24"/>
          <w:szCs w:val="24"/>
          <w:lang w:val="en-US"/>
        </w:rPr>
      </w:pPr>
    </w:p>
    <w:p w14:paraId="023B9434" w14:textId="77777777" w:rsidR="000F6E39" w:rsidRPr="00E03A2E" w:rsidRDefault="000F6E39" w:rsidP="000F6E39">
      <w:pPr>
        <w:rPr>
          <w:rFonts w:ascii="Times New Roman" w:hAnsi="Times New Roman" w:cs="Times New Roman"/>
          <w:b/>
          <w:bCs/>
          <w:sz w:val="24"/>
          <w:szCs w:val="24"/>
          <w:lang w:val="en-US"/>
        </w:rPr>
      </w:pPr>
    </w:p>
    <w:p w14:paraId="267114A2" w14:textId="77777777" w:rsidR="000F6E39" w:rsidRPr="00E03A2E" w:rsidRDefault="000F6E39" w:rsidP="000F6E39">
      <w:pPr>
        <w:rPr>
          <w:rFonts w:ascii="Times New Roman" w:hAnsi="Times New Roman" w:cs="Times New Roman"/>
          <w:b/>
          <w:bCs/>
          <w:sz w:val="24"/>
          <w:szCs w:val="24"/>
          <w:lang w:val="en-US"/>
        </w:rPr>
      </w:pPr>
    </w:p>
    <w:p w14:paraId="0ED1646B" w14:textId="77777777" w:rsidR="000F6E39" w:rsidRPr="00E03A2E" w:rsidRDefault="000F6E39" w:rsidP="000F6E39">
      <w:pPr>
        <w:rPr>
          <w:rFonts w:ascii="Times New Roman" w:hAnsi="Times New Roman" w:cs="Times New Roman"/>
          <w:b/>
          <w:bCs/>
          <w:sz w:val="24"/>
          <w:szCs w:val="24"/>
          <w:lang w:val="en-US"/>
        </w:rPr>
      </w:pPr>
    </w:p>
    <w:p w14:paraId="27875BF4" w14:textId="7BBB3DF7" w:rsidR="000F6E39" w:rsidRPr="00E03A2E" w:rsidRDefault="000F6E39" w:rsidP="000F6E39">
      <w:pPr>
        <w:jc w:val="center"/>
        <w:rPr>
          <w:rFonts w:ascii="Times New Roman" w:hAnsi="Times New Roman" w:cs="Times New Roman"/>
          <w:b/>
          <w:bCs/>
          <w:sz w:val="24"/>
          <w:szCs w:val="24"/>
          <w:lang w:val="en-US"/>
        </w:rPr>
      </w:pPr>
      <w:r w:rsidRPr="00E03A2E">
        <w:rPr>
          <w:rFonts w:ascii="Times New Roman" w:hAnsi="Times New Roman" w:cs="Times New Roman"/>
          <w:b/>
          <w:bCs/>
          <w:sz w:val="24"/>
          <w:szCs w:val="24"/>
          <w:lang w:val="en-US"/>
        </w:rPr>
        <w:t xml:space="preserve">CS-350 Module Three </w:t>
      </w:r>
      <w:r w:rsidRPr="00E03A2E">
        <w:rPr>
          <w:rFonts w:ascii="Times New Roman" w:hAnsi="Times New Roman" w:cs="Times New Roman"/>
          <w:b/>
          <w:bCs/>
          <w:sz w:val="24"/>
          <w:szCs w:val="24"/>
          <w:lang w:val="en-US"/>
        </w:rPr>
        <w:t>Milestone</w:t>
      </w:r>
      <w:r w:rsidR="00E03A2E" w:rsidRPr="00E03A2E">
        <w:rPr>
          <w:rFonts w:ascii="Times New Roman" w:hAnsi="Times New Roman" w:cs="Times New Roman"/>
          <w:b/>
          <w:bCs/>
          <w:sz w:val="24"/>
          <w:szCs w:val="24"/>
          <w:lang w:val="en-US"/>
        </w:rPr>
        <w:t xml:space="preserve"> Two</w:t>
      </w:r>
      <w:r w:rsidRPr="00E03A2E">
        <w:rPr>
          <w:rFonts w:ascii="Times New Roman" w:hAnsi="Times New Roman" w:cs="Times New Roman"/>
          <w:b/>
          <w:bCs/>
          <w:sz w:val="24"/>
          <w:szCs w:val="24"/>
          <w:lang w:val="en-US"/>
        </w:rPr>
        <w:t xml:space="preserve">: </w:t>
      </w:r>
      <w:r w:rsidR="00E03A2E" w:rsidRPr="00E03A2E">
        <w:rPr>
          <w:rFonts w:ascii="Times New Roman" w:hAnsi="Times New Roman" w:cs="Times New Roman"/>
          <w:b/>
          <w:bCs/>
          <w:sz w:val="24"/>
          <w:szCs w:val="24"/>
        </w:rPr>
        <w:t>GPIO UART Lab Guide</w:t>
      </w:r>
      <w:r w:rsidR="00E03A2E" w:rsidRPr="00E03A2E">
        <w:rPr>
          <w:rFonts w:ascii="Times New Roman" w:hAnsi="Times New Roman" w:cs="Times New Roman"/>
          <w:b/>
          <w:bCs/>
          <w:sz w:val="24"/>
          <w:szCs w:val="24"/>
          <w:lang w:val="en-US"/>
        </w:rPr>
        <w:t xml:space="preserve"> Questions</w:t>
      </w:r>
    </w:p>
    <w:p w14:paraId="0EDF7955" w14:textId="77777777" w:rsidR="000F6E39" w:rsidRPr="00E03A2E" w:rsidRDefault="000F6E39" w:rsidP="000F6E39">
      <w:pPr>
        <w:jc w:val="center"/>
        <w:rPr>
          <w:rFonts w:ascii="Times New Roman" w:hAnsi="Times New Roman" w:cs="Times New Roman"/>
          <w:sz w:val="24"/>
          <w:szCs w:val="24"/>
          <w:lang w:val="en-US"/>
        </w:rPr>
      </w:pPr>
    </w:p>
    <w:p w14:paraId="2E3E759E" w14:textId="77777777" w:rsidR="000F6E39" w:rsidRPr="00E03A2E" w:rsidRDefault="000F6E39" w:rsidP="000F6E39">
      <w:pPr>
        <w:jc w:val="center"/>
        <w:rPr>
          <w:rFonts w:ascii="Times New Roman" w:hAnsi="Times New Roman" w:cs="Times New Roman"/>
          <w:sz w:val="24"/>
          <w:szCs w:val="24"/>
          <w:lang w:val="en-US"/>
        </w:rPr>
      </w:pPr>
      <w:r w:rsidRPr="00E03A2E">
        <w:rPr>
          <w:rFonts w:ascii="Times New Roman" w:hAnsi="Times New Roman" w:cs="Times New Roman"/>
          <w:sz w:val="24"/>
          <w:szCs w:val="24"/>
          <w:lang w:val="en-US"/>
        </w:rPr>
        <w:t>Steven V. Burgett</w:t>
      </w:r>
    </w:p>
    <w:p w14:paraId="2D32E9AB" w14:textId="77777777" w:rsidR="000F6E39" w:rsidRPr="00E03A2E" w:rsidRDefault="000F6E39" w:rsidP="000F6E39">
      <w:pPr>
        <w:jc w:val="center"/>
        <w:rPr>
          <w:rFonts w:ascii="Times New Roman" w:hAnsi="Times New Roman" w:cs="Times New Roman"/>
          <w:sz w:val="24"/>
          <w:szCs w:val="24"/>
          <w:lang w:val="en-US"/>
        </w:rPr>
      </w:pPr>
      <w:r w:rsidRPr="00E03A2E">
        <w:rPr>
          <w:rFonts w:ascii="Times New Roman" w:hAnsi="Times New Roman" w:cs="Times New Roman"/>
          <w:sz w:val="24"/>
          <w:szCs w:val="24"/>
          <w:lang w:val="en-US"/>
        </w:rPr>
        <w:t>Department of Science, Southern New Hampshire University</w:t>
      </w:r>
    </w:p>
    <w:p w14:paraId="153B129A" w14:textId="77777777" w:rsidR="000F6E39" w:rsidRPr="00E03A2E" w:rsidRDefault="000F6E39" w:rsidP="000F6E39">
      <w:pPr>
        <w:jc w:val="center"/>
        <w:rPr>
          <w:rFonts w:ascii="Times New Roman" w:hAnsi="Times New Roman" w:cs="Times New Roman"/>
          <w:sz w:val="24"/>
          <w:szCs w:val="24"/>
          <w:lang w:val="en-US"/>
        </w:rPr>
      </w:pPr>
      <w:r w:rsidRPr="00E03A2E">
        <w:rPr>
          <w:rFonts w:ascii="Times New Roman" w:hAnsi="Times New Roman" w:cs="Times New Roman"/>
          <w:sz w:val="24"/>
          <w:szCs w:val="24"/>
          <w:lang w:val="en-US"/>
        </w:rPr>
        <w:t>CS-350: Emerging Sys Arch &amp; Tech</w:t>
      </w:r>
    </w:p>
    <w:p w14:paraId="16454A61" w14:textId="77777777" w:rsidR="000F6E39" w:rsidRPr="00E03A2E" w:rsidRDefault="000F6E39" w:rsidP="000F6E39">
      <w:pPr>
        <w:jc w:val="center"/>
        <w:rPr>
          <w:rFonts w:ascii="Times New Roman" w:hAnsi="Times New Roman" w:cs="Times New Roman"/>
          <w:sz w:val="24"/>
          <w:szCs w:val="24"/>
          <w:lang w:val="en-US"/>
        </w:rPr>
      </w:pPr>
      <w:r w:rsidRPr="00E03A2E">
        <w:rPr>
          <w:rFonts w:ascii="Times New Roman" w:hAnsi="Times New Roman" w:cs="Times New Roman"/>
          <w:sz w:val="24"/>
          <w:szCs w:val="24"/>
          <w:lang w:val="en-US"/>
        </w:rPr>
        <w:t>Professor Christopher Kardell</w:t>
      </w:r>
    </w:p>
    <w:p w14:paraId="7B433A0F" w14:textId="77777777" w:rsidR="000F6E39" w:rsidRPr="00E03A2E" w:rsidRDefault="000F6E39" w:rsidP="000F6E39">
      <w:pPr>
        <w:jc w:val="center"/>
        <w:rPr>
          <w:rFonts w:ascii="Times New Roman" w:hAnsi="Times New Roman" w:cs="Times New Roman"/>
          <w:sz w:val="24"/>
          <w:szCs w:val="24"/>
          <w:lang w:val="en-US"/>
        </w:rPr>
      </w:pPr>
      <w:r w:rsidRPr="00E03A2E">
        <w:rPr>
          <w:rFonts w:ascii="Times New Roman" w:hAnsi="Times New Roman" w:cs="Times New Roman"/>
          <w:sz w:val="24"/>
          <w:szCs w:val="24"/>
          <w:lang w:val="en-US"/>
        </w:rPr>
        <w:t>July 17, 2026</w:t>
      </w:r>
    </w:p>
    <w:p w14:paraId="0F5A44BD" w14:textId="77777777" w:rsidR="000F6E39" w:rsidRPr="00E03A2E" w:rsidRDefault="000F6E39" w:rsidP="000F6E39">
      <w:pPr>
        <w:rPr>
          <w:rFonts w:ascii="Times New Roman" w:hAnsi="Times New Roman" w:cs="Times New Roman"/>
          <w:b/>
          <w:bCs/>
          <w:sz w:val="24"/>
          <w:szCs w:val="24"/>
          <w:lang w:val="en-US"/>
        </w:rPr>
      </w:pPr>
    </w:p>
    <w:p w14:paraId="7DD6C38C" w14:textId="77777777" w:rsidR="000F6E39" w:rsidRPr="00E03A2E" w:rsidRDefault="000F6E39" w:rsidP="000F6E39">
      <w:pPr>
        <w:rPr>
          <w:rFonts w:ascii="Times New Roman" w:hAnsi="Times New Roman" w:cs="Times New Roman"/>
          <w:b/>
          <w:bCs/>
          <w:sz w:val="24"/>
          <w:szCs w:val="24"/>
          <w:lang w:val="en-US"/>
        </w:rPr>
      </w:pPr>
    </w:p>
    <w:p w14:paraId="59FD6475" w14:textId="77777777" w:rsidR="000F6E39" w:rsidRPr="00E03A2E" w:rsidRDefault="000F6E39" w:rsidP="000F6E39">
      <w:pPr>
        <w:rPr>
          <w:rFonts w:ascii="Times New Roman" w:hAnsi="Times New Roman" w:cs="Times New Roman"/>
          <w:b/>
          <w:bCs/>
          <w:sz w:val="24"/>
          <w:szCs w:val="24"/>
          <w:lang w:val="en-US"/>
        </w:rPr>
      </w:pPr>
    </w:p>
    <w:p w14:paraId="511AA140" w14:textId="77777777" w:rsidR="000F6E39" w:rsidRPr="00E03A2E" w:rsidRDefault="000F6E39" w:rsidP="000F6E39">
      <w:pPr>
        <w:rPr>
          <w:rFonts w:ascii="Times New Roman" w:hAnsi="Times New Roman" w:cs="Times New Roman"/>
          <w:b/>
          <w:bCs/>
          <w:sz w:val="24"/>
          <w:szCs w:val="24"/>
          <w:lang w:val="en-US"/>
        </w:rPr>
      </w:pPr>
    </w:p>
    <w:p w14:paraId="3B4A2AF8" w14:textId="77777777" w:rsidR="000F6E39" w:rsidRPr="00E03A2E" w:rsidRDefault="000F6E39" w:rsidP="000F6E39">
      <w:pPr>
        <w:rPr>
          <w:rFonts w:ascii="Times New Roman" w:hAnsi="Times New Roman" w:cs="Times New Roman"/>
          <w:b/>
          <w:bCs/>
          <w:sz w:val="24"/>
          <w:szCs w:val="24"/>
          <w:lang w:val="en-US"/>
        </w:rPr>
      </w:pPr>
    </w:p>
    <w:p w14:paraId="0D63CF7E" w14:textId="77777777" w:rsidR="000F6E39" w:rsidRPr="00E03A2E" w:rsidRDefault="000F6E39" w:rsidP="000F6E39">
      <w:pPr>
        <w:rPr>
          <w:rFonts w:ascii="Times New Roman" w:hAnsi="Times New Roman" w:cs="Times New Roman"/>
          <w:b/>
          <w:bCs/>
          <w:sz w:val="24"/>
          <w:szCs w:val="24"/>
          <w:lang w:val="en-US"/>
        </w:rPr>
      </w:pPr>
    </w:p>
    <w:p w14:paraId="47E7078E" w14:textId="77777777" w:rsidR="000F6E39" w:rsidRPr="00E03A2E" w:rsidRDefault="000F6E39" w:rsidP="000F6E39">
      <w:pPr>
        <w:rPr>
          <w:rFonts w:ascii="Times New Roman" w:hAnsi="Times New Roman" w:cs="Times New Roman"/>
          <w:b/>
          <w:bCs/>
          <w:sz w:val="24"/>
          <w:szCs w:val="24"/>
          <w:lang w:val="en-US"/>
        </w:rPr>
      </w:pPr>
    </w:p>
    <w:p w14:paraId="43BF515E" w14:textId="77777777" w:rsidR="000F6E39" w:rsidRPr="00E03A2E" w:rsidRDefault="000F6E39" w:rsidP="000F6E39">
      <w:pPr>
        <w:rPr>
          <w:rFonts w:ascii="Times New Roman" w:hAnsi="Times New Roman" w:cs="Times New Roman"/>
          <w:b/>
          <w:bCs/>
          <w:sz w:val="24"/>
          <w:szCs w:val="24"/>
          <w:lang w:val="en-US"/>
        </w:rPr>
      </w:pPr>
    </w:p>
    <w:p w14:paraId="50BB9BA0" w14:textId="77777777" w:rsidR="000F6E39" w:rsidRPr="00E03A2E" w:rsidRDefault="000F6E39" w:rsidP="000F6E39">
      <w:pPr>
        <w:rPr>
          <w:rFonts w:ascii="Times New Roman" w:hAnsi="Times New Roman" w:cs="Times New Roman"/>
          <w:b/>
          <w:bCs/>
          <w:sz w:val="24"/>
          <w:szCs w:val="24"/>
          <w:lang w:val="en-US"/>
        </w:rPr>
      </w:pPr>
    </w:p>
    <w:p w14:paraId="7C4C251C" w14:textId="77777777" w:rsidR="000F6E39" w:rsidRPr="00E03A2E" w:rsidRDefault="000F6E39" w:rsidP="000F6E39">
      <w:pPr>
        <w:rPr>
          <w:rFonts w:ascii="Times New Roman" w:hAnsi="Times New Roman" w:cs="Times New Roman"/>
          <w:b/>
          <w:bCs/>
          <w:sz w:val="24"/>
          <w:szCs w:val="24"/>
          <w:lang w:val="en-US"/>
        </w:rPr>
      </w:pPr>
    </w:p>
    <w:p w14:paraId="671454BA" w14:textId="77777777" w:rsidR="000F6E39" w:rsidRPr="00E03A2E" w:rsidRDefault="000F6E39" w:rsidP="000F6E39">
      <w:pPr>
        <w:rPr>
          <w:rFonts w:ascii="Times New Roman" w:hAnsi="Times New Roman" w:cs="Times New Roman"/>
          <w:b/>
          <w:bCs/>
          <w:sz w:val="24"/>
          <w:szCs w:val="24"/>
          <w:lang w:val="en-US"/>
        </w:rPr>
      </w:pPr>
    </w:p>
    <w:p w14:paraId="24E12E15" w14:textId="77777777" w:rsidR="000F6E39" w:rsidRPr="00E03A2E" w:rsidRDefault="000F6E39" w:rsidP="000F6E39">
      <w:pPr>
        <w:rPr>
          <w:rFonts w:ascii="Times New Roman" w:hAnsi="Times New Roman" w:cs="Times New Roman"/>
          <w:b/>
          <w:bCs/>
          <w:sz w:val="24"/>
          <w:szCs w:val="24"/>
          <w:lang w:val="en-US"/>
        </w:rPr>
      </w:pPr>
    </w:p>
    <w:p w14:paraId="099DD1E1" w14:textId="77777777" w:rsidR="00E03A2E" w:rsidRDefault="00E03A2E" w:rsidP="00E03A2E">
      <w:pPr>
        <w:spacing w:line="480" w:lineRule="auto"/>
        <w:rPr>
          <w:rFonts w:ascii="Times New Roman" w:hAnsi="Times New Roman" w:cs="Times New Roman"/>
          <w:b/>
          <w:bCs/>
          <w:sz w:val="24"/>
          <w:szCs w:val="24"/>
          <w:lang w:val="en-US"/>
        </w:rPr>
      </w:pPr>
    </w:p>
    <w:p w14:paraId="7BF8B041" w14:textId="77777777" w:rsidR="00E03A2E" w:rsidRPr="00E03A2E" w:rsidRDefault="00E03A2E" w:rsidP="00E03A2E">
      <w:pPr>
        <w:spacing w:line="480" w:lineRule="auto"/>
        <w:rPr>
          <w:rFonts w:ascii="Times New Roman" w:hAnsi="Times New Roman" w:cs="Times New Roman"/>
          <w:b/>
          <w:bCs/>
          <w:sz w:val="24"/>
          <w:szCs w:val="24"/>
          <w:lang w:val="en-US"/>
        </w:rPr>
      </w:pPr>
    </w:p>
    <w:p w14:paraId="1F455A55" w14:textId="2EF86094" w:rsidR="000F6E39" w:rsidRPr="00E03A2E" w:rsidRDefault="000F6E39" w:rsidP="00E03A2E">
      <w:pPr>
        <w:spacing w:line="480" w:lineRule="auto"/>
        <w:rPr>
          <w:rFonts w:ascii="Times New Roman" w:hAnsi="Times New Roman" w:cs="Times New Roman"/>
          <w:b/>
          <w:bCs/>
          <w:sz w:val="24"/>
          <w:szCs w:val="24"/>
        </w:rPr>
      </w:pPr>
      <w:r w:rsidRPr="00E03A2E">
        <w:rPr>
          <w:rFonts w:ascii="Times New Roman" w:hAnsi="Times New Roman" w:cs="Times New Roman"/>
          <w:b/>
          <w:bCs/>
          <w:sz w:val="24"/>
          <w:szCs w:val="24"/>
        </w:rPr>
        <w:lastRenderedPageBreak/>
        <w:t>Question 1</w:t>
      </w:r>
    </w:p>
    <w:p w14:paraId="42A740B3" w14:textId="77777777" w:rsidR="000F6E39" w:rsidRPr="00E03A2E" w:rsidRDefault="000F6E39" w:rsidP="00E03A2E">
      <w:pPr>
        <w:spacing w:line="480" w:lineRule="auto"/>
        <w:rPr>
          <w:rFonts w:ascii="Times New Roman" w:hAnsi="Times New Roman" w:cs="Times New Roman"/>
          <w:sz w:val="24"/>
          <w:szCs w:val="24"/>
        </w:rPr>
      </w:pPr>
      <w:r w:rsidRPr="00E03A2E">
        <w:rPr>
          <w:rFonts w:ascii="Times New Roman" w:hAnsi="Times New Roman" w:cs="Times New Roman"/>
          <w:b/>
          <w:bCs/>
          <w:sz w:val="24"/>
          <w:szCs w:val="24"/>
        </w:rPr>
        <w:t>Explain what the encode() function does and why it is needed when writing to the serial port.</w:t>
      </w:r>
    </w:p>
    <w:p w14:paraId="2569FA5B" w14:textId="77777777" w:rsidR="000F6E39" w:rsidRPr="00E03A2E" w:rsidRDefault="000F6E39" w:rsidP="00E03A2E">
      <w:pPr>
        <w:spacing w:line="480" w:lineRule="auto"/>
        <w:rPr>
          <w:rFonts w:ascii="Times New Roman" w:hAnsi="Times New Roman" w:cs="Times New Roman"/>
          <w:sz w:val="24"/>
          <w:szCs w:val="24"/>
        </w:rPr>
      </w:pPr>
      <w:r w:rsidRPr="00E03A2E">
        <w:rPr>
          <w:rFonts w:ascii="Times New Roman" w:hAnsi="Times New Roman" w:cs="Times New Roman"/>
          <w:sz w:val="24"/>
          <w:szCs w:val="24"/>
        </w:rPr>
        <w:t>The encode() function converts a string into a sequence of bytes before it is sent over the serial connection. The serial port cannot transmit regular Python strings, so the text entered by the user must first be converted into bytes. In this lab, the client program uses outline.encode() before calling ser.write() so the commands such as "on", "off", and "exit" can be transmitted correctly to the server.</w:t>
      </w:r>
    </w:p>
    <w:p w14:paraId="6DB63B0A" w14:textId="08FAA251" w:rsidR="000F6E39" w:rsidRPr="00E03A2E" w:rsidRDefault="000F6E39" w:rsidP="00E03A2E">
      <w:pPr>
        <w:spacing w:line="480" w:lineRule="auto"/>
        <w:rPr>
          <w:rFonts w:ascii="Times New Roman" w:hAnsi="Times New Roman" w:cs="Times New Roman"/>
          <w:sz w:val="24"/>
          <w:szCs w:val="24"/>
        </w:rPr>
      </w:pPr>
    </w:p>
    <w:p w14:paraId="0303E180" w14:textId="77777777" w:rsidR="000F6E39" w:rsidRPr="00E03A2E" w:rsidRDefault="000F6E39" w:rsidP="00E03A2E">
      <w:pPr>
        <w:spacing w:line="480" w:lineRule="auto"/>
        <w:rPr>
          <w:rFonts w:ascii="Times New Roman" w:hAnsi="Times New Roman" w:cs="Times New Roman"/>
          <w:b/>
          <w:bCs/>
          <w:sz w:val="24"/>
          <w:szCs w:val="24"/>
        </w:rPr>
      </w:pPr>
      <w:r w:rsidRPr="00E03A2E">
        <w:rPr>
          <w:rFonts w:ascii="Times New Roman" w:hAnsi="Times New Roman" w:cs="Times New Roman"/>
          <w:b/>
          <w:bCs/>
          <w:sz w:val="24"/>
          <w:szCs w:val="24"/>
        </w:rPr>
        <w:t>Question 2</w:t>
      </w:r>
    </w:p>
    <w:p w14:paraId="46EEB082" w14:textId="77777777" w:rsidR="000F6E39" w:rsidRPr="00E03A2E" w:rsidRDefault="000F6E39" w:rsidP="00E03A2E">
      <w:pPr>
        <w:spacing w:line="480" w:lineRule="auto"/>
        <w:rPr>
          <w:rFonts w:ascii="Times New Roman" w:hAnsi="Times New Roman" w:cs="Times New Roman"/>
          <w:sz w:val="24"/>
          <w:szCs w:val="24"/>
        </w:rPr>
      </w:pPr>
      <w:r w:rsidRPr="00E03A2E">
        <w:rPr>
          <w:rFonts w:ascii="Times New Roman" w:hAnsi="Times New Roman" w:cs="Times New Roman"/>
          <w:b/>
          <w:bCs/>
          <w:sz w:val="24"/>
          <w:szCs w:val="24"/>
        </w:rPr>
        <w:t>Explain what the decode() function does and why it is needed when reading from the serial port.</w:t>
      </w:r>
    </w:p>
    <w:p w14:paraId="4DF6503B" w14:textId="77777777" w:rsidR="000F6E39" w:rsidRPr="00E03A2E" w:rsidRDefault="000F6E39" w:rsidP="00E03A2E">
      <w:pPr>
        <w:spacing w:line="480" w:lineRule="auto"/>
        <w:rPr>
          <w:rFonts w:ascii="Times New Roman" w:hAnsi="Times New Roman" w:cs="Times New Roman"/>
          <w:sz w:val="24"/>
          <w:szCs w:val="24"/>
        </w:rPr>
      </w:pPr>
      <w:r w:rsidRPr="00E03A2E">
        <w:rPr>
          <w:rFonts w:ascii="Times New Roman" w:hAnsi="Times New Roman" w:cs="Times New Roman"/>
          <w:sz w:val="24"/>
          <w:szCs w:val="24"/>
        </w:rPr>
        <w:t>The decode() function converts the bytes received from the serial port back into a readable string. Since the serial port sends data as bytes, the server must decode the incoming data before comparing it to commands like "on" or "off". In this lab, the command is decoded using UTF-8 and converted to lowercase so it can be processed by the state machine.</w:t>
      </w:r>
    </w:p>
    <w:p w14:paraId="7D70D294" w14:textId="1231C0F0" w:rsidR="000F6E39" w:rsidRPr="00E03A2E" w:rsidRDefault="000F6E39" w:rsidP="00E03A2E">
      <w:pPr>
        <w:spacing w:line="480" w:lineRule="auto"/>
        <w:rPr>
          <w:rFonts w:ascii="Times New Roman" w:hAnsi="Times New Roman" w:cs="Times New Roman"/>
          <w:sz w:val="24"/>
          <w:szCs w:val="24"/>
        </w:rPr>
      </w:pPr>
    </w:p>
    <w:p w14:paraId="6C4B6E3A" w14:textId="77777777" w:rsidR="000F6E39" w:rsidRPr="00E03A2E" w:rsidRDefault="000F6E39" w:rsidP="00E03A2E">
      <w:pPr>
        <w:spacing w:line="480" w:lineRule="auto"/>
        <w:rPr>
          <w:rFonts w:ascii="Times New Roman" w:hAnsi="Times New Roman" w:cs="Times New Roman"/>
          <w:b/>
          <w:bCs/>
          <w:sz w:val="24"/>
          <w:szCs w:val="24"/>
        </w:rPr>
      </w:pPr>
      <w:r w:rsidRPr="00E03A2E">
        <w:rPr>
          <w:rFonts w:ascii="Times New Roman" w:hAnsi="Times New Roman" w:cs="Times New Roman"/>
          <w:b/>
          <w:bCs/>
          <w:sz w:val="24"/>
          <w:szCs w:val="24"/>
        </w:rPr>
        <w:t>Question 3</w:t>
      </w:r>
    </w:p>
    <w:p w14:paraId="24D087A8" w14:textId="77777777" w:rsidR="000F6E39" w:rsidRPr="00E03A2E" w:rsidRDefault="000F6E39" w:rsidP="00E03A2E">
      <w:pPr>
        <w:spacing w:line="480" w:lineRule="auto"/>
        <w:rPr>
          <w:rFonts w:ascii="Times New Roman" w:hAnsi="Times New Roman" w:cs="Times New Roman"/>
          <w:sz w:val="24"/>
          <w:szCs w:val="24"/>
        </w:rPr>
      </w:pPr>
      <w:r w:rsidRPr="00E03A2E">
        <w:rPr>
          <w:rFonts w:ascii="Times New Roman" w:hAnsi="Times New Roman" w:cs="Times New Roman"/>
          <w:b/>
          <w:bCs/>
          <w:sz w:val="24"/>
          <w:szCs w:val="24"/>
        </w:rPr>
        <w:t>Why is a try/except block used in these programs?</w:t>
      </w:r>
    </w:p>
    <w:p w14:paraId="6EF0F0C0" w14:textId="77777777" w:rsidR="000F6E39" w:rsidRPr="00E03A2E" w:rsidRDefault="000F6E39" w:rsidP="00E03A2E">
      <w:pPr>
        <w:spacing w:line="480" w:lineRule="auto"/>
        <w:rPr>
          <w:rFonts w:ascii="Times New Roman" w:hAnsi="Times New Roman" w:cs="Times New Roman"/>
          <w:sz w:val="24"/>
          <w:szCs w:val="24"/>
        </w:rPr>
      </w:pPr>
      <w:r w:rsidRPr="00E03A2E">
        <w:rPr>
          <w:rFonts w:ascii="Times New Roman" w:hAnsi="Times New Roman" w:cs="Times New Roman"/>
          <w:sz w:val="24"/>
          <w:szCs w:val="24"/>
        </w:rPr>
        <w:t xml:space="preserve">The try/except block allows the program to handle unexpected interruptions without crashing. If the user presses Ctrl+C, a KeyboardInterrupt exception is generated. Instead of ending the program abruptly, the except block allows the program to exit cleanly by shutting down the </w:t>
      </w:r>
      <w:r w:rsidRPr="00E03A2E">
        <w:rPr>
          <w:rFonts w:ascii="Times New Roman" w:hAnsi="Times New Roman" w:cs="Times New Roman"/>
          <w:sz w:val="24"/>
          <w:szCs w:val="24"/>
        </w:rPr>
        <w:lastRenderedPageBreak/>
        <w:t>serial communication and cleaning up the GPIO resources. This helps prevent hardware from being left in an unknown state.</w:t>
      </w:r>
    </w:p>
    <w:p w14:paraId="2C50E2D9" w14:textId="19C383EB" w:rsidR="000F6E39" w:rsidRPr="00E03A2E" w:rsidRDefault="000F6E39" w:rsidP="00E03A2E">
      <w:pPr>
        <w:spacing w:line="480" w:lineRule="auto"/>
        <w:rPr>
          <w:rFonts w:ascii="Times New Roman" w:hAnsi="Times New Roman" w:cs="Times New Roman"/>
          <w:sz w:val="24"/>
          <w:szCs w:val="24"/>
        </w:rPr>
      </w:pPr>
    </w:p>
    <w:p w14:paraId="361B644B" w14:textId="77777777" w:rsidR="000F6E39" w:rsidRPr="00E03A2E" w:rsidRDefault="000F6E39" w:rsidP="00E03A2E">
      <w:pPr>
        <w:spacing w:line="480" w:lineRule="auto"/>
        <w:rPr>
          <w:rFonts w:ascii="Times New Roman" w:hAnsi="Times New Roman" w:cs="Times New Roman"/>
          <w:b/>
          <w:bCs/>
          <w:sz w:val="24"/>
          <w:szCs w:val="24"/>
        </w:rPr>
      </w:pPr>
      <w:r w:rsidRPr="00E03A2E">
        <w:rPr>
          <w:rFonts w:ascii="Times New Roman" w:hAnsi="Times New Roman" w:cs="Times New Roman"/>
          <w:b/>
          <w:bCs/>
          <w:sz w:val="24"/>
          <w:szCs w:val="24"/>
        </w:rPr>
        <w:t>Question 4</w:t>
      </w:r>
    </w:p>
    <w:p w14:paraId="53E35355" w14:textId="77777777" w:rsidR="000F6E39" w:rsidRPr="00E03A2E" w:rsidRDefault="000F6E39" w:rsidP="00E03A2E">
      <w:pPr>
        <w:spacing w:line="480" w:lineRule="auto"/>
        <w:rPr>
          <w:rFonts w:ascii="Times New Roman" w:hAnsi="Times New Roman" w:cs="Times New Roman"/>
          <w:sz w:val="24"/>
          <w:szCs w:val="24"/>
        </w:rPr>
      </w:pPr>
      <w:r w:rsidRPr="00E03A2E">
        <w:rPr>
          <w:rFonts w:ascii="Times New Roman" w:hAnsi="Times New Roman" w:cs="Times New Roman"/>
          <w:b/>
          <w:bCs/>
          <w:sz w:val="24"/>
          <w:szCs w:val="24"/>
        </w:rPr>
        <w:t>Why is it important to call GPIO.cleanup() before exiting the program?</w:t>
      </w:r>
    </w:p>
    <w:p w14:paraId="5300C5A9" w14:textId="77777777" w:rsidR="000F6E39" w:rsidRPr="00E03A2E" w:rsidRDefault="000F6E39" w:rsidP="00E03A2E">
      <w:pPr>
        <w:spacing w:line="480" w:lineRule="auto"/>
        <w:rPr>
          <w:rFonts w:ascii="Times New Roman" w:hAnsi="Times New Roman" w:cs="Times New Roman"/>
          <w:sz w:val="24"/>
          <w:szCs w:val="24"/>
        </w:rPr>
      </w:pPr>
      <w:r w:rsidRPr="00E03A2E">
        <w:rPr>
          <w:rFonts w:ascii="Times New Roman" w:hAnsi="Times New Roman" w:cs="Times New Roman"/>
          <w:sz w:val="24"/>
          <w:szCs w:val="24"/>
        </w:rPr>
        <w:t>GPIO.cleanup() resets any GPIO pins that were being used by the program. This is important because it releases the GPIO resources and returns the pins to their default state. Cleaning up also prevents warnings or unexpected behavior the next time another program tries to use the same GPIO pins. In this lab, the LED is first turned off and then GPIO.cleanup() is called before the program exits.</w:t>
      </w:r>
    </w:p>
    <w:p w14:paraId="3BE6B567" w14:textId="77777777" w:rsidR="000F6E39" w:rsidRPr="00E03A2E" w:rsidRDefault="000F6E39" w:rsidP="00E03A2E">
      <w:pPr>
        <w:spacing w:line="480" w:lineRule="auto"/>
        <w:rPr>
          <w:rFonts w:ascii="Times New Roman" w:hAnsi="Times New Roman" w:cs="Times New Roman"/>
          <w:sz w:val="24"/>
          <w:szCs w:val="24"/>
          <w:lang w:val="en-US"/>
        </w:rPr>
      </w:pPr>
    </w:p>
    <w:p w14:paraId="65A9E5AF" w14:textId="678A3380" w:rsidR="000F6E39" w:rsidRPr="00E03A2E" w:rsidRDefault="000F6E39" w:rsidP="00E03A2E">
      <w:pPr>
        <w:spacing w:line="480" w:lineRule="auto"/>
        <w:rPr>
          <w:rFonts w:ascii="Times New Roman" w:hAnsi="Times New Roman" w:cs="Times New Roman"/>
          <w:sz w:val="24"/>
          <w:szCs w:val="24"/>
        </w:rPr>
      </w:pPr>
      <w:r w:rsidRPr="00E03A2E">
        <w:rPr>
          <w:rFonts w:ascii="Times New Roman" w:hAnsi="Times New Roman" w:cs="Times New Roman"/>
          <w:sz w:val="24"/>
          <w:szCs w:val="24"/>
        </w:rPr>
        <w:t>For this lab, I completed the TODO sections in the server program by adding the code to control the LED through GPIO pin 18. The "on" state turns the LED on using GPIO.output(18, True), while the "off" state turns it off using GPIO.output(18, False). I also completed the "exit" and "quit" states by turning off the LED, calling GPIO.cleanup(), and ending the program loop. During testing, I ran the server with sudo because Ubuntu requires elevated permissions to access the Raspberry Pi GPIO hardware. The client program successfully sent commands over the UART connection, allowing the server to control the LED remotely.</w:t>
      </w:r>
    </w:p>
    <w:p w14:paraId="7C82008C" w14:textId="77777777" w:rsidR="00A35C01" w:rsidRPr="00E03A2E" w:rsidRDefault="00A35C01" w:rsidP="00E03A2E">
      <w:pPr>
        <w:spacing w:line="480" w:lineRule="auto"/>
        <w:rPr>
          <w:rFonts w:ascii="Times New Roman" w:hAnsi="Times New Roman" w:cs="Times New Roman"/>
          <w:sz w:val="24"/>
          <w:szCs w:val="24"/>
        </w:rPr>
      </w:pPr>
    </w:p>
    <w:sectPr w:rsidR="00A35C01" w:rsidRPr="00E03A2E">
      <w:headerReference w:type="default" r:id="rId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4C0237" w14:textId="77777777" w:rsidR="00682239" w:rsidRDefault="00682239" w:rsidP="00E03A2E">
      <w:pPr>
        <w:spacing w:after="0" w:line="240" w:lineRule="auto"/>
      </w:pPr>
      <w:r>
        <w:separator/>
      </w:r>
    </w:p>
  </w:endnote>
  <w:endnote w:type="continuationSeparator" w:id="0">
    <w:p w14:paraId="3D272042" w14:textId="77777777" w:rsidR="00682239" w:rsidRDefault="00682239" w:rsidP="00E03A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19CEEA" w14:textId="77777777" w:rsidR="00682239" w:rsidRDefault="00682239" w:rsidP="00E03A2E">
      <w:pPr>
        <w:spacing w:after="0" w:line="240" w:lineRule="auto"/>
      </w:pPr>
      <w:r>
        <w:separator/>
      </w:r>
    </w:p>
  </w:footnote>
  <w:footnote w:type="continuationSeparator" w:id="0">
    <w:p w14:paraId="76EA2D35" w14:textId="77777777" w:rsidR="00682239" w:rsidRDefault="00682239" w:rsidP="00E03A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35799315"/>
      <w:docPartObj>
        <w:docPartGallery w:val="Page Numbers (Top of Page)"/>
        <w:docPartUnique/>
      </w:docPartObj>
    </w:sdtPr>
    <w:sdtEndPr>
      <w:rPr>
        <w:noProof/>
      </w:rPr>
    </w:sdtEndPr>
    <w:sdtContent>
      <w:p w14:paraId="05157410" w14:textId="0B92AAE8" w:rsidR="00E03A2E" w:rsidRDefault="00E03A2E">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7A7EA57" w14:textId="77777777" w:rsidR="00E03A2E" w:rsidRDefault="00E03A2E">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6E39"/>
    <w:rsid w:val="000F6E39"/>
    <w:rsid w:val="00682239"/>
    <w:rsid w:val="009037A6"/>
    <w:rsid w:val="00A3173A"/>
    <w:rsid w:val="00A35C01"/>
    <w:rsid w:val="00E03A2E"/>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F18E9E"/>
  <w15:chartTrackingRefBased/>
  <w15:docId w15:val="{370DE00F-5D3C-41AE-82C2-305FC8E98C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6E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6E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6E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6E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6E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6E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6E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6E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6E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6E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F6E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6E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6E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6E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6E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6E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6E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6E39"/>
    <w:rPr>
      <w:rFonts w:eastAsiaTheme="majorEastAsia" w:cstheme="majorBidi"/>
      <w:color w:val="272727" w:themeColor="text1" w:themeTint="D8"/>
    </w:rPr>
  </w:style>
  <w:style w:type="paragraph" w:styleId="Title">
    <w:name w:val="Title"/>
    <w:basedOn w:val="Normal"/>
    <w:next w:val="Normal"/>
    <w:link w:val="TitleChar"/>
    <w:uiPriority w:val="10"/>
    <w:qFormat/>
    <w:rsid w:val="000F6E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6E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6E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6E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6E39"/>
    <w:pPr>
      <w:spacing w:before="160"/>
      <w:jc w:val="center"/>
    </w:pPr>
    <w:rPr>
      <w:i/>
      <w:iCs/>
      <w:color w:val="404040" w:themeColor="text1" w:themeTint="BF"/>
    </w:rPr>
  </w:style>
  <w:style w:type="character" w:customStyle="1" w:styleId="QuoteChar">
    <w:name w:val="Quote Char"/>
    <w:basedOn w:val="DefaultParagraphFont"/>
    <w:link w:val="Quote"/>
    <w:uiPriority w:val="29"/>
    <w:rsid w:val="000F6E39"/>
    <w:rPr>
      <w:i/>
      <w:iCs/>
      <w:color w:val="404040" w:themeColor="text1" w:themeTint="BF"/>
    </w:rPr>
  </w:style>
  <w:style w:type="paragraph" w:styleId="ListParagraph">
    <w:name w:val="List Paragraph"/>
    <w:basedOn w:val="Normal"/>
    <w:uiPriority w:val="34"/>
    <w:qFormat/>
    <w:rsid w:val="000F6E39"/>
    <w:pPr>
      <w:ind w:left="720"/>
      <w:contextualSpacing/>
    </w:pPr>
  </w:style>
  <w:style w:type="character" w:styleId="IntenseEmphasis">
    <w:name w:val="Intense Emphasis"/>
    <w:basedOn w:val="DefaultParagraphFont"/>
    <w:uiPriority w:val="21"/>
    <w:qFormat/>
    <w:rsid w:val="000F6E39"/>
    <w:rPr>
      <w:i/>
      <w:iCs/>
      <w:color w:val="0F4761" w:themeColor="accent1" w:themeShade="BF"/>
    </w:rPr>
  </w:style>
  <w:style w:type="paragraph" w:styleId="IntenseQuote">
    <w:name w:val="Intense Quote"/>
    <w:basedOn w:val="Normal"/>
    <w:next w:val="Normal"/>
    <w:link w:val="IntenseQuoteChar"/>
    <w:uiPriority w:val="30"/>
    <w:qFormat/>
    <w:rsid w:val="000F6E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6E39"/>
    <w:rPr>
      <w:i/>
      <w:iCs/>
      <w:color w:val="0F4761" w:themeColor="accent1" w:themeShade="BF"/>
    </w:rPr>
  </w:style>
  <w:style w:type="character" w:styleId="IntenseReference">
    <w:name w:val="Intense Reference"/>
    <w:basedOn w:val="DefaultParagraphFont"/>
    <w:uiPriority w:val="32"/>
    <w:qFormat/>
    <w:rsid w:val="000F6E39"/>
    <w:rPr>
      <w:b/>
      <w:bCs/>
      <w:smallCaps/>
      <w:color w:val="0F4761" w:themeColor="accent1" w:themeShade="BF"/>
      <w:spacing w:val="5"/>
    </w:rPr>
  </w:style>
  <w:style w:type="paragraph" w:styleId="Header">
    <w:name w:val="header"/>
    <w:basedOn w:val="Normal"/>
    <w:link w:val="HeaderChar"/>
    <w:uiPriority w:val="99"/>
    <w:unhideWhenUsed/>
    <w:rsid w:val="00E03A2E"/>
    <w:pPr>
      <w:tabs>
        <w:tab w:val="center" w:pos="4513"/>
        <w:tab w:val="right" w:pos="9026"/>
      </w:tabs>
      <w:spacing w:after="0" w:line="240" w:lineRule="auto"/>
    </w:pPr>
  </w:style>
  <w:style w:type="character" w:customStyle="1" w:styleId="HeaderChar">
    <w:name w:val="Header Char"/>
    <w:basedOn w:val="DefaultParagraphFont"/>
    <w:link w:val="Header"/>
    <w:uiPriority w:val="99"/>
    <w:rsid w:val="00E03A2E"/>
  </w:style>
  <w:style w:type="paragraph" w:styleId="Footer">
    <w:name w:val="footer"/>
    <w:basedOn w:val="Normal"/>
    <w:link w:val="FooterChar"/>
    <w:uiPriority w:val="99"/>
    <w:unhideWhenUsed/>
    <w:rsid w:val="00E03A2E"/>
    <w:pPr>
      <w:tabs>
        <w:tab w:val="center" w:pos="4513"/>
        <w:tab w:val="right" w:pos="9026"/>
      </w:tabs>
      <w:spacing w:after="0" w:line="240" w:lineRule="auto"/>
    </w:pPr>
  </w:style>
  <w:style w:type="character" w:customStyle="1" w:styleId="FooterChar">
    <w:name w:val="Footer Char"/>
    <w:basedOn w:val="DefaultParagraphFont"/>
    <w:link w:val="Footer"/>
    <w:uiPriority w:val="99"/>
    <w:rsid w:val="00E03A2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415</Words>
  <Characters>2372</Characters>
  <Application>Microsoft Office Word</Application>
  <DocSecurity>0</DocSecurity>
  <Lines>19</Lines>
  <Paragraphs>5</Paragraphs>
  <ScaleCrop>false</ScaleCrop>
  <Company/>
  <LinksUpToDate>false</LinksUpToDate>
  <CharactersWithSpaces>2782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Burgett, Steven</dc:creator>
  <cp:keywords/>
  <dc:description/>
  <cp:lastModifiedBy>Burgett, Steven</cp:lastModifiedBy>
  <cp:revision>2</cp:revision>
  <dcterms:created xsi:type="dcterms:W3CDTF">2026-07-18T01:01:00Z</dcterms:created>
  <dcterms:modified xsi:type="dcterms:W3CDTF">2026-07-18T01:05:00Z</dcterms:modified>
</cp:coreProperties>
</file>