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Master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Thanh Minh Trí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9.941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Filled in </w:t>
            </w:r>
            <w:r w:rsidDel="00000000" w:rsidR="00000000" w:rsidRPr="00000000">
              <w:rPr>
                <w:rtl w:val="0"/>
              </w:rPr>
              <w:t xml:space="preserve">Responsibilities, Staffing, and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Filled in </w:t>
            </w:r>
            <w:r w:rsidDel="00000000" w:rsidR="00000000" w:rsidRPr="00000000">
              <w:rPr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Target Test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Hoàng Lộc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Master Test Plan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rPr/>
      </w:pPr>
      <w:bookmarkStart w:colFirst="0" w:colLast="0" w:name="_heading=h.6cdoa38svg6m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Outline the overall testing strategy for the project.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Define the scope of testing activities and the key features to be tested.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Identify the roles and responsibilities of developers and testers involved in the testing process.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0" w:line="276" w:lineRule="auto"/>
        <w:ind w:left="720" w:hanging="360"/>
      </w:pPr>
      <w:r w:rsidDel="00000000" w:rsidR="00000000" w:rsidRPr="00000000">
        <w:rPr>
          <w:rtl w:val="0"/>
        </w:rPr>
        <w:t xml:space="preserve">Provide guidelines for the tools, environments, and techniques used during testing.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3"/>
        </w:numPr>
        <w:rPr/>
      </w:pPr>
      <w:bookmarkStart w:colFirst="0" w:colLast="0" w:name="_heading=h.5fsk49t74czq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document defines a structured approach to testing the PotPal e-commerce platform. It ensures the application meets all requirements, delivers a reliable user experience, and aligns with business objectives. It serves as a guide for planning, coordinating, and executing testing efforts efficiently.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rPr/>
      </w:pPr>
      <w:bookmarkStart w:colFirst="0" w:colLast="0" w:name="_heading=h.x9ssywacgxof" w:id="3"/>
      <w:bookmarkEnd w:id="3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1"/>
          <w:rtl w:val="0"/>
        </w:rPr>
        <w:t xml:space="preserve">Test Engineers</w:t>
      </w:r>
      <w:r w:rsidDel="00000000" w:rsidR="00000000" w:rsidRPr="00000000">
        <w:rPr>
          <w:rtl w:val="0"/>
        </w:rPr>
        <w:t xml:space="preserve">: To understand and execute the testing process.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To collaborate and resolve issues during testing.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1"/>
          <w:rtl w:val="0"/>
        </w:rPr>
        <w:t xml:space="preserve">Project Managers</w:t>
      </w:r>
      <w:r w:rsidDel="00000000" w:rsidR="00000000" w:rsidRPr="00000000">
        <w:rPr>
          <w:rtl w:val="0"/>
        </w:rPr>
        <w:t xml:space="preserve">: To track testing progress and ensure adherence to the project timeline.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To review testing strategies and ensure alignment with business goals.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rPr/>
      </w:pPr>
      <w:bookmarkStart w:colFirst="0" w:colLast="0" w:name="_heading=h.pwnlnhvww6tq" w:id="4"/>
      <w:bookmarkEnd w:id="4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Detailed testing scope of functional testing.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Identification of tools and frameworks to be used for test automation and bug tracking.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Roles and responsibilities of the testers and developers.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</w:pPr>
      <w:bookmarkStart w:colFirst="0" w:colLast="0" w:name="_heading=h.tik7075fgn9g" w:id="6"/>
      <w:bookmarkEnd w:id="6"/>
      <w:r w:rsidDel="00000000" w:rsidR="00000000" w:rsidRPr="00000000">
        <w:rPr>
          <w:rtl w:val="0"/>
        </w:rPr>
        <w:t xml:space="preserve">Areas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Ensure core features work as intended.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Compatibility: Ensure the project is able to work in different browsers.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Integrity: Ensure the structural integrity of the project's different features.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Usability: Ensure good aesthetic and visibility for users.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use: Ensure simplicity and straightforwardness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</w:pPr>
      <w:bookmarkStart w:colFirst="0" w:colLast="0" w:name="_heading=h.rtkpcz1owqah" w:id="7"/>
      <w:bookmarkEnd w:id="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200" w:line="276" w:lineRule="auto"/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Cart Management: Testing the shopping cart functionality of the e-commerce website.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Test case 1: </w:t>
      </w:r>
      <w:r w:rsidDel="00000000" w:rsidR="00000000" w:rsidRPr="00000000">
        <w:rPr>
          <w:color w:val="1f1f1f"/>
          <w:highlight w:val="white"/>
          <w:rtl w:val="0"/>
        </w:rPr>
        <w:t xml:space="preserve">Add product already existing in cart.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2: Add out-of-stock product.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3: Add new product into cart.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4: </w:t>
      </w:r>
      <w:r w:rsidDel="00000000" w:rsidR="00000000" w:rsidRPr="00000000">
        <w:rPr>
          <w:color w:val="1f1f1f"/>
          <w:highlight w:val="white"/>
          <w:rtl w:val="0"/>
        </w:rPr>
        <w:t xml:space="preserve">Delete product in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00"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5: </w:t>
      </w:r>
      <w:r w:rsidDel="00000000" w:rsidR="00000000" w:rsidRPr="00000000">
        <w:rPr>
          <w:color w:val="1f1f1f"/>
          <w:highlight w:val="white"/>
          <w:rtl w:val="0"/>
        </w:rPr>
        <w:t xml:space="preserve">Add/remove quantity of a product in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Products Management: Testing the management of selling products by administrator.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Test case 1: </w:t>
      </w:r>
      <w:r w:rsidDel="00000000" w:rsidR="00000000" w:rsidRPr="00000000">
        <w:rPr>
          <w:color w:val="1f1f1f"/>
          <w:highlight w:val="white"/>
          <w:rtl w:val="0"/>
        </w:rPr>
        <w:t xml:space="preserve">Add a product with full and correct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2: </w:t>
      </w:r>
      <w:r w:rsidDel="00000000" w:rsidR="00000000" w:rsidRPr="00000000">
        <w:rPr>
          <w:color w:val="1f1f1f"/>
          <w:highlight w:val="white"/>
          <w:rtl w:val="0"/>
        </w:rPr>
        <w:t xml:space="preserve">Add a product that already existed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3: </w:t>
      </w:r>
      <w:r w:rsidDel="00000000" w:rsidR="00000000" w:rsidRPr="00000000">
        <w:rPr>
          <w:color w:val="1f1f1f"/>
          <w:highlight w:val="white"/>
          <w:rtl w:val="0"/>
        </w:rPr>
        <w:t xml:space="preserve">Add a product with incorrect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4: </w:t>
      </w:r>
      <w:r w:rsidDel="00000000" w:rsidR="00000000" w:rsidRPr="00000000">
        <w:rPr>
          <w:color w:val="1f1f1f"/>
          <w:highlight w:val="white"/>
          <w:rtl w:val="0"/>
        </w:rPr>
        <w:t xml:space="preserve">Modify existing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00"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5: </w:t>
      </w:r>
      <w:r w:rsidDel="00000000" w:rsidR="00000000" w:rsidRPr="00000000">
        <w:rPr>
          <w:color w:val="1f1f1f"/>
          <w:highlight w:val="white"/>
          <w:rtl w:val="0"/>
        </w:rPr>
        <w:t xml:space="preserve">Delete existing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Products Search: Search, sort or filter products based on customer input.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Test case 1: </w:t>
      </w:r>
      <w:r w:rsidDel="00000000" w:rsidR="00000000" w:rsidRPr="00000000">
        <w:rPr>
          <w:color w:val="1f1f1f"/>
          <w:highlight w:val="white"/>
          <w:rtl w:val="0"/>
        </w:rPr>
        <w:t xml:space="preserve">Search with text.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2: Filter by category.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3: Filter by configuration.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4: Filter by multiple criteria.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00" w:line="276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Test case 5: No match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Categories Management: Testing the management available product categories by administrator.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Users Management: Testing the management of customer accounts by administrator.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rPr/>
      </w:pPr>
      <w:bookmarkStart w:colFirst="0" w:colLast="0" w:name="_heading=h.1fob9te" w:id="8"/>
      <w:bookmarkEnd w:id="8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numPr>
          <w:ilvl w:val="1"/>
          <w:numId w:val="3"/>
        </w:numPr>
        <w:rPr/>
      </w:pPr>
      <w:bookmarkStart w:colFirst="0" w:colLast="0" w:name="_heading=h.3znysh7" w:id="9"/>
      <w:bookmarkEnd w:id="9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90"/>
            <w:gridCol w:w="3585"/>
            <w:gridCol w:w="3585"/>
            <w:tblGridChange w:id="0">
              <w:tblGrid>
                <w:gridCol w:w="2190"/>
                <w:gridCol w:w="3585"/>
                <w:gridCol w:w="3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Hardware</w:t>
                </w:r>
              </w:p>
            </w:tc>
            <w:tc>
              <w:tcPr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Minimum</w:t>
                </w:r>
              </w:p>
            </w:tc>
            <w:tc>
              <w:tcPr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Recommended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CPU Speed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color w:val="212529"/>
                    <w:highlight w:val="white"/>
                    <w:rtl w:val="0"/>
                  </w:rPr>
                  <w:t xml:space="preserve">2</w:t>
                </w:r>
                <w:r w:rsidDel="00000000" w:rsidR="00000000" w:rsidRPr="00000000">
                  <w:rPr>
                    <w:color w:val="212529"/>
                    <w:highlight w:val="white"/>
                    <w:rtl w:val="0"/>
                  </w:rPr>
                  <w:t xml:space="preserve"> GHz Processor or better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jc w:val="center"/>
                  <w:rPr/>
                </w:pPr>
                <w:r w:rsidDel="00000000" w:rsidR="00000000" w:rsidRPr="00000000">
                  <w:rPr>
                    <w:color w:val="212529"/>
                    <w:highlight w:val="white"/>
                    <w:rtl w:val="0"/>
                  </w:rPr>
                  <w:t xml:space="preserve">3 GHz Processor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4GB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8GB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1024x576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1920x1200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Testing the website compatibility among different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131.0.6778.109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Testing the website compatibility among different browsers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131.0.2903.86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integrity among popular Window OS versions.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integrity among popular Window OS versions.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Client software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rPr/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Master Test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Coding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and Discussions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app</w:t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numPr>
          <w:ilvl w:val="0"/>
          <w:numId w:val="3"/>
        </w:numPr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Cao Hoàng Lộc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Phạm Minh Mẫn, Nguyễn Khánh Toàn, Phạm Anh Văn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Thanh Minh Trí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Group 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5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PotPal</w:t>
          </w:r>
        </w:p>
      </w:tc>
      <w:tc>
        <w:tcPr/>
        <w:p w:rsidR="00000000" w:rsidDel="00000000" w:rsidP="00000000" w:rsidRDefault="00000000" w:rsidRPr="00000000" w14:paraId="000000C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  <w:t xml:space="preserve">Master Test Plan</w:t>
          </w:r>
        </w:p>
      </w:tc>
      <w:tc>
        <w:tcPr/>
        <w:p w:rsidR="00000000" w:rsidDel="00000000" w:rsidP="00000000" w:rsidRDefault="00000000" w:rsidRPr="00000000" w14:paraId="000000CC">
          <w:pPr>
            <w:rPr/>
          </w:pPr>
          <w:r w:rsidDel="00000000" w:rsidR="00000000" w:rsidRPr="00000000">
            <w:rPr>
              <w:rtl w:val="0"/>
            </w:rPr>
            <w:t xml:space="preserve">  Date:  10/12/24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6Y4tb5hSBgQZtVeVZjtEps8uQ==">CgMxLjAaHwoBMBIaChgICVIUChJ0YWJsZS5ndHdxaGF0OGx4bHAyCGguZ2pkZ3hzMg5oLjZjZG9hMzhzdmc2bTIOaC41ZnNrNDl0NzRjenEyDmgueDlzc3l3YWNneG9mMg5oLnB3bmxuaHZ3dzZ0cTIJaC4zMGowemxsMg5oLnRpazcwNzVmZ245ZzIOaC5ydGtwY3oxb3dxYWgyCWguMWZvYjl0ZTIJaC4zem55c2g3MgloLjJldDkycDAyCGgudHlqY3d0MgloLjNkeTZ2a20yCWguMXQzaDVzZjIJaC40ZDM0b2c4OAByITFSVlpuX0RmM3lZMFFCRmZvQ0ZwSU4zaG9IZFdtZmt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5</vt:lpwstr>
  </property>
</Properties>
</file>