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9296" w14:textId="12AC9E15" w:rsidR="00071C5C" w:rsidRDefault="00456E87">
      <w:r>
        <w:t>Jacob Hayes</w:t>
      </w:r>
    </w:p>
    <w:p w14:paraId="4567C9CB" w14:textId="675BDF2C" w:rsidR="00456E87" w:rsidRDefault="00456E87">
      <w:r>
        <w:t>21 May 2023</w:t>
      </w:r>
    </w:p>
    <w:p w14:paraId="35733304" w14:textId="0E792883" w:rsidR="00456E87" w:rsidRDefault="00456E87">
      <w:r>
        <w:t>Directory listing results:</w:t>
      </w:r>
    </w:p>
    <w:p w14:paraId="68CFD576" w14:textId="18F5D4F6" w:rsidR="00456E87" w:rsidRDefault="00456E87">
      <w:r>
        <w:rPr>
          <w:noProof/>
        </w:rPr>
        <w:drawing>
          <wp:inline distT="0" distB="0" distL="0" distR="0" wp14:anchorId="29F78E7A" wp14:editId="13F038AE">
            <wp:extent cx="5943600" cy="3347720"/>
            <wp:effectExtent l="0" t="0" r="0" b="5080"/>
            <wp:docPr id="5137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437" w14:textId="49F9A0AA" w:rsidR="00456E87" w:rsidRDefault="00456E87">
      <w:r>
        <w:tab/>
      </w:r>
    </w:p>
    <w:sectPr w:rsidR="0045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87"/>
    <w:rsid w:val="00071C5C"/>
    <w:rsid w:val="001A0CE3"/>
    <w:rsid w:val="00456E87"/>
    <w:rsid w:val="009A2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C421"/>
  <w15:chartTrackingRefBased/>
  <w15:docId w15:val="{B5F78ECB-55BA-4019-814E-A811A0A9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1</cp:revision>
  <dcterms:created xsi:type="dcterms:W3CDTF">2023-05-21T19:28:00Z</dcterms:created>
  <dcterms:modified xsi:type="dcterms:W3CDTF">2023-05-21T19:31:00Z</dcterms:modified>
</cp:coreProperties>
</file>