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54" w:rsidRDefault="00556D08"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</w:t>
      </w:r>
    </w:p>
    <w:p w:rsidR="00CD5054" w:rsidRDefault="00CD5054">
      <w:pPr>
        <w:jc w:val="left"/>
        <w:rPr>
          <w:sz w:val="28"/>
          <w:szCs w:val="28"/>
        </w:rPr>
      </w:pPr>
    </w:p>
    <w:p w:rsidR="00CD5054" w:rsidRDefault="00556D0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EC500F">
        <w:rPr>
          <w:sz w:val="28"/>
          <w:szCs w:val="28"/>
        </w:rPr>
        <w:t>2</w:t>
      </w:r>
      <w:r w:rsidR="00497E6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计算机科学与计算机</w:t>
      </w:r>
      <w:r w:rsidR="00497E69">
        <w:rPr>
          <w:rFonts w:hint="eastAsia"/>
          <w:sz w:val="28"/>
          <w:szCs w:val="28"/>
        </w:rPr>
        <w:t>留学生</w:t>
      </w:r>
      <w:r w:rsidR="00497E69">
        <w:rPr>
          <w:sz w:val="28"/>
          <w:szCs w:val="28"/>
        </w:rPr>
        <w:t>1</w:t>
      </w:r>
    </w:p>
    <w:p w:rsidR="00CD5054" w:rsidRDefault="00475865">
      <w:pPr>
        <w:jc w:val="center"/>
        <w:rPr>
          <w:rFonts w:eastAsia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56D08">
        <w:rPr>
          <w:rFonts w:hint="eastAsia"/>
          <w:sz w:val="28"/>
          <w:szCs w:val="28"/>
        </w:rPr>
        <w:t>姓名：</w:t>
      </w:r>
      <w:r w:rsidR="00497E69">
        <w:rPr>
          <w:sz w:val="28"/>
          <w:szCs w:val="28"/>
        </w:rPr>
        <w:t>LOW REN HONG</w:t>
      </w:r>
      <w:r>
        <w:rPr>
          <w:rFonts w:hint="eastAsia"/>
          <w:sz w:val="28"/>
          <w:szCs w:val="28"/>
        </w:rPr>
        <w:t xml:space="preserve">     </w:t>
      </w:r>
      <w:r w:rsidR="00556D08">
        <w:rPr>
          <w:rFonts w:hint="eastAsia"/>
          <w:sz w:val="28"/>
          <w:szCs w:val="28"/>
        </w:rPr>
        <w:t>学号：</w:t>
      </w:r>
      <w:r w:rsidR="00556D08">
        <w:rPr>
          <w:rFonts w:hint="eastAsia"/>
          <w:sz w:val="28"/>
          <w:szCs w:val="28"/>
        </w:rPr>
        <w:t>20</w:t>
      </w:r>
      <w:r w:rsidR="00EC500F">
        <w:rPr>
          <w:sz w:val="28"/>
          <w:szCs w:val="28"/>
        </w:rPr>
        <w:t>2</w:t>
      </w:r>
      <w:r w:rsidR="00314F67">
        <w:rPr>
          <w:sz w:val="28"/>
          <w:szCs w:val="28"/>
        </w:rPr>
        <w:t>1</w:t>
      </w:r>
      <w:r w:rsidR="00497E69">
        <w:rPr>
          <w:sz w:val="28"/>
          <w:szCs w:val="28"/>
        </w:rPr>
        <w:t>529620004</w:t>
      </w:r>
    </w:p>
    <w:p w:rsidR="00CD5054" w:rsidRDefault="00CD5054"/>
    <w:p w:rsidR="00CD5054" w:rsidRDefault="00CD5054"/>
    <w:p w:rsidR="00CD5054" w:rsidRDefault="00CD5054"/>
    <w:p w:rsidR="00CD5054" w:rsidRDefault="00556D08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实验一  TINY语言的词法分析</w:t>
      </w:r>
    </w:p>
    <w:p w:rsidR="00CD5054" w:rsidRDefault="00CD5054"/>
    <w:p w:rsidR="00CD5054" w:rsidRDefault="00CD5054"/>
    <w:p w:rsidR="00CD5054" w:rsidRDefault="009C6E8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</w:t>
      </w:r>
    </w:p>
    <w:p w:rsidR="00CD5054" w:rsidRPr="009B2CDD" w:rsidRDefault="009B2CDD" w:rsidP="009B2CDD">
      <w:pPr>
        <w:ind w:firstLineChars="200" w:firstLine="420"/>
        <w:rPr>
          <w:rFonts w:ascii="宋体" w:eastAsia="宋体" w:hAnsi="宋体" w:cs="宋体"/>
        </w:rPr>
      </w:pPr>
      <w:r w:rsidRPr="009B2CDD">
        <w:rPr>
          <w:rFonts w:ascii="宋体" w:eastAsia="宋体" w:hAnsi="宋体" w:cs="宋体" w:hint="eastAsia"/>
        </w:rPr>
        <w:t>构造tiny语言的词法分析器（扫描器），要求利用第三方的lex工具进行构造。实验结果：构造出的扫描器，能够读入教材样例中给出的tiny语言的示例代码，分解成token输出。</w:t>
      </w:r>
    </w:p>
    <w:p w:rsidR="00CD5054" w:rsidRDefault="00CD5054">
      <w:pPr>
        <w:rPr>
          <w:rFonts w:ascii="宋体" w:eastAsia="宋体" w:hAnsi="宋体" w:cs="宋体"/>
        </w:rPr>
      </w:pPr>
    </w:p>
    <w:p w:rsidR="00CD5054" w:rsidRDefault="00556D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562C7A">
        <w:rPr>
          <w:rFonts w:hint="eastAsia"/>
          <w:sz w:val="28"/>
          <w:szCs w:val="28"/>
        </w:rPr>
        <w:t>设计</w:t>
      </w:r>
    </w:p>
    <w:p w:rsidR="00CD5054" w:rsidRPr="00562C7A" w:rsidRDefault="00562C7A">
      <w:pPr>
        <w:rPr>
          <w:color w:val="FF0000"/>
        </w:rPr>
      </w:pPr>
      <w:r>
        <w:rPr>
          <w:color w:val="FF0000"/>
        </w:rPr>
        <w:t>（</w:t>
      </w:r>
      <w:r w:rsidRPr="00562C7A">
        <w:rPr>
          <w:color w:val="FF0000"/>
        </w:rPr>
        <w:t>评价依据实验方案设计是否合理</w:t>
      </w:r>
      <w:r>
        <w:rPr>
          <w:color w:val="FF0000"/>
        </w:rPr>
        <w:t>）</w:t>
      </w:r>
    </w:p>
    <w:p w:rsidR="00562C7A" w:rsidRPr="00252C98" w:rsidRDefault="009C6E82">
      <w:pPr>
        <w:rPr>
          <w:sz w:val="28"/>
          <w:szCs w:val="28"/>
          <w:lang w:val="en-MY"/>
        </w:rPr>
      </w:pPr>
      <w:r>
        <w:rPr>
          <w:rFonts w:ascii="Segoe UI" w:hAnsi="Segoe UI" w:cs="Segoe UI"/>
          <w:color w:val="374151"/>
          <w:shd w:val="clear" w:color="auto" w:fill="F7F7F8"/>
        </w:rPr>
        <w:t>使用第三方的</w:t>
      </w:r>
      <w:r>
        <w:rPr>
          <w:rFonts w:ascii="Segoe UI" w:hAnsi="Segoe UI" w:cs="Segoe UI"/>
          <w:color w:val="374151"/>
          <w:shd w:val="clear" w:color="auto" w:fill="F7F7F8"/>
        </w:rPr>
        <w:t>lex</w:t>
      </w:r>
      <w:r>
        <w:rPr>
          <w:rFonts w:ascii="Segoe UI" w:hAnsi="Segoe UI" w:cs="Segoe UI"/>
          <w:color w:val="374151"/>
          <w:shd w:val="clear" w:color="auto" w:fill="F7F7F8"/>
        </w:rPr>
        <w:t>工具进行构造，根据</w:t>
      </w:r>
      <w:r>
        <w:rPr>
          <w:rFonts w:ascii="Segoe UI" w:hAnsi="Segoe UI" w:cs="Segoe UI"/>
          <w:color w:val="374151"/>
          <w:shd w:val="clear" w:color="auto" w:fill="F7F7F8"/>
        </w:rPr>
        <w:t>tiny</w:t>
      </w:r>
      <w:r>
        <w:rPr>
          <w:rFonts w:ascii="Segoe UI" w:hAnsi="Segoe UI" w:cs="Segoe UI"/>
          <w:color w:val="374151"/>
          <w:shd w:val="clear" w:color="auto" w:fill="F7F7F8"/>
        </w:rPr>
        <w:t>语言的词法规则，定义正则表达式模式来匹配不同的</w:t>
      </w:r>
      <w:r>
        <w:rPr>
          <w:rFonts w:ascii="Segoe UI" w:hAnsi="Segoe UI" w:cs="Segoe UI"/>
          <w:color w:val="374151"/>
          <w:shd w:val="clear" w:color="auto" w:fill="F7F7F8"/>
        </w:rPr>
        <w:t>token</w:t>
      </w:r>
      <w:r>
        <w:rPr>
          <w:rFonts w:ascii="Segoe UI" w:hAnsi="Segoe UI" w:cs="Segoe UI"/>
          <w:color w:val="374151"/>
          <w:shd w:val="clear" w:color="auto" w:fill="F7F7F8"/>
        </w:rPr>
        <w:t>，生成词法分析器（扫描器）代码。通过对教材样例中的</w:t>
      </w:r>
      <w:r>
        <w:rPr>
          <w:rFonts w:ascii="Segoe UI" w:hAnsi="Segoe UI" w:cs="Segoe UI"/>
          <w:color w:val="374151"/>
          <w:shd w:val="clear" w:color="auto" w:fill="F7F7F8"/>
        </w:rPr>
        <w:t>tiny</w:t>
      </w:r>
      <w:r>
        <w:rPr>
          <w:rFonts w:ascii="Segoe UI" w:hAnsi="Segoe UI" w:cs="Segoe UI"/>
          <w:color w:val="374151"/>
          <w:shd w:val="clear" w:color="auto" w:fill="F7F7F8"/>
        </w:rPr>
        <w:t>语言示例代码进行测试，验证词法分析器的功能是否正确。</w:t>
      </w:r>
    </w:p>
    <w:p w:rsidR="00CD5054" w:rsidRPr="00562C7A" w:rsidRDefault="00562C7A" w:rsidP="00562C7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内容和步骤</w:t>
      </w:r>
    </w:p>
    <w:p w:rsidR="00CD5054" w:rsidRDefault="00562C7A">
      <w:r>
        <w:rPr>
          <w:rFonts w:hint="eastAsia"/>
        </w:rPr>
        <w:t>1</w:t>
      </w:r>
      <w:r w:rsidR="00556D08">
        <w:rPr>
          <w:rFonts w:hint="eastAsia"/>
        </w:rPr>
        <w:t>代码：</w:t>
      </w:r>
    </w:p>
    <w:p w:rsidR="00F61566" w:rsidRDefault="00F61566" w:rsidP="00F61566">
      <w:r>
        <w:t>int x = 10;</w:t>
      </w:r>
    </w:p>
    <w:p w:rsidR="00F61566" w:rsidRDefault="00F61566" w:rsidP="00F61566">
      <w:r>
        <w:t>float y = 3.14;</w:t>
      </w:r>
    </w:p>
    <w:p w:rsidR="00F61566" w:rsidRDefault="00F61566" w:rsidP="00F61566">
      <w:r>
        <w:t>if (x &gt; y) {</w:t>
      </w:r>
    </w:p>
    <w:p w:rsidR="00F61566" w:rsidRDefault="00F61566" w:rsidP="00F61566">
      <w:r>
        <w:t xml:space="preserve">    printf("x is greater than y\n");</w:t>
      </w:r>
    </w:p>
    <w:p w:rsidR="00F61566" w:rsidRDefault="00F61566" w:rsidP="00F61566">
      <w:r>
        <w:t>} else {</w:t>
      </w:r>
    </w:p>
    <w:p w:rsidR="00F61566" w:rsidRDefault="00F61566" w:rsidP="00F61566">
      <w:r>
        <w:t xml:space="preserve">    printf("x is not greater than y\n");</w:t>
      </w:r>
    </w:p>
    <w:p w:rsidR="00CD5054" w:rsidRDefault="00F61566" w:rsidP="00F61566">
      <w:r>
        <w:t>}</w:t>
      </w:r>
    </w:p>
    <w:p w:rsidR="00CD5054" w:rsidRDefault="00562C7A">
      <w:r>
        <w:rPr>
          <w:rFonts w:hint="eastAsia"/>
        </w:rPr>
        <w:t>2</w:t>
      </w:r>
      <w:r>
        <w:rPr>
          <w:rFonts w:hint="eastAsia"/>
        </w:rPr>
        <w:t>、</w:t>
      </w:r>
      <w:r w:rsidR="00556D08">
        <w:rPr>
          <w:rFonts w:hint="eastAsia"/>
        </w:rPr>
        <w:t>结果：</w:t>
      </w:r>
    </w:p>
    <w:p w:rsidR="00F61566" w:rsidRDefault="00F61566" w:rsidP="00F61566">
      <w:r>
        <w:t>int x = 10;</w:t>
      </w:r>
    </w:p>
    <w:p w:rsidR="00F61566" w:rsidRDefault="00F61566" w:rsidP="00F61566">
      <w:r>
        <w:t>TOKEN_INT</w:t>
      </w:r>
    </w:p>
    <w:p w:rsidR="00F61566" w:rsidRDefault="00F61566" w:rsidP="00F61566">
      <w:r>
        <w:t>TOKEN_UNKNOWN(x)</w:t>
      </w:r>
    </w:p>
    <w:p w:rsidR="00F61566" w:rsidRDefault="00F61566" w:rsidP="00F61566">
      <w:r>
        <w:t>TOKEN_UNKNOWN(=)</w:t>
      </w:r>
    </w:p>
    <w:p w:rsidR="00F61566" w:rsidRDefault="00F61566" w:rsidP="00F61566">
      <w:r>
        <w:t>TOKEN_NUM(10)</w:t>
      </w:r>
    </w:p>
    <w:p w:rsidR="00F61566" w:rsidRDefault="00F61566" w:rsidP="00F61566">
      <w:r>
        <w:t>TOKEN_SEMICOLON</w:t>
      </w:r>
    </w:p>
    <w:p w:rsidR="00F61566" w:rsidRDefault="00F61566" w:rsidP="00F61566">
      <w:r>
        <w:lastRenderedPageBreak/>
        <w:t>float y = 3.14;</w:t>
      </w:r>
    </w:p>
    <w:p w:rsidR="00F61566" w:rsidRDefault="00F61566" w:rsidP="00F61566">
      <w:r>
        <w:t>TOKEN_FLOAT</w:t>
      </w:r>
    </w:p>
    <w:p w:rsidR="00F61566" w:rsidRDefault="00F61566" w:rsidP="00F61566">
      <w:r>
        <w:t>TOKEN_UNKNOWN(y)</w:t>
      </w:r>
    </w:p>
    <w:p w:rsidR="00F61566" w:rsidRDefault="00F61566" w:rsidP="00F61566">
      <w:r>
        <w:t>TOKEN_UNKNOWN(=)</w:t>
      </w:r>
    </w:p>
    <w:p w:rsidR="00F61566" w:rsidRDefault="00F61566" w:rsidP="00F61566">
      <w:r>
        <w:t>TOKEN_NUM(3)</w:t>
      </w:r>
    </w:p>
    <w:p w:rsidR="00F61566" w:rsidRDefault="00F61566" w:rsidP="00F61566">
      <w:r>
        <w:t>TOKEN_UNKNOWN(.)</w:t>
      </w:r>
    </w:p>
    <w:p w:rsidR="00F61566" w:rsidRDefault="00F61566" w:rsidP="00F61566">
      <w:r>
        <w:t>TOKEN_NUM(14)</w:t>
      </w:r>
    </w:p>
    <w:p w:rsidR="00F61566" w:rsidRDefault="00F61566" w:rsidP="00F61566">
      <w:r>
        <w:t>TOKEN_SEMICOLON</w:t>
      </w:r>
    </w:p>
    <w:p w:rsidR="00F61566" w:rsidRDefault="00F61566" w:rsidP="00F61566">
      <w:r>
        <w:t>if (x &gt; y) {</w:t>
      </w:r>
    </w:p>
    <w:p w:rsidR="00F61566" w:rsidRDefault="00F61566" w:rsidP="00F61566">
      <w:r>
        <w:t>TOKEN_IF</w:t>
      </w:r>
    </w:p>
    <w:p w:rsidR="00F61566" w:rsidRDefault="00F61566" w:rsidP="00F61566">
      <w:r>
        <w:t>TOKEN_LPAREN</w:t>
      </w:r>
    </w:p>
    <w:p w:rsidR="00F61566" w:rsidRDefault="00F61566" w:rsidP="00F61566">
      <w:r>
        <w:t>TOKEN_UNKNOWN(x)</w:t>
      </w:r>
    </w:p>
    <w:p w:rsidR="00F61566" w:rsidRDefault="00F61566" w:rsidP="00F61566">
      <w:r>
        <w:t>TOKEN_UNKNOWN(&gt;)</w:t>
      </w:r>
    </w:p>
    <w:p w:rsidR="00F61566" w:rsidRDefault="00F61566" w:rsidP="00F61566">
      <w:r>
        <w:t>TOKEN_UNKNOWN(y)</w:t>
      </w:r>
    </w:p>
    <w:p w:rsidR="00F61566" w:rsidRDefault="00F61566" w:rsidP="00F61566">
      <w:r>
        <w:t>TOKEN_RPAREN</w:t>
      </w:r>
    </w:p>
    <w:p w:rsidR="00F61566" w:rsidRDefault="00F61566" w:rsidP="00F61566">
      <w:r>
        <w:t>TOKEN_LBRACE</w:t>
      </w:r>
    </w:p>
    <w:p w:rsidR="00F61566" w:rsidRDefault="00F61566" w:rsidP="00F61566">
      <w:r>
        <w:t xml:space="preserve">    printf("x is greater than y\n");</w:t>
      </w:r>
    </w:p>
    <w:p w:rsidR="00F61566" w:rsidRDefault="00F61566" w:rsidP="00F61566">
      <w:r>
        <w:t>TOKEN_PRINTF</w:t>
      </w:r>
    </w:p>
    <w:p w:rsidR="00F61566" w:rsidRDefault="00F61566" w:rsidP="00F61566">
      <w:r>
        <w:t>TOKEN_LPAREN</w:t>
      </w:r>
    </w:p>
    <w:p w:rsidR="00F61566" w:rsidRDefault="00F61566" w:rsidP="00F61566">
      <w:r>
        <w:t>TOKEN_UNKNOWN(")</w:t>
      </w:r>
    </w:p>
    <w:p w:rsidR="00F61566" w:rsidRDefault="00F61566" w:rsidP="00F61566">
      <w:r>
        <w:t>TOKEN_UNKNOWN(x)</w:t>
      </w:r>
    </w:p>
    <w:p w:rsidR="00F61566" w:rsidRDefault="00F61566" w:rsidP="00F61566">
      <w:r>
        <w:t>TOKEN_UNKNOWN(is)</w:t>
      </w:r>
    </w:p>
    <w:p w:rsidR="00F61566" w:rsidRDefault="00F61566" w:rsidP="00F61566">
      <w:r>
        <w:t>TOKEN_UNKNOWN(greater)</w:t>
      </w:r>
    </w:p>
    <w:p w:rsidR="00F61566" w:rsidRDefault="00F61566" w:rsidP="00F61566">
      <w:r>
        <w:t>TOKEN_UNKNOWN(than)</w:t>
      </w:r>
    </w:p>
    <w:p w:rsidR="00F61566" w:rsidRDefault="00F61566" w:rsidP="00F61566">
      <w:r>
        <w:t>TOKEN_UNKNOWN(y)</w:t>
      </w:r>
    </w:p>
    <w:p w:rsidR="00F61566" w:rsidRDefault="00F61566" w:rsidP="00F61566">
      <w:r>
        <w:t>TOKEN_UNKNOWN(\)</w:t>
      </w:r>
    </w:p>
    <w:p w:rsidR="00F61566" w:rsidRDefault="00F61566" w:rsidP="00F61566">
      <w:r>
        <w:t>TOKEN_UNKNOWN(n)</w:t>
      </w:r>
    </w:p>
    <w:p w:rsidR="00F61566" w:rsidRDefault="00F61566" w:rsidP="00F61566">
      <w:r>
        <w:t>TOKEN_UNKNOWN(")</w:t>
      </w:r>
    </w:p>
    <w:p w:rsidR="00F61566" w:rsidRDefault="00F61566" w:rsidP="00F61566">
      <w:r>
        <w:t>TOKEN_RPAREN</w:t>
      </w:r>
    </w:p>
    <w:p w:rsidR="00F61566" w:rsidRDefault="00F61566" w:rsidP="00F61566">
      <w:r>
        <w:t>TOKEN_SEMICOLON</w:t>
      </w:r>
    </w:p>
    <w:p w:rsidR="00F61566" w:rsidRDefault="00F61566" w:rsidP="00F61566">
      <w:r>
        <w:t>} else {</w:t>
      </w:r>
    </w:p>
    <w:p w:rsidR="00F61566" w:rsidRDefault="00F61566" w:rsidP="00F61566">
      <w:r>
        <w:t>TOKEN_RBRACE</w:t>
      </w:r>
    </w:p>
    <w:p w:rsidR="00F61566" w:rsidRDefault="00F61566" w:rsidP="00F61566">
      <w:r>
        <w:t>TOKEN_ELSE</w:t>
      </w:r>
    </w:p>
    <w:p w:rsidR="00F61566" w:rsidRDefault="00F61566" w:rsidP="00F61566">
      <w:r>
        <w:t>TOKEN_LBRACE</w:t>
      </w:r>
    </w:p>
    <w:p w:rsidR="00F61566" w:rsidRDefault="00F61566" w:rsidP="00F61566">
      <w:r>
        <w:t xml:space="preserve">    printf("x is not greater than y\n");</w:t>
      </w:r>
    </w:p>
    <w:p w:rsidR="00F61566" w:rsidRDefault="00F61566" w:rsidP="00F61566">
      <w:r>
        <w:t>TOKEN_PRINTF</w:t>
      </w:r>
    </w:p>
    <w:p w:rsidR="00F61566" w:rsidRDefault="00F61566" w:rsidP="00F61566">
      <w:r>
        <w:t>TOKEN_LPAREN</w:t>
      </w:r>
    </w:p>
    <w:p w:rsidR="00F61566" w:rsidRDefault="00F61566" w:rsidP="00F61566">
      <w:r>
        <w:t>TOKEN_UNKNOWN(")</w:t>
      </w:r>
    </w:p>
    <w:p w:rsidR="00F61566" w:rsidRDefault="00F61566" w:rsidP="00F61566">
      <w:r>
        <w:t>TOKEN_UNKNOWN(x)</w:t>
      </w:r>
    </w:p>
    <w:p w:rsidR="00F61566" w:rsidRDefault="00F61566" w:rsidP="00F61566">
      <w:r>
        <w:t>TOKEN_UNKNOWN(is)</w:t>
      </w:r>
    </w:p>
    <w:p w:rsidR="00F61566" w:rsidRDefault="00F61566" w:rsidP="00F61566">
      <w:r>
        <w:t>TOKEN_UNKNOWN(not)</w:t>
      </w:r>
    </w:p>
    <w:p w:rsidR="00F61566" w:rsidRDefault="00F61566" w:rsidP="00F61566">
      <w:r>
        <w:t>TOKEN_UNKNOWN(greater)</w:t>
      </w:r>
    </w:p>
    <w:p w:rsidR="00F61566" w:rsidRDefault="00F61566" w:rsidP="00F61566">
      <w:r>
        <w:t>TOKEN_UNKNOWN(than)</w:t>
      </w:r>
    </w:p>
    <w:p w:rsidR="00F61566" w:rsidRDefault="00F61566" w:rsidP="00F61566">
      <w:r>
        <w:t>TOKEN_UNKNOWN(y)</w:t>
      </w:r>
    </w:p>
    <w:p w:rsidR="00F61566" w:rsidRDefault="00F61566" w:rsidP="00F61566">
      <w:r>
        <w:lastRenderedPageBreak/>
        <w:t>TOKEN_UNKNOWN(\)</w:t>
      </w:r>
    </w:p>
    <w:p w:rsidR="00F61566" w:rsidRDefault="00F61566" w:rsidP="00F61566">
      <w:r>
        <w:t>TOKEN_UNKNOWN(n)</w:t>
      </w:r>
    </w:p>
    <w:p w:rsidR="00F61566" w:rsidRDefault="00F61566" w:rsidP="00F61566">
      <w:r>
        <w:t>TOKEN_UNKNOWN(")</w:t>
      </w:r>
    </w:p>
    <w:p w:rsidR="00F61566" w:rsidRDefault="00F61566" w:rsidP="00F61566">
      <w:r>
        <w:t>TOKEN_RPAREN</w:t>
      </w:r>
    </w:p>
    <w:p w:rsidR="00F61566" w:rsidRDefault="00F61566" w:rsidP="00F61566">
      <w:r>
        <w:t>TOKEN_SEMICOLON</w:t>
      </w:r>
    </w:p>
    <w:p w:rsidR="00F61566" w:rsidRDefault="00F61566" w:rsidP="00F61566">
      <w:r>
        <w:t>}</w:t>
      </w:r>
    </w:p>
    <w:p w:rsidR="00CD5054" w:rsidRDefault="00F61566" w:rsidP="00F61566">
      <w:r>
        <w:t>TOKEN_RBRACE</w:t>
      </w:r>
    </w:p>
    <w:p w:rsidR="00CD5054" w:rsidRDefault="00562C7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实验结论</w:t>
      </w:r>
      <w:r w:rsidR="00556D08">
        <w:rPr>
          <w:rFonts w:hint="eastAsia"/>
          <w:sz w:val="28"/>
          <w:szCs w:val="28"/>
        </w:rPr>
        <w:t>:</w:t>
      </w:r>
    </w:p>
    <w:p w:rsidR="00556D08" w:rsidRDefault="00556D08" w:rsidP="00556D08">
      <w:pPr>
        <w:rPr>
          <w:color w:val="FF0000"/>
        </w:rPr>
      </w:pPr>
      <w:r>
        <w:rPr>
          <w:rFonts w:hint="eastAsia"/>
        </w:rPr>
        <w:t xml:space="preserve">1 </w:t>
      </w:r>
      <w:r>
        <w:rPr>
          <w:rFonts w:hint="eastAsia"/>
        </w:rPr>
        <w:t>理论基础</w:t>
      </w:r>
      <w:r w:rsidRPr="00556D08">
        <w:rPr>
          <w:rFonts w:hint="eastAsia"/>
          <w:color w:val="FF0000"/>
        </w:rPr>
        <w:t>（评价依据</w:t>
      </w:r>
      <w:r w:rsidRPr="00556D08">
        <w:rPr>
          <w:rFonts w:hint="eastAsia"/>
          <w:color w:val="FF0000"/>
        </w:rPr>
        <w:t xml:space="preserve"> </w:t>
      </w:r>
      <w:r w:rsidRPr="00556D08">
        <w:rPr>
          <w:rFonts w:hint="eastAsia"/>
          <w:color w:val="FF0000"/>
        </w:rPr>
        <w:t>理论知识非常清楚）</w:t>
      </w:r>
    </w:p>
    <w:p w:rsidR="00F61566" w:rsidRPr="00663688" w:rsidRDefault="00663688" w:rsidP="00556D08">
      <w:pPr>
        <w:rPr>
          <w:rFonts w:hint="eastAsia"/>
          <w:lang w:val="en-MY"/>
        </w:rPr>
      </w:pPr>
      <w:r>
        <w:rPr>
          <w:lang w:val="en-MY"/>
        </w:rPr>
        <w:t>这个的实验里使用了</w:t>
      </w:r>
      <w:r>
        <w:rPr>
          <w:lang w:val="en-MY"/>
        </w:rPr>
        <w:t>lex</w:t>
      </w:r>
      <w:r>
        <w:rPr>
          <w:lang w:val="en-MY"/>
        </w:rPr>
        <w:t>工具来建立一个</w:t>
      </w:r>
      <w:r>
        <w:rPr>
          <w:lang w:val="en-MY"/>
        </w:rPr>
        <w:t>tiny</w:t>
      </w:r>
      <w:r>
        <w:rPr>
          <w:lang w:val="en-MY"/>
        </w:rPr>
        <w:t>语言的词语分析其，</w:t>
      </w:r>
      <w:r w:rsidR="00237DE2">
        <w:rPr>
          <w:lang w:val="en-MY"/>
        </w:rPr>
        <w:t>通过</w:t>
      </w:r>
      <w:r w:rsidR="00237DE2">
        <w:rPr>
          <w:lang w:val="en-MY"/>
        </w:rPr>
        <w:t>tiny</w:t>
      </w:r>
      <w:r w:rsidR="00237DE2">
        <w:rPr>
          <w:lang w:val="en-MY"/>
        </w:rPr>
        <w:t>语句的词法分析进行定义，</w:t>
      </w:r>
      <w:r w:rsidR="00237DE2">
        <w:rPr>
          <w:lang w:val="en-MY"/>
        </w:rPr>
        <w:t>lex</w:t>
      </w:r>
      <w:r w:rsidR="00237DE2">
        <w:rPr>
          <w:lang w:val="en-MY"/>
        </w:rPr>
        <w:t>工具能够根据这些规则将输入的示例代码分解成一系列的</w:t>
      </w:r>
      <w:r w:rsidR="00237DE2">
        <w:rPr>
          <w:lang w:val="en-MY"/>
        </w:rPr>
        <w:t>token</w:t>
      </w:r>
      <w:r w:rsidR="00237DE2">
        <w:rPr>
          <w:lang w:val="en-MY"/>
        </w:rPr>
        <w:t>来输出，</w:t>
      </w:r>
    </w:p>
    <w:p w:rsidR="00556D08" w:rsidRDefault="00556D08" w:rsidP="00556D08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56D08">
        <w:rPr>
          <w:rFonts w:hint="eastAsia"/>
        </w:rPr>
        <w:t>分析和总结</w:t>
      </w:r>
      <w:r>
        <w:rPr>
          <w:rFonts w:hint="eastAsia"/>
        </w:rPr>
        <w:t>（</w:t>
      </w:r>
      <w:r w:rsidRPr="00556D08">
        <w:rPr>
          <w:rFonts w:hint="eastAsia"/>
          <w:color w:val="FF0000"/>
        </w:rPr>
        <w:t>评价依据</w:t>
      </w:r>
      <w:r>
        <w:rPr>
          <w:rFonts w:hint="eastAsia"/>
          <w:color w:val="FF0000"/>
        </w:rPr>
        <w:t>：是否能够对实验结果作出</w:t>
      </w:r>
      <w:r w:rsidRPr="00556D08">
        <w:rPr>
          <w:rFonts w:hint="eastAsia"/>
          <w:color w:val="FF0000"/>
        </w:rPr>
        <w:t>完整和准确的描述</w:t>
      </w:r>
      <w:r>
        <w:rPr>
          <w:rFonts w:hint="eastAsia"/>
          <w:color w:val="FF0000"/>
        </w:rPr>
        <w:t>，是否能够捕捉到实验中的各种现象</w:t>
      </w:r>
      <w:r w:rsidRPr="00556D08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是否有</w:t>
      </w:r>
      <w:r w:rsidRPr="00556D08">
        <w:rPr>
          <w:rFonts w:hint="eastAsia"/>
          <w:color w:val="FF0000"/>
        </w:rPr>
        <w:t>强的信息综合能力</w:t>
      </w:r>
      <w:r>
        <w:rPr>
          <w:rFonts w:hint="eastAsia"/>
          <w:color w:val="FF0000"/>
        </w:rPr>
        <w:t>，是否能得出正确的结论。</w:t>
      </w:r>
      <w:r w:rsidRPr="00556D08">
        <w:rPr>
          <w:rFonts w:hint="eastAsia"/>
          <w:color w:val="FF0000"/>
        </w:rPr>
        <w:t>）</w:t>
      </w:r>
    </w:p>
    <w:p w:rsidR="00F61566" w:rsidRPr="00237DE2" w:rsidRDefault="00D158E8" w:rsidP="00237DE2">
      <w:pPr>
        <w:rPr>
          <w:rFonts w:hint="eastAsia"/>
        </w:rPr>
      </w:pPr>
      <w:r>
        <w:rPr>
          <w:rFonts w:hint="eastAsia"/>
        </w:rPr>
        <w:t>在实验中，通过</w:t>
      </w:r>
      <w:r>
        <w:rPr>
          <w:rFonts w:hint="eastAsia"/>
        </w:rPr>
        <w:t>lex</w:t>
      </w:r>
      <w:r>
        <w:rPr>
          <w:rFonts w:hint="eastAsia"/>
        </w:rPr>
        <w:t>的工具成功构造了一个能读入</w:t>
      </w:r>
      <w:r>
        <w:rPr>
          <w:rFonts w:hint="eastAsia"/>
        </w:rPr>
        <w:t>tiny</w:t>
      </w:r>
      <w:r>
        <w:rPr>
          <w:rFonts w:hint="eastAsia"/>
        </w:rPr>
        <w:t>语言的实列代码并输出成</w:t>
      </w:r>
      <w:r>
        <w:rPr>
          <w:rFonts w:hint="eastAsia"/>
        </w:rPr>
        <w:t>token</w:t>
      </w:r>
      <w:r>
        <w:rPr>
          <w:rFonts w:hint="eastAsia"/>
        </w:rPr>
        <w:t>的扫描器。扫描器能够根据预先定义的</w:t>
      </w:r>
      <w:r w:rsidR="00694A8D">
        <w:rPr>
          <w:rFonts w:hint="eastAsia"/>
        </w:rPr>
        <w:t>词法规则，将输入的代码识别到</w:t>
      </w:r>
      <w:r w:rsidR="00694A8D">
        <w:rPr>
          <w:rFonts w:hint="eastAsia"/>
        </w:rPr>
        <w:t>token</w:t>
      </w:r>
      <w:r w:rsidR="00694A8D">
        <w:rPr>
          <w:rFonts w:hint="eastAsia"/>
        </w:rPr>
        <w:t>中，输出相应的</w:t>
      </w:r>
      <w:r w:rsidR="00694A8D">
        <w:rPr>
          <w:rFonts w:hint="eastAsia"/>
        </w:rPr>
        <w:t>token</w:t>
      </w:r>
      <w:r w:rsidR="00694A8D">
        <w:rPr>
          <w:rFonts w:hint="eastAsia"/>
        </w:rPr>
        <w:t>类型和值。</w:t>
      </w:r>
      <w:r w:rsidR="00694A8D" w:rsidRPr="00694A8D">
        <w:rPr>
          <w:rFonts w:hint="eastAsia"/>
        </w:rPr>
        <w:t>使用</w:t>
      </w:r>
      <w:r w:rsidR="00694A8D" w:rsidRPr="00694A8D">
        <w:rPr>
          <w:rFonts w:hint="eastAsia"/>
        </w:rPr>
        <w:t>lex</w:t>
      </w:r>
      <w:r w:rsidR="00694A8D" w:rsidRPr="00694A8D">
        <w:rPr>
          <w:rFonts w:hint="eastAsia"/>
        </w:rPr>
        <w:t>工具能够方便地构造复杂语言的词法分析器，从而为后续的语法分析和语义分析等步骤奠定了基础。</w:t>
      </w:r>
    </w:p>
    <w:p w:rsidR="00556D08" w:rsidRPr="00556D08" w:rsidRDefault="00556D08" w:rsidP="00556D08">
      <w:pPr>
        <w:rPr>
          <w:color w:val="FF0000"/>
        </w:rPr>
      </w:pPr>
      <w:r w:rsidRPr="00556D08">
        <w:rPr>
          <w:rFonts w:hint="eastAsia"/>
        </w:rPr>
        <w:t>3</w:t>
      </w:r>
      <w:r w:rsidRPr="00556D08">
        <w:rPr>
          <w:rFonts w:hint="eastAsia"/>
        </w:rPr>
        <w:t>、对工具的评价</w:t>
      </w:r>
      <w:r>
        <w:rPr>
          <w:rFonts w:hint="eastAsia"/>
          <w:color w:val="FF0000"/>
        </w:rPr>
        <w:t>（优缺点及其局限性的总结）</w:t>
      </w:r>
    </w:p>
    <w:p w:rsidR="00CD5054" w:rsidRPr="00694A8D" w:rsidRDefault="00694A8D" w:rsidP="00694A8D">
      <w:pPr>
        <w:rPr>
          <w:rFonts w:hint="eastAsia"/>
        </w:rPr>
      </w:pPr>
      <w:r>
        <w:rPr>
          <w:rFonts w:hint="eastAsia"/>
        </w:rPr>
        <w:t>优点的话有简单易懂，高效快速，灵活性等等。但其局限性就仅限于词法分析，正则表达式</w:t>
      </w:r>
    </w:p>
    <w:p w:rsidR="00CD5054" w:rsidRPr="00694A8D" w:rsidRDefault="00694A8D">
      <w:pPr>
        <w:rPr>
          <w:rFonts w:hint="eastAsia"/>
        </w:rPr>
      </w:pPr>
      <w:r>
        <w:t>的有限性，可读性比较低。</w:t>
      </w:r>
      <w:bookmarkStart w:id="0" w:name="_GoBack"/>
      <w:bookmarkEnd w:id="0"/>
    </w:p>
    <w:sectPr w:rsidR="00CD5054" w:rsidRPr="00694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555" w:rsidRDefault="007E5555" w:rsidP="009B2CDD">
      <w:r>
        <w:separator/>
      </w:r>
    </w:p>
  </w:endnote>
  <w:endnote w:type="continuationSeparator" w:id="0">
    <w:p w:rsidR="007E5555" w:rsidRDefault="007E5555" w:rsidP="009B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555" w:rsidRDefault="007E5555" w:rsidP="009B2CDD">
      <w:r>
        <w:separator/>
      </w:r>
    </w:p>
  </w:footnote>
  <w:footnote w:type="continuationSeparator" w:id="0">
    <w:p w:rsidR="007E5555" w:rsidRDefault="007E5555" w:rsidP="009B2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47FD3"/>
    <w:multiLevelType w:val="multilevel"/>
    <w:tmpl w:val="52247FD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B6572"/>
    <w:rsid w:val="00237DE2"/>
    <w:rsid w:val="00252C98"/>
    <w:rsid w:val="0028165E"/>
    <w:rsid w:val="00314F67"/>
    <w:rsid w:val="0039301C"/>
    <w:rsid w:val="003E5DED"/>
    <w:rsid w:val="00475865"/>
    <w:rsid w:val="00497E69"/>
    <w:rsid w:val="00556D08"/>
    <w:rsid w:val="00562C7A"/>
    <w:rsid w:val="00663688"/>
    <w:rsid w:val="00694A8D"/>
    <w:rsid w:val="007E5555"/>
    <w:rsid w:val="009B2CDD"/>
    <w:rsid w:val="009C6E82"/>
    <w:rsid w:val="00AB1043"/>
    <w:rsid w:val="00CD5054"/>
    <w:rsid w:val="00D158E8"/>
    <w:rsid w:val="00EC500F"/>
    <w:rsid w:val="00F61566"/>
    <w:rsid w:val="05A15537"/>
    <w:rsid w:val="117B6572"/>
    <w:rsid w:val="72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50B3E9-50DB-4DCF-ADB0-9659085E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rsid w:val="00562C7A"/>
    <w:rPr>
      <w:sz w:val="18"/>
      <w:szCs w:val="18"/>
    </w:rPr>
  </w:style>
  <w:style w:type="character" w:customStyle="1" w:styleId="Char">
    <w:name w:val="批注框文本 Char"/>
    <w:basedOn w:val="a0"/>
    <w:link w:val="a4"/>
    <w:rsid w:val="00562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unhideWhenUsed/>
    <w:rsid w:val="009B2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B2C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9B2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B2C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－ Passerby ゛ </dc:creator>
  <cp:lastModifiedBy>BURNING LOW</cp:lastModifiedBy>
  <cp:revision>11</cp:revision>
  <dcterms:created xsi:type="dcterms:W3CDTF">2019-10-21T10:10:00Z</dcterms:created>
  <dcterms:modified xsi:type="dcterms:W3CDTF">2023-04-06T14:34:00Z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