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E5" w:rsidRDefault="00474087">
      <w:pPr>
        <w:rPr>
          <w:sz w:val="28"/>
        </w:rPr>
      </w:pPr>
      <w:proofErr w:type="spellStart"/>
      <w:r>
        <w:rPr>
          <w:sz w:val="28"/>
        </w:rPr>
        <w:t>Clustering</w:t>
      </w:r>
      <w:proofErr w:type="spellEnd"/>
    </w:p>
    <w:p w:rsidR="00474087" w:rsidRDefault="00474087">
      <w:r>
        <w:t xml:space="preserve">¿Qué se entiende por </w:t>
      </w:r>
      <w:proofErr w:type="spellStart"/>
      <w:r>
        <w:t>clustering</w:t>
      </w:r>
      <w:proofErr w:type="spellEnd"/>
      <w:r>
        <w:t>?</w:t>
      </w:r>
    </w:p>
    <w:p w:rsidR="00474087" w:rsidRDefault="00474087" w:rsidP="00EC1069">
      <w:pPr>
        <w:pStyle w:val="Prrafodelista"/>
        <w:numPr>
          <w:ilvl w:val="0"/>
          <w:numId w:val="1"/>
        </w:numPr>
      </w:pPr>
      <w:r>
        <w:t>Procedimiento de agrupación de una serie de vectores de acuerdo con un criterio.</w:t>
      </w:r>
    </w:p>
    <w:p w:rsidR="00EC1069" w:rsidRDefault="00474087" w:rsidP="00EC1069">
      <w:pPr>
        <w:pStyle w:val="Prrafodelista"/>
        <w:numPr>
          <w:ilvl w:val="1"/>
          <w:numId w:val="1"/>
        </w:numPr>
      </w:pPr>
      <w:r>
        <w:t>Sus criterios son por lo general distancia o similitud.</w:t>
      </w:r>
    </w:p>
    <w:p w:rsidR="00474087" w:rsidRDefault="00474087" w:rsidP="00EC1069">
      <w:pPr>
        <w:pStyle w:val="Prrafodelista"/>
        <w:numPr>
          <w:ilvl w:val="0"/>
          <w:numId w:val="1"/>
        </w:numPr>
      </w:pPr>
      <w:r>
        <w:t>¿Para qué sirve?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r>
        <w:t>Biología para clasificar animales y plantas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r>
        <w:t>Medicina para identificar enfermedades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r>
        <w:t>Marketing para identificar personas con hábitos de compras similares.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r>
        <w:t>Teoría de la señal sirven para eliminar ruido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r>
        <w:t>Biometría para identificar al locutor o de caras</w:t>
      </w:r>
    </w:p>
    <w:p w:rsidR="00474087" w:rsidRDefault="00474087" w:rsidP="00EC1069">
      <w:pPr>
        <w:pStyle w:val="Prrafodelista"/>
        <w:numPr>
          <w:ilvl w:val="0"/>
          <w:numId w:val="1"/>
        </w:numPr>
      </w:pPr>
      <w:r>
        <w:t xml:space="preserve">¿Qué tipos de </w:t>
      </w:r>
      <w:proofErr w:type="spellStart"/>
      <w:r>
        <w:t>clustering</w:t>
      </w:r>
      <w:proofErr w:type="spellEnd"/>
      <w:r>
        <w:t xml:space="preserve"> existen?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proofErr w:type="spellStart"/>
      <w:r>
        <w:t>Clustering</w:t>
      </w:r>
      <w:proofErr w:type="spellEnd"/>
      <w:r>
        <w:t xml:space="preserve"> Jerárquico</w:t>
      </w:r>
    </w:p>
    <w:p w:rsidR="00474087" w:rsidRDefault="00474087" w:rsidP="00EC1069">
      <w:pPr>
        <w:pStyle w:val="Prrafodelista"/>
        <w:numPr>
          <w:ilvl w:val="1"/>
          <w:numId w:val="1"/>
        </w:numPr>
      </w:pPr>
      <w:proofErr w:type="spellStart"/>
      <w:r>
        <w:t>Clustering</w:t>
      </w:r>
      <w:proofErr w:type="spellEnd"/>
      <w:r>
        <w:t xml:space="preserve"> Particional</w:t>
      </w:r>
    </w:p>
    <w:p w:rsidR="00474087" w:rsidRDefault="00474087" w:rsidP="00474087"/>
    <w:p w:rsidR="00C252FF" w:rsidRDefault="007574D4" w:rsidP="00C252FF">
      <w:r>
        <w:t>Las</w:t>
      </w:r>
      <w:r w:rsidR="00C252FF">
        <w:t xml:space="preserve"> técnicas de </w:t>
      </w:r>
      <w:proofErr w:type="spellStart"/>
      <w:r w:rsidR="00C252FF">
        <w:t>clustering</w:t>
      </w:r>
      <w:proofErr w:type="spellEnd"/>
      <w:r w:rsidR="00C252FF">
        <w:t xml:space="preserve"> se aplican cuando no existe una clase para predecir, pero las instancias naturalmente se dividen en grupos.</w:t>
      </w:r>
    </w:p>
    <w:p w:rsidR="007574D4" w:rsidRDefault="007574D4" w:rsidP="00C252FF">
      <w:pPr>
        <w:pStyle w:val="Prrafodelista"/>
        <w:numPr>
          <w:ilvl w:val="0"/>
          <w:numId w:val="1"/>
        </w:numPr>
      </w:pPr>
      <w:r>
        <w:t xml:space="preserve"> </w:t>
      </w:r>
      <w:r w:rsidR="00C252FF">
        <w:t>Estos grupos reflejan algún mecanismo que actúa en el dominio de las instancias, un mecanismo que hace que algunos casos sean más parecidos entre sí que los restantes.</w:t>
      </w:r>
    </w:p>
    <w:p w:rsidR="00C252FF" w:rsidRDefault="00C252FF" w:rsidP="00C252FF">
      <w:pPr>
        <w:pStyle w:val="Prrafodelista"/>
        <w:numPr>
          <w:ilvl w:val="0"/>
          <w:numId w:val="1"/>
        </w:numPr>
      </w:pPr>
      <w:proofErr w:type="spellStart"/>
      <w:r>
        <w:t>Clustering</w:t>
      </w:r>
      <w:proofErr w:type="spellEnd"/>
      <w:r>
        <w:t xml:space="preserve"> requiere naturalmente de diferentes técnicas a los métodos de aprendizaje de clasificación que hemos estudiado hasta ahora.</w:t>
      </w:r>
    </w:p>
    <w:p w:rsidR="00C252FF" w:rsidRDefault="00C252FF" w:rsidP="00C252FF">
      <w:r>
        <w:t>Hay diferentes formas de expresar el resultado de la agrupación</w:t>
      </w:r>
    </w:p>
    <w:p w:rsidR="00C252FF" w:rsidRDefault="00C252FF" w:rsidP="00C252FF">
      <w:pPr>
        <w:pStyle w:val="Prrafodelista"/>
        <w:numPr>
          <w:ilvl w:val="0"/>
          <w:numId w:val="1"/>
        </w:numPr>
      </w:pPr>
      <w:r>
        <w:t>Exclusivos (instancia pertenece a un solo grupo)</w:t>
      </w:r>
    </w:p>
    <w:p w:rsidR="00C252FF" w:rsidRDefault="00C252FF" w:rsidP="00C252FF">
      <w:pPr>
        <w:pStyle w:val="Prrafodelista"/>
        <w:numPr>
          <w:ilvl w:val="0"/>
          <w:numId w:val="1"/>
        </w:numPr>
      </w:pPr>
      <w:r>
        <w:t>Superpuestos (instancia puede pertenecer a varios grupos)</w:t>
      </w:r>
    </w:p>
    <w:p w:rsidR="00C252FF" w:rsidRDefault="00C252FF" w:rsidP="00C252FF">
      <w:pPr>
        <w:pStyle w:val="Prrafodelista"/>
        <w:numPr>
          <w:ilvl w:val="0"/>
          <w:numId w:val="1"/>
        </w:numPr>
      </w:pPr>
      <w:r>
        <w:t>Probabilísticos (instancia pertenece a cada grupo con una cierta probabilidad)</w:t>
      </w:r>
    </w:p>
    <w:p w:rsidR="00C252FF" w:rsidRDefault="00C252FF" w:rsidP="00C252FF">
      <w:pPr>
        <w:pStyle w:val="Prrafodelista"/>
        <w:numPr>
          <w:ilvl w:val="0"/>
          <w:numId w:val="1"/>
        </w:numPr>
      </w:pPr>
      <w:r>
        <w:t>Jerárquicos (</w:t>
      </w:r>
      <w:r w:rsidR="00682A22" w:rsidRPr="00682A22">
        <w:t xml:space="preserve">Una división aproximada de casos en grupos en el nivel superior, siendo </w:t>
      </w:r>
      <w:proofErr w:type="spellStart"/>
      <w:r w:rsidR="00682A22" w:rsidRPr="00682A22">
        <w:t>reﬁnados</w:t>
      </w:r>
      <w:proofErr w:type="spellEnd"/>
      <w:r w:rsidR="00682A22" w:rsidRPr="00682A22">
        <w:t xml:space="preserve"> en los niveles inferiores hasta llegar a las instancias individuale</w:t>
      </w:r>
      <w:r w:rsidR="00682A22">
        <w:t>s)</w:t>
      </w:r>
    </w:p>
    <w:p w:rsidR="00682A22" w:rsidRDefault="00682A22" w:rsidP="00682A22">
      <w:r w:rsidRPr="00682A22">
        <w:t>En realidad, la elección entre estas posibilidades debe ser dictada por la naturaleza de los mecanismos que se cree que subyacen en el fenómeno de agrupamiento en particular.</w:t>
      </w:r>
    </w:p>
    <w:p w:rsidR="00682A22" w:rsidRDefault="00682A22" w:rsidP="00682A22">
      <w:r w:rsidRPr="00682A22">
        <w:t>Sin embargo, debido a que estos mecanismos son raramente conocidos la existencia misma de los grupos es, después de todo, algo que estamos tratando de descubrir- y por razones pragmáticas también, la elección suele estar dictada por las herramientas de agrupación que están disponibles.</w:t>
      </w:r>
    </w:p>
    <w:p w:rsidR="00682A22" w:rsidRDefault="00682A22" w:rsidP="00682A22"/>
    <w:p w:rsidR="00682A22" w:rsidRDefault="00682A22" w:rsidP="00682A22">
      <w:pPr>
        <w:jc w:val="center"/>
      </w:pPr>
      <w:r w:rsidRPr="00682A22">
        <w:rPr>
          <w:sz w:val="28"/>
        </w:rPr>
        <w:t>K-</w:t>
      </w:r>
      <w:proofErr w:type="spellStart"/>
      <w:r w:rsidRPr="00682A22">
        <w:rPr>
          <w:sz w:val="32"/>
        </w:rPr>
        <w:t>Means</w:t>
      </w:r>
      <w:proofErr w:type="spellEnd"/>
    </w:p>
    <w:p w:rsidR="00682A22" w:rsidRDefault="00682A22" w:rsidP="00682A22">
      <w:pPr>
        <w:pStyle w:val="Prrafodelista"/>
        <w:numPr>
          <w:ilvl w:val="0"/>
          <w:numId w:val="1"/>
        </w:numPr>
      </w:pPr>
      <w:r>
        <w:t>Técnica de agrupación clásica.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t>Se especifica de antemano la cantidad de grupos que se desean obtener: Parámetro K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t>K puntos son elegidos al azar como centros de grupo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t>Todas las distancias son asignadas a su centro más cercano de acuerdo con la distancia euclidiana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lastRenderedPageBreak/>
        <w:t>Se calcula el centro de gravedad, o media (</w:t>
      </w:r>
      <w:proofErr w:type="spellStart"/>
      <w:r>
        <w:t>means</w:t>
      </w:r>
      <w:proofErr w:type="spellEnd"/>
      <w:r>
        <w:t>) de las instancias de cada grupo.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t>Estos centroides se toman como nuevos valores de centro en sus respectivos grupos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t xml:space="preserve">Todo el proceso se repite con los </w:t>
      </w:r>
      <w:proofErr w:type="spellStart"/>
      <w:r>
        <w:t>neuvos</w:t>
      </w:r>
      <w:proofErr w:type="spellEnd"/>
      <w:r>
        <w:t xml:space="preserve"> centros de los grupos</w:t>
      </w:r>
    </w:p>
    <w:p w:rsidR="00682A22" w:rsidRDefault="00682A22" w:rsidP="00682A22">
      <w:pPr>
        <w:pStyle w:val="Prrafodelista"/>
        <w:numPr>
          <w:ilvl w:val="0"/>
          <w:numId w:val="2"/>
        </w:numPr>
      </w:pPr>
      <w:r>
        <w:t>La iteración continua hasta que los mismos puntos se asignen a cada grupo de bucles consecutivos.</w:t>
      </w:r>
    </w:p>
    <w:p w:rsidR="00682A22" w:rsidRDefault="00682A22" w:rsidP="00682A22">
      <w:pPr>
        <w:pStyle w:val="Prrafodelista"/>
        <w:numPr>
          <w:ilvl w:val="0"/>
          <w:numId w:val="1"/>
        </w:numPr>
      </w:pPr>
      <w:r>
        <w:t>Es un método simple y eficaz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 xml:space="preserve">Fácilmente se demuestra que el centro del </w:t>
      </w:r>
      <w:proofErr w:type="spellStart"/>
      <w:proofErr w:type="gramStart"/>
      <w:r>
        <w:t>cluster</w:t>
      </w:r>
      <w:proofErr w:type="spellEnd"/>
      <w:proofErr w:type="gramEnd"/>
      <w:r>
        <w:t xml:space="preserve"> </w:t>
      </w:r>
      <w:r w:rsidRPr="00682A22">
        <w:rPr>
          <w:b/>
        </w:rPr>
        <w:t>minimiza la distancia al cuadrado total</w:t>
      </w:r>
      <w:r>
        <w:t xml:space="preserve"> de cada punto del </w:t>
      </w:r>
      <w:proofErr w:type="spellStart"/>
      <w:r>
        <w:t>cluster</w:t>
      </w:r>
      <w:proofErr w:type="spellEnd"/>
      <w:r>
        <w:t xml:space="preserve"> a su centro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 xml:space="preserve">Una vez que la iteración se ha estabilizado, a cada punto se le asigna su </w:t>
      </w:r>
      <w:r w:rsidRPr="00682A22">
        <w:rPr>
          <w:b/>
        </w:rPr>
        <w:t>centro más cercano</w:t>
      </w:r>
      <w:r>
        <w:rPr>
          <w:b/>
        </w:rPr>
        <w:t xml:space="preserve">, </w:t>
      </w:r>
      <w:r>
        <w:t>por lo que el efecto general es minimizar la distancia al cuadrado total de todos los puntos a sus centros</w:t>
      </w:r>
    </w:p>
    <w:p w:rsidR="00682A22" w:rsidRDefault="00682A22" w:rsidP="00682A22">
      <w:pPr>
        <w:pStyle w:val="Prrafodelista"/>
        <w:numPr>
          <w:ilvl w:val="0"/>
          <w:numId w:val="1"/>
        </w:numPr>
      </w:pPr>
      <w:r>
        <w:t xml:space="preserve">Sin embargo, </w:t>
      </w:r>
      <w:r w:rsidRPr="00682A22">
        <w:rPr>
          <w:b/>
        </w:rPr>
        <w:t>la distancia mínima hallada es local</w:t>
      </w:r>
      <w:r>
        <w:rPr>
          <w:b/>
        </w:rPr>
        <w:t xml:space="preserve">, </w:t>
      </w:r>
      <w:r>
        <w:t>no hay ninguna garantía que sea global.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>Los grupos finales son bastante sensibles a los centros iniciales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>Arreglos de datos completamente diferentes pueden originarse debido a pequeños cambios en la elección aleatoria inicial.</w:t>
      </w:r>
    </w:p>
    <w:p w:rsidR="00682A22" w:rsidRDefault="00682A22" w:rsidP="00682A22">
      <w:pPr>
        <w:pStyle w:val="Prrafodelista"/>
        <w:numPr>
          <w:ilvl w:val="0"/>
          <w:numId w:val="1"/>
        </w:numPr>
      </w:pPr>
      <w:r>
        <w:t>Para aumentar la probabilidad de encontrar una solución global, a menudo se ejecuta el algoritmo varias veces con diferentes opciones iniciales y se elije el mejor resultado final, el que tiene la distancia al cuadrado total más corta.</w:t>
      </w:r>
    </w:p>
    <w:p w:rsidR="00682A22" w:rsidRDefault="00682A22" w:rsidP="00682A22">
      <w:pPr>
        <w:pStyle w:val="Prrafodelista"/>
        <w:numPr>
          <w:ilvl w:val="0"/>
          <w:numId w:val="1"/>
        </w:numPr>
      </w:pPr>
      <w:r w:rsidRPr="00682A22">
        <w:t>Es fácil imaginar situaciones en las que k-</w:t>
      </w:r>
      <w:proofErr w:type="spellStart"/>
      <w:r w:rsidRPr="00682A22">
        <w:t>means</w:t>
      </w:r>
      <w:proofErr w:type="spellEnd"/>
      <w:r w:rsidRPr="00682A22">
        <w:t xml:space="preserve"> no encuentra un buen agrupamiento.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>Considere por ejemplo cuatro instancias dispuestas en los vértices de un rectángulo en el espacio de dos dimensiones.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>Hay dos grupos naturales, formados mediante la agrupación de los dos vértices en cada extremo de un lado corto.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>Pero supongamos que los dos centros iniciales pasan a caer en los puntos medios de los lados largos.</w:t>
      </w:r>
    </w:p>
    <w:p w:rsidR="00682A22" w:rsidRDefault="00682A22" w:rsidP="00682A22">
      <w:pPr>
        <w:pStyle w:val="Prrafodelista"/>
        <w:numPr>
          <w:ilvl w:val="1"/>
          <w:numId w:val="1"/>
        </w:numPr>
      </w:pPr>
      <w:r>
        <w:t xml:space="preserve">Esto forma una </w:t>
      </w:r>
      <w:proofErr w:type="spellStart"/>
      <w:r>
        <w:t>conﬁguración</w:t>
      </w:r>
      <w:proofErr w:type="spellEnd"/>
      <w:r>
        <w:t xml:space="preserve"> estable. Los dos grupos contienen cada uno las dos instancias en cada extremo de un lado largo, no importa cuán grande es la diferencia entre el largo y los lados cortos.</w:t>
      </w:r>
    </w:p>
    <w:p w:rsidR="003349B1" w:rsidRDefault="003349B1" w:rsidP="003349B1">
      <w:pPr>
        <w:pStyle w:val="Prrafodelista"/>
        <w:numPr>
          <w:ilvl w:val="0"/>
          <w:numId w:val="1"/>
        </w:numPr>
      </w:pPr>
      <w:r w:rsidRPr="003349B1">
        <w:t>k-</w:t>
      </w:r>
      <w:proofErr w:type="spellStart"/>
      <w:r w:rsidRPr="003349B1">
        <w:t>means</w:t>
      </w:r>
      <w:proofErr w:type="spellEnd"/>
      <w:r w:rsidRPr="003349B1">
        <w:t xml:space="preserve"> puede mejorar drásticamente mediante una cuidadosa selección de los centros iniciales, a menudo llamados semillas (</w:t>
      </w:r>
      <w:proofErr w:type="spellStart"/>
      <w:r w:rsidRPr="003349B1">
        <w:t>seed</w:t>
      </w:r>
      <w:proofErr w:type="spellEnd"/>
      <w:r w:rsidRPr="003349B1">
        <w:t>)</w:t>
      </w:r>
    </w:p>
    <w:p w:rsidR="003349B1" w:rsidRDefault="003349B1" w:rsidP="003349B1">
      <w:pPr>
        <w:pStyle w:val="Prrafodelista"/>
        <w:numPr>
          <w:ilvl w:val="0"/>
          <w:numId w:val="1"/>
        </w:numPr>
      </w:pPr>
      <w:r w:rsidRPr="003349B1">
        <w:t>En lugar de comenzar con un conjunto arbitrario de semillas, que aquí hay un mejor procedimiento</w:t>
      </w:r>
    </w:p>
    <w:p w:rsidR="003349B1" w:rsidRDefault="003349B1" w:rsidP="003349B1">
      <w:pPr>
        <w:pStyle w:val="Prrafodelista"/>
        <w:numPr>
          <w:ilvl w:val="1"/>
          <w:numId w:val="1"/>
        </w:numPr>
      </w:pPr>
      <w:r w:rsidRPr="003349B1">
        <w:t>Elija la semilla inicial al azar de todo el espacio, con una distribución de probabilidad uniforme.</w:t>
      </w:r>
    </w:p>
    <w:p w:rsidR="003349B1" w:rsidRDefault="003349B1" w:rsidP="003349B1">
      <w:pPr>
        <w:pStyle w:val="Prrafodelista"/>
        <w:numPr>
          <w:ilvl w:val="1"/>
          <w:numId w:val="1"/>
        </w:numPr>
      </w:pPr>
      <w:r w:rsidRPr="003349B1">
        <w:t>A continuación, elija la segunda semilla con una probabilidad que es proporcional al cuadrado de la distancia de la primera.</w:t>
      </w:r>
    </w:p>
    <w:p w:rsidR="003349B1" w:rsidRDefault="003349B1" w:rsidP="003349B1">
      <w:pPr>
        <w:pStyle w:val="Prrafodelista"/>
        <w:numPr>
          <w:ilvl w:val="1"/>
          <w:numId w:val="1"/>
        </w:numPr>
      </w:pPr>
      <w:r w:rsidRPr="003349B1">
        <w:t>Proceder, en cada etapa de la elección siguiente con una semilla con una probabilidad proporcional al cuadrado de la distancia desde la semilla más cercana que haya sido elegida.</w:t>
      </w:r>
      <w:bookmarkStart w:id="0" w:name="_GoBack"/>
      <w:bookmarkEnd w:id="0"/>
    </w:p>
    <w:sectPr w:rsidR="0033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BB7"/>
    <w:multiLevelType w:val="hybridMultilevel"/>
    <w:tmpl w:val="C78031D6"/>
    <w:lvl w:ilvl="0" w:tplc="931E51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07573"/>
    <w:multiLevelType w:val="hybridMultilevel"/>
    <w:tmpl w:val="961ADFCA"/>
    <w:lvl w:ilvl="0" w:tplc="28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87"/>
    <w:rsid w:val="000C24AB"/>
    <w:rsid w:val="0011209F"/>
    <w:rsid w:val="00306AF4"/>
    <w:rsid w:val="003349B1"/>
    <w:rsid w:val="00474087"/>
    <w:rsid w:val="00682A22"/>
    <w:rsid w:val="007574D4"/>
    <w:rsid w:val="009F3D0F"/>
    <w:rsid w:val="00B03409"/>
    <w:rsid w:val="00B668F7"/>
    <w:rsid w:val="00C03344"/>
    <w:rsid w:val="00C252FF"/>
    <w:rsid w:val="00EC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B2938"/>
  <w15:chartTrackingRefBased/>
  <w15:docId w15:val="{8C1E571D-6EA6-4803-991B-6C4097E3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u201315853 (Vera Camacho, Nedes Carlos Aldhair)</dc:creator>
  <cp:keywords/>
  <dc:description/>
  <cp:lastModifiedBy>u201315853 (Vera Camacho, Nedes Carlos Aldhair)</cp:lastModifiedBy>
  <cp:revision>6</cp:revision>
  <dcterms:created xsi:type="dcterms:W3CDTF">2019-07-02T22:20:00Z</dcterms:created>
  <dcterms:modified xsi:type="dcterms:W3CDTF">2019-07-02T23:46:00Z</dcterms:modified>
</cp:coreProperties>
</file>