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24" w:lineRule="atLeast"/>
        <w:ind w:left="0" w:firstLine="0"/>
        <w:jc w:val="left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hd w:val="clear" w:fill="FFFFFF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hd w:val="clear" w:fill="FFFFFF"/>
        </w:rPr>
        <w:t>https://dubbo.apache.org/zh/docs/references/routers/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24" w:lineRule="atLeast"/>
        <w:ind w:left="0" w:firstLine="0"/>
        <w:jc w:val="left"/>
        <w:rPr>
          <w:rFonts w:ascii="open sans" w:hAnsi="open sans" w:eastAsia="open sans" w:cs="open sans"/>
          <w:b/>
          <w:i w:val="0"/>
          <w:caps w:val="0"/>
          <w:color w:val="222222"/>
          <w:spacing w:val="0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hd w:val="clear" w:fill="FFFFFF"/>
        </w:rPr>
        <w:t>路由规则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</w:rPr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Dubbo支持的路由类型及配合方式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" w:lineRule="atLeast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</w:rPr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hd w:val="clear" w:fill="FFFFFF"/>
        </w:rPr>
        <w:t>基本思想</w:t>
      </w:r>
      <w:r>
        <w:rPr>
          <w:rFonts w:hint="default" w:ascii="open sans" w:hAnsi="open sans" w:eastAsia="open sans" w:cs="open sans"/>
          <w:i w:val="0"/>
          <w:caps w:val="0"/>
          <w:color w:val="3176D9"/>
          <w:spacing w:val="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3176D9"/>
          <w:spacing w:val="0"/>
          <w:u w:val="none"/>
          <w:shd w:val="clear" w:fill="FFFFFF"/>
        </w:rPr>
        <w:instrText xml:space="preserve"> HYPERLINK "https://dubbo.apache.org/zh/docs/v3.0/references/routers/" \l "%E5%9F%BA%E6%9C%AC%E6%80%9D%E6%83%B3" </w:instrText>
      </w:r>
      <w:r>
        <w:rPr>
          <w:rFonts w:hint="default" w:ascii="open sans" w:hAnsi="open sans" w:eastAsia="open sans" w:cs="open sans"/>
          <w:i w:val="0"/>
          <w:caps w:val="0"/>
          <w:color w:val="3176D9"/>
          <w:spacing w:val="0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i w:val="0"/>
          <w:caps w:val="0"/>
          <w:color w:val="3176D9"/>
          <w:spacing w:val="0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</w:rPr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基于路由链，采用Pipeline的处理方式，如下图所示：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</w:rPr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drawing>
          <wp:inline distT="0" distB="0" distL="114300" distR="114300">
            <wp:extent cx="15445740" cy="3621405"/>
            <wp:effectExtent l="0" t="0" r="22860" b="1079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45740" cy="3621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</w:rPr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可以把路由链的逻辑简单的理解为 target = rn(…r3(r2(r1(src))))。对于每一个 router 内部的逻辑，可以抽象为输入地址 addrs-in 与 router 中按全量地址 addrs-all 实现切分好的 n 个互不相交的地址池 addrs-pool-1 … addrs-pool-n 按实现定义好的规则取交集作为输出 addrs-out。以此类推，完成整个路由链的计算。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</w:rPr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drawing>
          <wp:inline distT="0" distB="0" distL="114300" distR="114300">
            <wp:extent cx="2657475" cy="2552700"/>
            <wp:effectExtent l="0" t="0" r="9525" b="1270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</w:rPr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另外一方面，如果 router(n) 需要执行 fallback 逻辑的时候，那么需要经过 router(n) 就应该决定好 fallback 逻辑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" w:lineRule="atLeast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</w:rPr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hd w:val="clear" w:fill="FFFFFF"/>
        </w:rPr>
        <w:t>fallback 处理原则</w:t>
      </w:r>
      <w:r>
        <w:rPr>
          <w:rFonts w:hint="default" w:ascii="open sans" w:hAnsi="open sans" w:eastAsia="open sans" w:cs="open sans"/>
          <w:i w:val="0"/>
          <w:caps w:val="0"/>
          <w:color w:val="3176D9"/>
          <w:spacing w:val="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3176D9"/>
          <w:spacing w:val="0"/>
          <w:u w:val="none"/>
          <w:shd w:val="clear" w:fill="FFFFFF"/>
        </w:rPr>
        <w:instrText xml:space="preserve"> HYPERLINK "https://dubbo.apache.org/zh/docs/v3.0/references/routers/" \l "fallback-%E5%A4%84%E7%90%86%E5%8E%9F%E5%88%99" </w:instrText>
      </w:r>
      <w:r>
        <w:rPr>
          <w:rFonts w:hint="default" w:ascii="open sans" w:hAnsi="open sans" w:eastAsia="open sans" w:cs="open sans"/>
          <w:i w:val="0"/>
          <w:caps w:val="0"/>
          <w:color w:val="3176D9"/>
          <w:spacing w:val="0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i w:val="0"/>
          <w:caps w:val="0"/>
          <w:color w:val="3176D9"/>
          <w:spacing w:val="0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</w:rPr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由于多个 router 之间多个条件组件之后，很容易出现地址被筛选为空的情况，那么我们需要针对这情况进行 fallback 处理，保证业务在正确性的前提下，能够顺利找到有效地址。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</w:rPr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首先我们看一下以下规则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apiVersion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service.dubbo.apache.org/v1alpha1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kind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VirtualService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metadata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name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demo-route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spec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hosts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- demo  // 统一定义为应用名 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dubbo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-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service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-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exact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com.taobao.hsf.demoService:1.0.0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-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exact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com.taobao.hsf.demoService:2.0.0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routedetail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-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name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sayHello-String-method-route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match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: 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-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method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name_match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: 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exact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: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AA198"/>
          <w:spacing w:val="0"/>
          <w:sz w:val="28"/>
          <w:szCs w:val="28"/>
          <w:shd w:val="clear" w:fill="002B36"/>
        </w:rPr>
        <w:t>"sayHello"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.....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argp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- string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route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-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destination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host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demo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subset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v1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fallback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destination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host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demo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subset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v2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fallback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destination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host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demo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subset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v3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-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name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sayHello-method-route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match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: 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-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method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name_match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: 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exact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: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AA198"/>
          <w:spacing w:val="0"/>
          <w:sz w:val="28"/>
          <w:szCs w:val="28"/>
          <w:shd w:val="clear" w:fill="002B36"/>
        </w:rPr>
        <w:t>"s-method"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route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-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destination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host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demo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subset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v2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fallback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destination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host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demo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subset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v3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-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name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: interface-route 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route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-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destination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: 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host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demo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subset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v3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-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service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....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---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apiVersion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service.dubbo.apache.org/v1alpha1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kind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DestinationRule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metadata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name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demo-route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spec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host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demo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subsets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-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name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v1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labels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sigma.ali/mg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v1-host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-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name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v2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labels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sigma.ali/mg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v2-host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-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name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v3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labels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sigma.ali/mg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v3-host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Fonts w:ascii="SFMono-Regular" w:hAnsi="SFMono-Regular" w:eastAsia="SFMono-Regular" w:cs="SFMono-Regular"/>
          <w:color w:val="93A1A1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</w:rPr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我们以脚本路由为例，这个脚本路由的匹配条件是遵循一个原则的，就是匹配的范围是从精确到广泛的一个过程，在这个示例来说，就是 sayHello(string)参数 -&gt; sayHello 方法 -&gt; 接口级路由 的一个匹配查找过程。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</w:rPr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那么如果我们已经满足某个条件，但是选到的 subset 地址为空，我们将如何进行 fallback 处理呢？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</w:rPr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以匹配 sayHello(string)参数 条件为例，我们选择到的是 v1 subset,如果是空，我们可以向上一级是寻找地址，也就是方法级去寻找地址，具体的配置为下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-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name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sayHello-String-method-route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match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: 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-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method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name_match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: 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exact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: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AA198"/>
          <w:spacing w:val="0"/>
          <w:sz w:val="28"/>
          <w:szCs w:val="28"/>
          <w:shd w:val="clear" w:fill="002B36"/>
        </w:rPr>
        <w:t>"sayHello"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   .....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argp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  - string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route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-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destination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host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demo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subset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v1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fallback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destination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host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demo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subset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v2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fallback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destination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host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demo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Fonts w:hint="default" w:ascii="SFMono-Regular" w:hAnsi="SFMono-Regular" w:eastAsia="SFMono-Regular" w:cs="SFMono-Regular"/>
          <w:color w:val="93A1A1"/>
          <w:sz w:val="28"/>
          <w:szCs w:val="28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subset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v3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</w:rPr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此时我们选到的地址是 v2 方法级地址，如果 v2 还是没有地址，根据规则的定义，我们是可以 fallback 到 v3 接口级。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</w:rPr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假设我们有一个方法匹配时，如果没有地址，需要不进行 fallback，直接报错，我们可以这样配置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apiVersion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service.dubbo.apache.org/v1alpha1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kind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VirtualService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metadata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name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demo-route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spec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hosts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- demo  // 统一定义为应用名 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dubbo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-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service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-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exact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com.taobao.hsf.demoService:1.0.0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-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exact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com.taobao.hsf.demoService:2.0.0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routedetail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-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name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sayHello-String-method-route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match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: 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-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method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name_match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: 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exact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: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AA198"/>
          <w:spacing w:val="0"/>
          <w:sz w:val="28"/>
          <w:szCs w:val="28"/>
          <w:shd w:val="clear" w:fill="002B36"/>
        </w:rPr>
        <w:t>"sayHello"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  .....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argp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- string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route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-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destination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host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demo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subset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v1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fallback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destination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host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demo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subset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v2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fallback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destination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host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demo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subset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v3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-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name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sayHello-method-route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match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: 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-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method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name_match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: 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exact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: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AA198"/>
          <w:spacing w:val="0"/>
          <w:sz w:val="28"/>
          <w:szCs w:val="28"/>
          <w:shd w:val="clear" w:fill="002B36"/>
        </w:rPr>
        <w:t>"s-method"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route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-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destination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host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demo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subset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v2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fallback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destination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host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demo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subset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v3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-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name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some-method-route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match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: 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-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method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name_match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: 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exact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: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AA198"/>
          <w:spacing w:val="0"/>
          <w:sz w:val="28"/>
          <w:szCs w:val="28"/>
          <w:shd w:val="clear" w:fill="002B36"/>
        </w:rPr>
        <w:t>"some-method"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route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-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destination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host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demo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subset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v4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  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-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name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: interface-route 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route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-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destination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: 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host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demo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subset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v3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-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service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....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---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apiVersion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service.dubbo.apache.org/v1alpha1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kind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DestinationRule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metadata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name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demo-route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spec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host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demo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subsets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-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name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v1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labels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sigma.ali/mg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v1-host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-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name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v2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labels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sigma.ali/mg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v2-host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-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name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v3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labels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Fonts w:hint="default" w:ascii="SFMono-Regular" w:hAnsi="SFMono-Regular" w:eastAsia="SFMono-Regular" w:cs="SFMono-Regular"/>
          <w:color w:val="93A1A1"/>
          <w:sz w:val="28"/>
          <w:szCs w:val="28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      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sigma.ali/mg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v3-host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</w:rPr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从这个规则我们看出来匹配到 some-method 条件时对应的是 v4 subset，那么 v4 为空时，因为没有配置 fallback ，此时会直接报错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4" w:lineRule="atLeast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</w:rPr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hd w:val="clear" w:fill="FFFFFF"/>
        </w:rPr>
        <w:t>fallback 处理原则总结</w:t>
      </w:r>
      <w:r>
        <w:rPr>
          <w:rFonts w:hint="default" w:ascii="open sans" w:hAnsi="open sans" w:eastAsia="open sans" w:cs="open sans"/>
          <w:i w:val="0"/>
          <w:caps w:val="0"/>
          <w:color w:val="3176D9"/>
          <w:spacing w:val="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3176D9"/>
          <w:spacing w:val="0"/>
          <w:u w:val="none"/>
          <w:shd w:val="clear" w:fill="FFFFFF"/>
        </w:rPr>
        <w:instrText xml:space="preserve"> HYPERLINK "https://dubbo.apache.org/zh/docs/v3.0/references/routers/" \l "fallback-%E5%A4%84%E7%90%86%E5%8E%9F%E5%88%99%E6%80%BB%E7%BB%93" </w:instrText>
      </w:r>
      <w:r>
        <w:rPr>
          <w:rFonts w:hint="default" w:ascii="open sans" w:hAnsi="open sans" w:eastAsia="open sans" w:cs="open sans"/>
          <w:i w:val="0"/>
          <w:caps w:val="0"/>
          <w:color w:val="3176D9"/>
          <w:spacing w:val="0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i w:val="0"/>
          <w:caps w:val="0"/>
          <w:color w:val="3176D9"/>
          <w:spacing w:val="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我们应该在 VirtualService route 中配置好 Destination 的 fallback 处理逻辑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在 fallback subset 时，如果对应的 subset 也配置有 fallback subset 时，也应递归处理；fallback subset 之间的关系也应该是从具体到广泛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我们在编写匹配条件时，应该遵循从 具体条件到广泛条件 的原则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" w:lineRule="atLeast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</w:rPr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hd w:val="clear" w:fill="FFFFFF"/>
        </w:rPr>
        <w:t>RouteChain 的组装模式 (目前未实现)</w:t>
      </w:r>
      <w:r>
        <w:rPr>
          <w:rFonts w:hint="default" w:ascii="open sans" w:hAnsi="open sans" w:eastAsia="open sans" w:cs="open sans"/>
          <w:i w:val="0"/>
          <w:caps w:val="0"/>
          <w:color w:val="3176D9"/>
          <w:spacing w:val="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3176D9"/>
          <w:spacing w:val="0"/>
          <w:u w:val="none"/>
          <w:shd w:val="clear" w:fill="FFFFFF"/>
        </w:rPr>
        <w:instrText xml:space="preserve"> HYPERLINK "https://dubbo.apache.org/zh/docs/v3.0/references/routers/" \l "routechain-%E7%9A%84%E7%BB%84%E8%A3%85%E6%A8%A1%E5%BC%8F-%E7%9B%AE%E5%89%8D%E6%9C%AA%E5%AE%9E%E7%8E%B0" </w:instrText>
      </w:r>
      <w:r>
        <w:rPr>
          <w:rFonts w:hint="default" w:ascii="open sans" w:hAnsi="open sans" w:eastAsia="open sans" w:cs="open sans"/>
          <w:i w:val="0"/>
          <w:caps w:val="0"/>
          <w:color w:val="3176D9"/>
          <w:spacing w:val="0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i w:val="0"/>
          <w:caps w:val="0"/>
          <w:color w:val="3176D9"/>
          <w:spacing w:val="0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</w:rPr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drawing>
          <wp:inline distT="0" distB="0" distL="114300" distR="114300">
            <wp:extent cx="26079450" cy="6115050"/>
            <wp:effectExtent l="0" t="0" r="6350" b="635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79450" cy="611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</w:rPr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我们看到上面的图，在路由的过程当中，我们是 Pipeline 的处理方式，Pipeline 的 Router 节点存在顺序，并且每个 Router 都有一个唯一对应的 VirtualService 和 </w:t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32"/>
          <w:szCs w:val="32"/>
          <w:shd w:val="clear" w:fill="FFFFFF"/>
        </w:rPr>
        <w:t>多个</w:t>
      </w: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 相应的 DestinationRule 进行描述。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</w:rPr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以 Nacos 上存着的路由规则配置为例，配置的格式如下：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DataId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Demo.rule.yaml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GROUP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 HSF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68BD2"/>
          <w:spacing w:val="0"/>
          <w:sz w:val="28"/>
          <w:szCs w:val="28"/>
          <w:shd w:val="clear" w:fill="002B36"/>
        </w:rPr>
        <w:t>content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VirtualService A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---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DestinationRule A1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---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 xml:space="preserve">DestinationRule A2 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---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VirtualService B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---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DestinationRule B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---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VirtualService C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---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DestinationRule C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---</w:t>
      </w:r>
    </w:p>
    <w:p>
      <w:pPr>
        <w:pStyle w:val="6"/>
        <w:keepNext w:val="0"/>
        <w:keepLines w:val="0"/>
        <w:widowControl/>
        <w:suppressLineNumbers w:val="0"/>
        <w:shd w:val="clear" w:fill="002B36"/>
        <w:spacing w:before="0" w:beforeAutospacing="0" w:after="0" w:afterAutospacing="0"/>
        <w:ind w:left="0" w:right="0"/>
        <w:jc w:val="left"/>
        <w:rPr>
          <w:rFonts w:hint="default" w:ascii="SFMono-Regular" w:hAnsi="SFMono-Regular" w:eastAsia="SFMono-Regular" w:cs="SFMono-Regular"/>
          <w:color w:val="93A1A1"/>
          <w:sz w:val="28"/>
          <w:szCs w:val="28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93A1A1"/>
          <w:spacing w:val="0"/>
          <w:sz w:val="28"/>
          <w:szCs w:val="28"/>
          <w:shd w:val="clear" w:fill="002B36"/>
        </w:rPr>
        <w:t>...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</w:rPr>
      </w:pP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22222"/>
          <w:spacing w:val="0"/>
          <w:sz w:val="27"/>
          <w:szCs w:val="27"/>
          <w:shd w:val="clear" w:fill="FFFFFF"/>
        </w:rPr>
        <w:t>VirtualService A</w:t>
      </w: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 与 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22222"/>
          <w:spacing w:val="0"/>
          <w:sz w:val="27"/>
          <w:szCs w:val="27"/>
          <w:shd w:val="clear" w:fill="FFFFFF"/>
        </w:rPr>
        <w:t>DestinationRule A1</w:t>
      </w: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 、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22222"/>
          <w:spacing w:val="0"/>
          <w:sz w:val="27"/>
          <w:szCs w:val="27"/>
          <w:shd w:val="clear" w:fill="FFFFFF"/>
        </w:rPr>
        <w:t>DestinationRule A2</w:t>
      </w: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 组成一个 Router A，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22222"/>
          <w:spacing w:val="0"/>
          <w:sz w:val="27"/>
          <w:szCs w:val="27"/>
          <w:shd w:val="clear" w:fill="FFFFFF"/>
        </w:rPr>
        <w:t>VirtualService B</w:t>
      </w: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 与 </w:t>
      </w:r>
      <w:r>
        <w:rPr>
          <w:rStyle w:val="12"/>
          <w:rFonts w:hint="default" w:ascii="SFMono-Regular" w:hAnsi="SFMono-Regular" w:eastAsia="SFMono-Regular" w:cs="SFMono-Regular"/>
          <w:i w:val="0"/>
          <w:caps w:val="0"/>
          <w:color w:val="222222"/>
          <w:spacing w:val="0"/>
          <w:sz w:val="27"/>
          <w:szCs w:val="27"/>
          <w:shd w:val="clear" w:fill="FFFFFF"/>
        </w:rPr>
        <w:t>DestinationRule B</w:t>
      </w: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 组成 Router B,以此类推，完成整个 router 链的组装。</w:t>
      </w:r>
    </w:p>
    <w:p>
      <w:pPr>
        <w:keepNext w:val="0"/>
        <w:keepLines w:val="0"/>
        <w:widowControl/>
        <w:suppressLineNumbers w:val="0"/>
        <w:pBdr>
          <w:top w:val="single" w:color="auto" w:sz="8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jc w:val="left"/>
      </w:pPr>
      <w:r>
        <w:rPr>
          <w:b/>
          <w:i w:val="0"/>
          <w:caps w:val="0"/>
          <w:color w:val="3176D9"/>
          <w:spacing w:val="0"/>
          <w:u w:val="none"/>
          <w:shd w:val="clear" w:fill="FFFFFF"/>
        </w:rPr>
        <w:fldChar w:fldCharType="begin"/>
      </w:r>
      <w:r>
        <w:rPr>
          <w:b/>
          <w:i w:val="0"/>
          <w:caps w:val="0"/>
          <w:color w:val="3176D9"/>
          <w:spacing w:val="0"/>
          <w:u w:val="none"/>
          <w:shd w:val="clear" w:fill="FFFFFF"/>
        </w:rPr>
        <w:instrText xml:space="preserve"> HYPERLINK "https://dubbo.apache.org/zh/docs/v3.0/references/routers/virtualservice/" </w:instrText>
      </w:r>
      <w:r>
        <w:rPr>
          <w:b/>
          <w:i w:val="0"/>
          <w:caps w:val="0"/>
          <w:color w:val="3176D9"/>
          <w:spacing w:val="0"/>
          <w:u w:val="none"/>
          <w:shd w:val="clear" w:fill="FFFFFF"/>
        </w:rPr>
        <w:fldChar w:fldCharType="separate"/>
      </w:r>
      <w:r>
        <w:rPr>
          <w:rStyle w:val="11"/>
          <w:b/>
          <w:i w:val="0"/>
          <w:caps w:val="0"/>
          <w:color w:val="3176D9"/>
          <w:spacing w:val="0"/>
          <w:u w:val="none"/>
          <w:shd w:val="clear" w:fill="FFFFFF"/>
        </w:rPr>
        <w:t>VirtualService</w:t>
      </w:r>
      <w:r>
        <w:rPr>
          <w:b/>
          <w:i w:val="0"/>
          <w:caps w:val="0"/>
          <w:color w:val="3176D9"/>
          <w:spacing w:val="0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/>
        <w:jc w:val="left"/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入站流量的规则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jc w:val="left"/>
      </w:pPr>
      <w:r>
        <w:rPr>
          <w:b/>
          <w:i w:val="0"/>
          <w:caps w:val="0"/>
          <w:color w:val="3176D9"/>
          <w:spacing w:val="0"/>
          <w:u w:val="none"/>
          <w:shd w:val="clear" w:fill="FFFFFF"/>
        </w:rPr>
        <w:fldChar w:fldCharType="begin"/>
      </w:r>
      <w:r>
        <w:rPr>
          <w:b/>
          <w:i w:val="0"/>
          <w:caps w:val="0"/>
          <w:color w:val="3176D9"/>
          <w:spacing w:val="0"/>
          <w:u w:val="none"/>
          <w:shd w:val="clear" w:fill="FFFFFF"/>
        </w:rPr>
        <w:instrText xml:space="preserve"> HYPERLINK "https://dubbo.apache.org/zh/docs/v3.0/references/routers/destination-rule/" </w:instrText>
      </w:r>
      <w:r>
        <w:rPr>
          <w:b/>
          <w:i w:val="0"/>
          <w:caps w:val="0"/>
          <w:color w:val="3176D9"/>
          <w:spacing w:val="0"/>
          <w:u w:val="none"/>
          <w:shd w:val="clear" w:fill="FFFFFF"/>
        </w:rPr>
        <w:fldChar w:fldCharType="separate"/>
      </w:r>
      <w:r>
        <w:rPr>
          <w:rStyle w:val="11"/>
          <w:b/>
          <w:i w:val="0"/>
          <w:caps w:val="0"/>
          <w:color w:val="3176D9"/>
          <w:spacing w:val="0"/>
          <w:u w:val="none"/>
          <w:shd w:val="clear" w:fill="FFFFFF"/>
        </w:rPr>
        <w:t>DestinationRule</w:t>
      </w:r>
      <w:r>
        <w:rPr>
          <w:b/>
          <w:i w:val="0"/>
          <w:caps w:val="0"/>
          <w:color w:val="3176D9"/>
          <w:spacing w:val="0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/>
        <w:jc w:val="left"/>
      </w:pPr>
      <w:r>
        <w:rPr>
          <w:rFonts w:hint="default" w:ascii="open sans" w:hAnsi="open sans" w:eastAsia="open sans" w:cs="open sans"/>
          <w:i w:val="0"/>
          <w:caps w:val="0"/>
          <w:color w:val="222222"/>
          <w:spacing w:val="0"/>
          <w:sz w:val="32"/>
          <w:szCs w:val="32"/>
          <w:shd w:val="clear" w:fill="FFFFFF"/>
        </w:rPr>
        <w:t>目标地址规则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0B5B0A"/>
    <w:multiLevelType w:val="multilevel"/>
    <w:tmpl w:val="610B5B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FF460"/>
    <w:rsid w:val="200E512D"/>
    <w:rsid w:val="6E3FF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2021-08-05T11:23:00Z</dcterms:created>
  <dc:creator>gy821075</dc:creator>
  <cp:lastModifiedBy>root</cp:lastModifiedBy>
  <dcterms:modified xsi:type="dcterms:W3CDTF">2021-08-08T11:36:21Z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92CB3F1D89144A1EB32B127C6CA1E416</vt:lpwstr>
  </property>
</Properties>
</file>