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131CD">
      <w:pPr>
        <w:rPr>
          <w:rFonts w:ascii="Times New Roman" w:hAnsi="Times New Roman" w:eastAsia="宋体" w:cs="Times New Roman"/>
          <w:b/>
          <w:sz w:val="28"/>
          <w:szCs w:val="28"/>
        </w:rPr>
      </w:pPr>
    </w:p>
    <w:p w14:paraId="07108C1F">
      <w:pPr>
        <w:rPr>
          <w:rFonts w:ascii="Times New Roman" w:hAnsi="Times New Roman" w:eastAsia="宋体" w:cs="Times New Roman"/>
          <w:b/>
          <w:sz w:val="28"/>
          <w:szCs w:val="28"/>
        </w:rPr>
      </w:pPr>
    </w:p>
    <w:p w14:paraId="20DC447A">
      <w:pPr>
        <w:jc w:val="center"/>
        <w:rPr>
          <w:rFonts w:ascii="Times New Roman" w:hAnsi="Times New Roman" w:eastAsia="宋体" w:cs="Times New Roman"/>
          <w:szCs w:val="24"/>
        </w:rPr>
      </w:pPr>
      <w:r>
        <w:rPr>
          <w:rFonts w:hint="eastAsia" w:ascii="Times New Roman" w:hAnsi="Times New Roman" w:eastAsia="宋体" w:cs="Times New Roman"/>
          <w:szCs w:val="24"/>
        </w:rPr>
        <w:t xml:space="preserve"> </w:t>
      </w:r>
      <w:r>
        <w:rPr>
          <w:rFonts w:hint="eastAsia" w:ascii="Times New Roman" w:hAnsi="Times New Roman" w:eastAsia="宋体" w:cs="Times New Roman"/>
          <w:szCs w:val="24"/>
        </w:rPr>
        <w:drawing>
          <wp:inline distT="0" distB="0" distL="0" distR="0">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江泽民题词"/>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14:paraId="3D3BAD2D">
      <w:pPr>
        <w:jc w:val="center"/>
        <w:rPr>
          <w:rFonts w:ascii="黑体" w:hAnsi="Times New Roman" w:eastAsia="黑体" w:cs="Times New Roman"/>
          <w:b/>
          <w:sz w:val="64"/>
          <w:szCs w:val="52"/>
        </w:rPr>
      </w:pPr>
      <w:r>
        <w:rPr>
          <w:rFonts w:hint="eastAsia" w:ascii="黑体" w:hAnsi="Times New Roman" w:eastAsia="黑体" w:cs="Times New Roman"/>
          <w:b/>
          <w:sz w:val="64"/>
          <w:szCs w:val="52"/>
        </w:rPr>
        <w:t>实验报告</w:t>
      </w:r>
    </w:p>
    <w:p w14:paraId="356F5B4F">
      <w:pPr>
        <w:jc w:val="center"/>
        <w:rPr>
          <w:rFonts w:ascii="Times New Roman" w:hAnsi="Times New Roman" w:eastAsia="宋体" w:cs="Times New Roman"/>
          <w:szCs w:val="24"/>
        </w:rPr>
      </w:pPr>
    </w:p>
    <w:p w14:paraId="0C0EB5E0">
      <w:pPr>
        <w:jc w:val="center"/>
        <w:rPr>
          <w:rFonts w:ascii="Times New Roman" w:hAnsi="Times New Roman" w:eastAsia="宋体" w:cs="Times New Roman"/>
          <w:szCs w:val="24"/>
        </w:rPr>
      </w:pPr>
      <w:r>
        <w:rPr>
          <w:rFonts w:hint="eastAsia" w:ascii="Times New Roman" w:hAnsi="Times New Roman" w:eastAsia="宋体" w:cs="Times New Roman"/>
          <w:szCs w:val="24"/>
        </w:rPr>
        <w:drawing>
          <wp:inline distT="0" distB="0" distL="0" distR="0">
            <wp:extent cx="1254125" cy="1227455"/>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64308" cy="1237041"/>
                    </a:xfrm>
                    <a:prstGeom prst="rect">
                      <a:avLst/>
                    </a:prstGeom>
                    <a:noFill/>
                    <a:ln>
                      <a:noFill/>
                    </a:ln>
                  </pic:spPr>
                </pic:pic>
              </a:graphicData>
            </a:graphic>
          </wp:inline>
        </w:drawing>
      </w:r>
    </w:p>
    <w:p w14:paraId="2B64137D">
      <w:pPr>
        <w:jc w:val="center"/>
        <w:rPr>
          <w:rFonts w:ascii="黑体" w:hAnsi="Times New Roman" w:eastAsia="黑体" w:cs="Times New Roman"/>
          <w:b/>
          <w:sz w:val="52"/>
          <w:szCs w:val="52"/>
        </w:rPr>
      </w:pPr>
      <w:r>
        <w:rPr>
          <w:rFonts w:hint="eastAsia" w:ascii="黑体" w:hAnsi="Times New Roman" w:eastAsia="黑体" w:cs="Times New Roman"/>
          <w:b/>
          <w:sz w:val="52"/>
          <w:szCs w:val="52"/>
        </w:rPr>
        <w:t xml:space="preserve">  </w:t>
      </w:r>
    </w:p>
    <w:p w14:paraId="394C7655">
      <w:pPr>
        <w:rPr>
          <w:rFonts w:ascii="Times New Roman" w:hAnsi="Times New Roman" w:eastAsia="宋体" w:cs="Times New Roman"/>
          <w:szCs w:val="24"/>
        </w:rPr>
      </w:pPr>
    </w:p>
    <w:p w14:paraId="45645F23">
      <w:pPr>
        <w:ind w:firstLine="2168" w:firstLineChars="600"/>
        <w:rPr>
          <w:rFonts w:ascii="Times New Roman" w:hAnsi="Times New Roman" w:eastAsia="宋体" w:cs="Times New Roman"/>
          <w:b/>
          <w:sz w:val="32"/>
          <w:szCs w:val="32"/>
          <w:u w:val="single"/>
        </w:rPr>
      </w:pPr>
      <w:r>
        <w:rPr>
          <w:rFonts w:hint="eastAsia" w:ascii="Times New Roman" w:hAnsi="Times New Roman" w:eastAsia="宋体" w:cs="Times New Roman"/>
          <w:b/>
          <w:sz w:val="36"/>
          <w:szCs w:val="32"/>
        </w:rPr>
        <w:t>题目：</w:t>
      </w:r>
      <w:r>
        <w:rPr>
          <w:rFonts w:hint="eastAsia" w:ascii="Times New Roman" w:hAnsi="Times New Roman" w:eastAsia="宋体" w:cs="Times New Roman"/>
          <w:b/>
          <w:sz w:val="36"/>
          <w:szCs w:val="32"/>
          <w:u w:val="single"/>
        </w:rPr>
        <w:t xml:space="preserve">  </w:t>
      </w:r>
      <w:r>
        <w:rPr>
          <w:rFonts w:ascii="Times New Roman" w:hAnsi="Times New Roman" w:eastAsia="宋体" w:cs="Times New Roman"/>
          <w:b/>
          <w:sz w:val="36"/>
          <w:szCs w:val="32"/>
          <w:u w:val="single"/>
        </w:rPr>
        <w:t xml:space="preserve"> </w:t>
      </w:r>
      <w:r>
        <w:rPr>
          <w:rFonts w:hint="eastAsia" w:ascii="Times New Roman" w:hAnsi="Times New Roman" w:eastAsia="宋体" w:cs="Times New Roman"/>
          <w:b/>
          <w:sz w:val="36"/>
          <w:szCs w:val="32"/>
          <w:u w:val="single"/>
        </w:rPr>
        <w:t>键盘驱动程序的分析与修改</w:t>
      </w:r>
      <w:r>
        <w:rPr>
          <w:rFonts w:ascii="Times New Roman" w:hAnsi="Times New Roman" w:eastAsia="宋体" w:cs="Times New Roman"/>
          <w:b/>
          <w:sz w:val="36"/>
          <w:szCs w:val="32"/>
          <w:u w:val="single"/>
        </w:rPr>
        <w:t xml:space="preserve"> </w:t>
      </w:r>
      <w:r>
        <w:rPr>
          <w:rFonts w:hint="eastAsia" w:ascii="Times New Roman" w:hAnsi="Times New Roman" w:eastAsia="宋体" w:cs="Times New Roman"/>
          <w:b/>
          <w:sz w:val="36"/>
          <w:szCs w:val="32"/>
          <w:u w:val="single"/>
        </w:rPr>
        <w:t xml:space="preserve"> </w:t>
      </w:r>
      <w:r>
        <w:rPr>
          <w:rFonts w:ascii="Times New Roman" w:hAnsi="Times New Roman" w:eastAsia="宋体" w:cs="Times New Roman"/>
          <w:b/>
          <w:sz w:val="36"/>
          <w:szCs w:val="32"/>
          <w:u w:val="single"/>
        </w:rPr>
        <w:t xml:space="preserve">  </w:t>
      </w:r>
    </w:p>
    <w:p w14:paraId="36A2ADC3">
      <w:pPr>
        <w:rPr>
          <w:rFonts w:ascii="Times New Roman" w:hAnsi="Times New Roman" w:eastAsia="宋体" w:cs="Times New Roman"/>
          <w:szCs w:val="24"/>
        </w:rPr>
      </w:pPr>
    </w:p>
    <w:p w14:paraId="6966A80D">
      <w:pPr>
        <w:ind w:firstLine="2783" w:firstLineChars="990"/>
        <w:rPr>
          <w:rFonts w:ascii="Times New Roman" w:hAnsi="Times New Roman" w:eastAsia="宋体" w:cs="Times New Roman"/>
          <w:b/>
          <w:sz w:val="28"/>
          <w:szCs w:val="28"/>
        </w:rPr>
      </w:pPr>
      <w:r>
        <w:rPr>
          <w:rFonts w:hint="eastAsia" w:ascii="Times New Roman" w:hAnsi="Times New Roman" w:eastAsia="宋体" w:cs="Times New Roman"/>
          <w:b/>
          <w:sz w:val="28"/>
          <w:szCs w:val="28"/>
        </w:rPr>
        <w:t>班    级：</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2024211308</w:t>
      </w:r>
      <w:r>
        <w:rPr>
          <w:rFonts w:hint="eastAsia" w:ascii="Times New Roman" w:hAnsi="Times New Roman" w:eastAsia="宋体" w:cs="Times New Roman"/>
          <w:b/>
          <w:sz w:val="28"/>
          <w:szCs w:val="28"/>
          <w:u w:val="single"/>
        </w:rPr>
        <w:t xml:space="preserve">            </w:t>
      </w:r>
    </w:p>
    <w:p w14:paraId="2249E5CC">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号：</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2024211139</w:t>
      </w:r>
      <w:r>
        <w:rPr>
          <w:rFonts w:hint="eastAsia" w:ascii="Times New Roman" w:hAnsi="Times New Roman" w:eastAsia="宋体" w:cs="Times New Roman"/>
          <w:b/>
          <w:sz w:val="28"/>
          <w:szCs w:val="28"/>
          <w:u w:val="single"/>
        </w:rPr>
        <w:t xml:space="preserve">            </w:t>
      </w:r>
    </w:p>
    <w:p w14:paraId="08018C3E">
      <w:pPr>
        <w:ind w:firstLine="2783" w:firstLineChars="990"/>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姓    名：</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杨龙驹</w:t>
      </w:r>
      <w:r>
        <w:rPr>
          <w:rFonts w:hint="eastAsia" w:ascii="Times New Roman" w:hAnsi="Times New Roman" w:eastAsia="宋体" w:cs="Times New Roman"/>
          <w:b/>
          <w:sz w:val="28"/>
          <w:szCs w:val="28"/>
          <w:u w:val="single"/>
        </w:rPr>
        <w:t xml:space="preserve">          </w:t>
      </w:r>
    </w:p>
    <w:p w14:paraId="4545FD1C">
      <w:pPr>
        <w:ind w:firstLine="2125" w:firstLineChars="756"/>
        <w:rPr>
          <w:rFonts w:ascii="Times New Roman" w:hAnsi="Times New Roman" w:eastAsia="宋体" w:cs="Times New Roman"/>
          <w:b/>
          <w:sz w:val="28"/>
          <w:szCs w:val="28"/>
          <w:u w:val="single"/>
        </w:rPr>
      </w:pPr>
      <w:r>
        <w:rPr>
          <w:rFonts w:hint="eastAsia" w:ascii="Times New Roman" w:hAnsi="Times New Roman" w:eastAsia="宋体" w:cs="Times New Roman"/>
          <w:b/>
          <w:sz w:val="28"/>
          <w:szCs w:val="28"/>
        </w:rPr>
        <w:t>学    院：</w:t>
      </w:r>
      <w:r>
        <w:rPr>
          <w:rFonts w:hint="eastAsia" w:ascii="Times New Roman" w:hAnsi="Times New Roman" w:eastAsia="宋体" w:cs="Times New Roman"/>
          <w:b/>
          <w:sz w:val="28"/>
          <w:szCs w:val="28"/>
          <w:u w:val="single"/>
        </w:rPr>
        <w:t xml:space="preserve">  </w:t>
      </w:r>
      <w:r>
        <w:rPr>
          <w:rFonts w:hint="eastAsia" w:ascii="Times New Roman" w:hAnsi="Times New Roman" w:eastAsia="宋体" w:cs="Times New Roman"/>
          <w:b/>
          <w:sz w:val="28"/>
          <w:szCs w:val="28"/>
          <w:u w:val="single"/>
          <w:lang w:val="en-US" w:eastAsia="zh-CN"/>
        </w:rPr>
        <w:t>计算机学院（国家示范性软件工程学院）</w:t>
      </w:r>
      <w:r>
        <w:rPr>
          <w:rFonts w:hint="eastAsia" w:ascii="Times New Roman" w:hAnsi="Times New Roman" w:eastAsia="宋体" w:cs="Times New Roman"/>
          <w:b/>
          <w:sz w:val="28"/>
          <w:szCs w:val="28"/>
          <w:u w:val="single"/>
        </w:rPr>
        <w:t xml:space="preserve">  </w:t>
      </w:r>
    </w:p>
    <w:p w14:paraId="6D95BE76">
      <w:pPr>
        <w:ind w:firstLine="2502" w:firstLineChars="890"/>
        <w:rPr>
          <w:rFonts w:ascii="Times New Roman" w:hAnsi="Times New Roman" w:eastAsia="宋体" w:cs="Times New Roman"/>
          <w:b/>
          <w:sz w:val="28"/>
          <w:szCs w:val="28"/>
          <w:u w:val="single"/>
        </w:rPr>
      </w:pPr>
    </w:p>
    <w:p w14:paraId="24B89A06">
      <w:pPr>
        <w:jc w:val="center"/>
        <w:rPr>
          <w:rFonts w:hint="eastAsia" w:ascii="Times New Roman" w:hAnsi="Times New Roman" w:eastAsia="宋体" w:cs="Times New Roman"/>
          <w:b/>
          <w:sz w:val="28"/>
          <w:szCs w:val="28"/>
        </w:rPr>
      </w:pPr>
      <w:r>
        <w:rPr>
          <w:rFonts w:hint="eastAsia" w:ascii="Times New Roman" w:hAnsi="Times New Roman" w:eastAsia="宋体" w:cs="Times New Roman"/>
          <w:b/>
          <w:sz w:val="28"/>
          <w:szCs w:val="28"/>
        </w:rPr>
        <w:t>2</w:t>
      </w:r>
      <w:r>
        <w:rPr>
          <w:rFonts w:ascii="Times New Roman" w:hAnsi="Times New Roman" w:eastAsia="宋体" w:cs="Times New Roman"/>
          <w:b/>
          <w:sz w:val="28"/>
          <w:szCs w:val="28"/>
        </w:rPr>
        <w:t>0</w:t>
      </w:r>
      <w:r>
        <w:rPr>
          <w:rFonts w:hint="eastAsia" w:ascii="Times New Roman" w:hAnsi="Times New Roman" w:eastAsia="宋体" w:cs="Times New Roman"/>
          <w:b/>
          <w:sz w:val="28"/>
          <w:szCs w:val="28"/>
        </w:rPr>
        <w:t xml:space="preserve">21年 </w:t>
      </w:r>
      <w:r>
        <w:rPr>
          <w:rFonts w:ascii="Times New Roman" w:hAnsi="Times New Roman" w:eastAsia="宋体" w:cs="Times New Roman"/>
          <w:b/>
          <w:sz w:val="28"/>
          <w:szCs w:val="28"/>
        </w:rPr>
        <w:t>1</w:t>
      </w:r>
      <w:r>
        <w:rPr>
          <w:rFonts w:hint="eastAsia" w:ascii="Times New Roman" w:hAnsi="Times New Roman" w:eastAsia="宋体" w:cs="Times New Roman"/>
          <w:b/>
          <w:sz w:val="28"/>
          <w:szCs w:val="28"/>
        </w:rPr>
        <w:t xml:space="preserve">2 月 </w:t>
      </w:r>
      <w:r>
        <w:rPr>
          <w:rFonts w:hint="eastAsia" w:ascii="Times New Roman" w:hAnsi="Times New Roman" w:eastAsia="宋体" w:cs="Times New Roman"/>
          <w:b/>
          <w:sz w:val="28"/>
          <w:szCs w:val="28"/>
          <w:lang w:val="en-US" w:eastAsia="zh-CN"/>
        </w:rPr>
        <w:t>20</w:t>
      </w:r>
      <w:r>
        <w:rPr>
          <w:rFonts w:hint="eastAsia" w:ascii="Times New Roman" w:hAnsi="Times New Roman" w:eastAsia="宋体" w:cs="Times New Roman"/>
          <w:b/>
          <w:sz w:val="28"/>
          <w:szCs w:val="28"/>
        </w:rPr>
        <w:t xml:space="preserve"> 日</w:t>
      </w:r>
    </w:p>
    <w:p w14:paraId="34148D48">
      <w:pPr>
        <w:jc w:val="center"/>
        <w:rPr>
          <w:rFonts w:hint="eastAsia" w:ascii="Times New Roman" w:hAnsi="Times New Roman" w:eastAsia="宋体" w:cs="Times New Roman"/>
          <w:b/>
          <w:sz w:val="28"/>
          <w:szCs w:val="28"/>
        </w:rPr>
      </w:pPr>
    </w:p>
    <w:p w14:paraId="58F9940C">
      <w:pPr>
        <w:rPr>
          <w:rFonts w:hint="eastAsia"/>
          <w:sz w:val="40"/>
        </w:rPr>
      </w:pPr>
    </w:p>
    <w:p w14:paraId="79B16F37">
      <w:pPr>
        <w:rPr>
          <w:rStyle w:val="16"/>
          <w:rFonts w:hint="eastAsia" w:ascii="宋体" w:hAnsi="宋体" w:eastAsia="宋体"/>
          <w:sz w:val="21"/>
          <w:szCs w:val="21"/>
        </w:rPr>
      </w:pPr>
      <w:r>
        <w:rPr>
          <w:rStyle w:val="14"/>
          <w:rFonts w:hint="eastAsia" w:ascii="宋体" w:hAnsi="宋体" w:eastAsia="宋体"/>
          <w:sz w:val="28"/>
          <w:szCs w:val="28"/>
        </w:rPr>
        <w:t>一、</w:t>
      </w:r>
      <w:r>
        <w:rPr>
          <w:rStyle w:val="14"/>
          <w:rFonts w:ascii="宋体" w:hAnsi="宋体" w:eastAsia="宋体"/>
          <w:sz w:val="28"/>
          <w:szCs w:val="28"/>
        </w:rPr>
        <w:t>实验目的</w:t>
      </w:r>
    </w:p>
    <w:p w14:paraId="27048F89">
      <w:pPr>
        <w:rPr>
          <w:rStyle w:val="16"/>
          <w:rFonts w:hint="eastAsia" w:ascii="宋体" w:hAnsi="宋体" w:eastAsia="宋体"/>
          <w:b/>
          <w:bCs/>
          <w:sz w:val="21"/>
          <w:szCs w:val="21"/>
        </w:rPr>
      </w:pPr>
      <w:r>
        <w:rPr>
          <w:rStyle w:val="16"/>
          <w:rFonts w:ascii="宋体" w:hAnsi="宋体" w:eastAsia="宋体"/>
          <w:b/>
          <w:bCs/>
          <w:sz w:val="21"/>
          <w:szCs w:val="21"/>
        </w:rPr>
        <w:t>1、理解 I/O 系统调用函数和 C 标准 I/O 函数的概念和区别；</w:t>
      </w:r>
    </w:p>
    <w:p w14:paraId="75034CAA">
      <w:pPr>
        <w:rPr>
          <w:rStyle w:val="16"/>
          <w:rFonts w:hint="eastAsia" w:ascii="宋体" w:hAnsi="宋体" w:eastAsia="宋体"/>
          <w:b/>
          <w:bCs/>
          <w:sz w:val="21"/>
          <w:szCs w:val="21"/>
        </w:rPr>
      </w:pPr>
      <w:r>
        <w:rPr>
          <w:rStyle w:val="16"/>
          <w:rFonts w:ascii="宋体" w:hAnsi="宋体" w:eastAsia="宋体"/>
          <w:b/>
          <w:bCs/>
          <w:sz w:val="21"/>
          <w:szCs w:val="21"/>
        </w:rPr>
        <w:t>2、建立内核空间 I/O 软件层次结构概念，即与设备无关的操作系统软件、设备驱动程序和中</w:t>
      </w:r>
    </w:p>
    <w:p w14:paraId="1AA1040E">
      <w:pPr>
        <w:rPr>
          <w:rStyle w:val="16"/>
          <w:rFonts w:hint="eastAsia" w:ascii="宋体" w:hAnsi="宋体" w:eastAsia="宋体"/>
          <w:b/>
          <w:bCs/>
          <w:sz w:val="21"/>
          <w:szCs w:val="21"/>
        </w:rPr>
      </w:pPr>
      <w:r>
        <w:rPr>
          <w:rStyle w:val="16"/>
          <w:rFonts w:hint="eastAsia" w:ascii="宋体" w:hAnsi="宋体" w:eastAsia="宋体"/>
          <w:b/>
          <w:bCs/>
          <w:sz w:val="21"/>
          <w:szCs w:val="21"/>
        </w:rPr>
        <w:t>断服务程序；</w:t>
      </w:r>
    </w:p>
    <w:p w14:paraId="2E254EF3">
      <w:pPr>
        <w:rPr>
          <w:rStyle w:val="16"/>
          <w:rFonts w:hint="eastAsia" w:ascii="宋体" w:hAnsi="宋体" w:eastAsia="宋体"/>
          <w:b/>
          <w:bCs/>
          <w:sz w:val="21"/>
          <w:szCs w:val="21"/>
        </w:rPr>
      </w:pPr>
      <w:r>
        <w:rPr>
          <w:rStyle w:val="16"/>
          <w:rFonts w:ascii="宋体" w:hAnsi="宋体" w:eastAsia="宋体"/>
          <w:b/>
          <w:bCs/>
          <w:sz w:val="21"/>
          <w:szCs w:val="21"/>
        </w:rPr>
        <w:t>3、了解 Linux-0.11 字符设备驱动程序及功能，初步理解控制台终端程序的工作原理；</w:t>
      </w:r>
    </w:p>
    <w:p w14:paraId="68528D27">
      <w:pPr>
        <w:rPr>
          <w:rStyle w:val="16"/>
          <w:rFonts w:hint="eastAsia" w:ascii="宋体" w:hAnsi="宋体" w:eastAsia="宋体"/>
          <w:b/>
          <w:bCs/>
          <w:sz w:val="21"/>
          <w:szCs w:val="21"/>
        </w:rPr>
      </w:pPr>
      <w:r>
        <w:rPr>
          <w:rStyle w:val="16"/>
          <w:rFonts w:ascii="宋体" w:hAnsi="宋体" w:eastAsia="宋体"/>
          <w:b/>
          <w:bCs/>
          <w:sz w:val="21"/>
          <w:szCs w:val="21"/>
        </w:rPr>
        <w:t>4、通过阅读源代码，进一步提高 C 语言和汇编程序的编程技巧以及源代码分析能力；</w:t>
      </w:r>
    </w:p>
    <w:p w14:paraId="41FDF8F2">
      <w:pPr>
        <w:rPr>
          <w:rStyle w:val="16"/>
          <w:rFonts w:hint="eastAsia" w:ascii="宋体" w:hAnsi="宋体" w:eastAsia="宋体"/>
          <w:b/>
          <w:bCs/>
          <w:sz w:val="21"/>
          <w:szCs w:val="21"/>
        </w:rPr>
      </w:pPr>
      <w:r>
        <w:rPr>
          <w:rStyle w:val="16"/>
          <w:rFonts w:ascii="宋体" w:hAnsi="宋体" w:eastAsia="宋体"/>
          <w:b/>
          <w:bCs/>
          <w:sz w:val="21"/>
          <w:szCs w:val="21"/>
        </w:rPr>
        <w:t>5、锻炼和提高对复杂工程问题进行分析的能力，并根据需求进行设计和实现的能力。</w:t>
      </w:r>
    </w:p>
    <w:p w14:paraId="47442558">
      <w:pPr>
        <w:rPr>
          <w:rStyle w:val="16"/>
          <w:rFonts w:hint="eastAsia" w:ascii="宋体" w:hAnsi="宋体" w:eastAsia="宋体"/>
          <w:b/>
          <w:bCs/>
          <w:sz w:val="21"/>
          <w:szCs w:val="21"/>
        </w:rPr>
      </w:pPr>
    </w:p>
    <w:p w14:paraId="1C597B1C">
      <w:pPr>
        <w:pStyle w:val="17"/>
        <w:numPr>
          <w:ilvl w:val="0"/>
          <w:numId w:val="1"/>
        </w:numPr>
        <w:ind w:firstLineChars="0"/>
        <w:rPr>
          <w:rFonts w:hint="eastAsia" w:ascii="宋体" w:hAnsi="宋体" w:eastAsia="宋体"/>
          <w:sz w:val="28"/>
          <w:szCs w:val="28"/>
        </w:rPr>
      </w:pPr>
      <w:r>
        <w:rPr>
          <w:rFonts w:hint="eastAsia" w:ascii="宋体" w:hAnsi="宋体" w:eastAsia="宋体"/>
          <w:sz w:val="28"/>
          <w:szCs w:val="28"/>
        </w:rPr>
        <w:t>实验环境</w:t>
      </w:r>
    </w:p>
    <w:p w14:paraId="2FD4A85B">
      <w:pPr>
        <w:rPr>
          <w:rStyle w:val="16"/>
          <w:rFonts w:hint="eastAsia" w:ascii="宋体" w:hAnsi="宋体"/>
          <w:b/>
          <w:bCs/>
          <w:sz w:val="21"/>
          <w:szCs w:val="21"/>
        </w:rPr>
      </w:pPr>
      <w:r>
        <w:rPr>
          <w:rStyle w:val="16"/>
          <w:rFonts w:ascii="宋体" w:hAnsi="宋体"/>
          <w:b/>
          <w:bCs/>
          <w:sz w:val="21"/>
          <w:szCs w:val="21"/>
        </w:rPr>
        <w:t>1、硬件：学生个人电脑（x86-64）</w:t>
      </w:r>
    </w:p>
    <w:p w14:paraId="0C4B73F8">
      <w:pPr>
        <w:rPr>
          <w:rStyle w:val="16"/>
          <w:rFonts w:hint="eastAsia" w:ascii="宋体" w:hAnsi="宋体"/>
          <w:b/>
          <w:bCs/>
          <w:sz w:val="21"/>
          <w:szCs w:val="21"/>
        </w:rPr>
      </w:pPr>
      <w:r>
        <w:rPr>
          <w:rStyle w:val="16"/>
          <w:rFonts w:ascii="宋体" w:hAnsi="宋体"/>
          <w:b/>
          <w:bCs/>
          <w:sz w:val="21"/>
          <w:szCs w:val="21"/>
        </w:rPr>
        <w:t>2、软件：Windows 10，VMware Workstation 15 Player，32 位 Linux-Ubuntu 16.04.1</w:t>
      </w:r>
    </w:p>
    <w:p w14:paraId="45AC9A74">
      <w:pPr>
        <w:rPr>
          <w:rStyle w:val="16"/>
          <w:rFonts w:hint="eastAsia" w:ascii="宋体" w:hAnsi="宋体"/>
          <w:b/>
          <w:bCs/>
          <w:sz w:val="21"/>
          <w:szCs w:val="21"/>
        </w:rPr>
      </w:pPr>
      <w:r>
        <w:rPr>
          <w:rStyle w:val="16"/>
          <w:rFonts w:ascii="宋体" w:hAnsi="宋体"/>
          <w:b/>
          <w:bCs/>
          <w:sz w:val="21"/>
          <w:szCs w:val="21"/>
        </w:rPr>
        <w:t>3、gcc-3.4 编译环境</w:t>
      </w:r>
    </w:p>
    <w:p w14:paraId="09AE382C">
      <w:pPr>
        <w:rPr>
          <w:rStyle w:val="16"/>
          <w:rFonts w:hint="eastAsia" w:ascii="宋体" w:hAnsi="宋体"/>
          <w:b/>
          <w:bCs/>
          <w:sz w:val="21"/>
          <w:szCs w:val="21"/>
        </w:rPr>
      </w:pPr>
      <w:r>
        <w:rPr>
          <w:rStyle w:val="16"/>
          <w:rFonts w:ascii="宋体" w:hAnsi="宋体"/>
          <w:b/>
          <w:bCs/>
          <w:sz w:val="21"/>
          <w:szCs w:val="21"/>
        </w:rPr>
        <w:t>4、GDB 调试工具</w:t>
      </w:r>
    </w:p>
    <w:p w14:paraId="7BADB644">
      <w:pPr>
        <w:rPr>
          <w:rFonts w:hint="eastAsia" w:ascii="宋体" w:hAnsi="宋体" w:eastAsia="宋体"/>
          <w:sz w:val="28"/>
          <w:szCs w:val="28"/>
        </w:rPr>
      </w:pPr>
      <w:r>
        <w:rPr>
          <w:rFonts w:hint="eastAsia" w:ascii="宋体" w:hAnsi="宋体" w:eastAsia="宋体"/>
          <w:sz w:val="28"/>
          <w:szCs w:val="28"/>
        </w:rPr>
        <w:t>三、实验内容</w:t>
      </w:r>
    </w:p>
    <w:p w14:paraId="52363714">
      <w:pPr>
        <w:rPr>
          <w:rStyle w:val="16"/>
          <w:rFonts w:hint="eastAsia" w:ascii="宋体" w:hAnsi="宋体"/>
          <w:b/>
          <w:bCs/>
          <w:sz w:val="21"/>
          <w:szCs w:val="21"/>
        </w:rPr>
      </w:pPr>
      <w:r>
        <w:rPr>
          <w:rFonts w:hint="eastAsia" w:ascii="宋体" w:hAnsi="宋体"/>
          <w:b/>
          <w:bCs/>
          <w:color w:val="000000"/>
          <w:szCs w:val="21"/>
        </w:rPr>
        <w:t>解压</w:t>
      </w:r>
      <w:r>
        <w:rPr>
          <w:rFonts w:ascii="宋体" w:hAnsi="宋体"/>
          <w:b/>
          <w:bCs/>
          <w:color w:val="000000"/>
          <w:szCs w:val="21"/>
        </w:rPr>
        <w:t>lab4.tar.gz</w:t>
      </w:r>
      <w:r>
        <w:rPr>
          <w:rStyle w:val="16"/>
          <w:rFonts w:ascii="宋体" w:hAnsi="宋体"/>
          <w:b/>
          <w:bCs/>
          <w:sz w:val="21"/>
          <w:szCs w:val="21"/>
        </w:rPr>
        <w:t xml:space="preserve"> 文件，解压后进入 </w:t>
      </w:r>
      <w:r>
        <w:rPr>
          <w:rStyle w:val="16"/>
          <w:rFonts w:hint="eastAsia" w:ascii="宋体" w:hAnsi="宋体"/>
          <w:b/>
          <w:bCs/>
          <w:sz w:val="21"/>
          <w:szCs w:val="21"/>
        </w:rPr>
        <w:t>lab4</w:t>
      </w:r>
      <w:r>
        <w:rPr>
          <w:rStyle w:val="16"/>
          <w:rFonts w:ascii="宋体" w:hAnsi="宋体"/>
          <w:b/>
          <w:bCs/>
          <w:sz w:val="21"/>
          <w:szCs w:val="21"/>
        </w:rPr>
        <w:t xml:space="preserve"> 目录得到如下文件和目录：</w:t>
      </w:r>
    </w:p>
    <w:p w14:paraId="04EBD528">
      <w:pPr>
        <w:rPr>
          <w:rStyle w:val="16"/>
          <w:rFonts w:hint="eastAsia" w:ascii="宋体" w:hAnsi="宋体"/>
          <w:b/>
          <w:bCs/>
          <w:sz w:val="21"/>
          <w:szCs w:val="21"/>
        </w:rPr>
      </w:pPr>
      <w:r>
        <w:rPr>
          <w:rStyle w:val="16"/>
          <w:rFonts w:hint="eastAsia" w:ascii="宋体" w:hAnsi="宋体"/>
          <w:b/>
          <w:bCs/>
          <w:sz w:val="21"/>
          <w:szCs w:val="21"/>
        </w:rPr>
        <w:t>****</w:t>
      </w:r>
    </w:p>
    <w:p w14:paraId="665D1FAB">
      <w:pPr>
        <w:rPr>
          <w:rStyle w:val="16"/>
          <w:rFonts w:hint="eastAsia" w:ascii="宋体" w:hAnsi="宋体"/>
          <w:b/>
          <w:bCs/>
          <w:sz w:val="21"/>
          <w:szCs w:val="21"/>
        </w:rPr>
      </w:pPr>
      <w:r>
        <w:rPr>
          <w:rStyle w:val="16"/>
          <w:rFonts w:hint="eastAsia" w:ascii="宋体" w:hAnsi="宋体"/>
          <w:b/>
          <w:bCs/>
          <w:sz w:val="21"/>
          <w:szCs w:val="21"/>
        </w:rPr>
        <w:t>安装gcc编译器：</w:t>
      </w:r>
    </w:p>
    <w:p w14:paraId="1D94CF8B">
      <w:pPr>
        <w:rPr>
          <w:rStyle w:val="16"/>
          <w:rFonts w:hint="eastAsia" w:ascii="宋体" w:hAnsi="宋体"/>
          <w:b/>
          <w:bCs/>
          <w:sz w:val="21"/>
          <w:szCs w:val="21"/>
        </w:rPr>
      </w:pPr>
      <w:r>
        <w:rPr>
          <w:rStyle w:val="16"/>
          <w:rFonts w:hint="eastAsia" w:ascii="宋体" w:hAnsi="宋体"/>
          <w:b/>
          <w:bCs/>
          <w:sz w:val="21"/>
          <w:szCs w:val="21"/>
        </w:rPr>
        <w:t>****</w:t>
      </w:r>
    </w:p>
    <w:p w14:paraId="70EADAF7">
      <w:pPr>
        <w:rPr>
          <w:rStyle w:val="16"/>
          <w:rFonts w:hint="eastAsia" w:ascii="宋体" w:hAnsi="宋体"/>
          <w:b/>
          <w:bCs/>
          <w:sz w:val="21"/>
          <w:szCs w:val="21"/>
        </w:rPr>
      </w:pPr>
      <w:r>
        <w:rPr>
          <w:rStyle w:val="16"/>
          <w:rFonts w:hint="eastAsia" w:ascii="宋体" w:hAnsi="宋体"/>
          <w:b/>
          <w:bCs/>
          <w:sz w:val="21"/>
          <w:szCs w:val="21"/>
        </w:rPr>
        <w:t>实验常用执行命令如下：</w:t>
      </w:r>
    </w:p>
    <w:p w14:paraId="7CDF1CE7">
      <w:pPr>
        <w:rPr>
          <w:rStyle w:val="16"/>
          <w:rFonts w:hint="eastAsia" w:ascii="宋体" w:hAnsi="宋体"/>
          <w:b/>
          <w:bCs/>
          <w:sz w:val="21"/>
          <w:szCs w:val="21"/>
        </w:rPr>
      </w:pPr>
      <w:r>
        <w:rPr>
          <w:rStyle w:val="16"/>
          <w:rFonts w:ascii="宋体" w:hAnsi="宋体"/>
          <w:b/>
          <w:bCs/>
          <w:sz w:val="21"/>
          <w:szCs w:val="21"/>
        </w:rPr>
        <w:t> 执行./run ，可启动 bochs 模拟器，进而加载执行 Linux-0.11 目录下的 Image 文件启</w:t>
      </w:r>
      <w:r>
        <w:rPr>
          <w:rStyle w:val="16"/>
          <w:rFonts w:hint="eastAsia" w:ascii="宋体" w:hAnsi="宋体"/>
          <w:b/>
          <w:bCs/>
          <w:sz w:val="21"/>
          <w:szCs w:val="21"/>
        </w:rPr>
        <w:t>动</w:t>
      </w:r>
      <w:r>
        <w:rPr>
          <w:rStyle w:val="16"/>
          <w:rFonts w:ascii="宋体" w:hAnsi="宋体"/>
          <w:b/>
          <w:bCs/>
          <w:sz w:val="21"/>
          <w:szCs w:val="21"/>
        </w:rPr>
        <w:t>linux-0.11 操作系统</w:t>
      </w:r>
    </w:p>
    <w:p w14:paraId="1664CEC5">
      <w:pPr>
        <w:rPr>
          <w:rStyle w:val="16"/>
          <w:rFonts w:hint="eastAsia" w:ascii="宋体" w:hAnsi="宋体"/>
          <w:b/>
          <w:bCs/>
          <w:sz w:val="21"/>
          <w:szCs w:val="21"/>
        </w:rPr>
      </w:pPr>
      <w:r>
        <w:rPr>
          <w:rStyle w:val="16"/>
          <w:rFonts w:ascii="宋体" w:hAnsi="宋体"/>
          <w:b/>
          <w:bCs/>
          <w:sz w:val="21"/>
          <w:szCs w:val="21"/>
        </w:rPr>
        <w:t> 进入 lab4/linux-0.11 目录，执行 make 编译生成 Image 文件，每次重新编译（make）</w:t>
      </w:r>
      <w:r>
        <w:rPr>
          <w:rStyle w:val="16"/>
          <w:rFonts w:hint="eastAsia" w:ascii="宋体" w:hAnsi="宋体"/>
          <w:b/>
          <w:bCs/>
          <w:sz w:val="21"/>
          <w:szCs w:val="21"/>
        </w:rPr>
        <w:t>前需先执行</w:t>
      </w:r>
      <w:r>
        <w:rPr>
          <w:rStyle w:val="16"/>
          <w:rFonts w:ascii="宋体" w:hAnsi="宋体"/>
          <w:b/>
          <w:bCs/>
          <w:sz w:val="21"/>
          <w:szCs w:val="21"/>
        </w:rPr>
        <w:t xml:space="preserve"> make clean</w:t>
      </w:r>
    </w:p>
    <w:p w14:paraId="345D10FE">
      <w:pPr>
        <w:rPr>
          <w:rStyle w:val="16"/>
          <w:rFonts w:hint="eastAsia" w:ascii="宋体" w:hAnsi="宋体"/>
          <w:b/>
          <w:bCs/>
          <w:sz w:val="21"/>
          <w:szCs w:val="21"/>
        </w:rPr>
      </w:pPr>
      <w:r>
        <w:rPr>
          <w:rStyle w:val="16"/>
          <w:rFonts w:ascii="宋体" w:hAnsi="宋体"/>
          <w:b/>
          <w:bCs/>
          <w:sz w:val="21"/>
          <w:szCs w:val="21"/>
        </w:rPr>
        <w:t> 如果对 linux-0.11 目录下的某些源文件进行了修改，执行./run init 可把修改文件</w:t>
      </w:r>
      <w:r>
        <w:rPr>
          <w:rStyle w:val="16"/>
          <w:rFonts w:hint="eastAsia" w:ascii="宋体" w:hAnsi="宋体"/>
          <w:b/>
          <w:bCs/>
          <w:sz w:val="21"/>
          <w:szCs w:val="21"/>
        </w:rPr>
        <w:t>回复初始状态</w:t>
      </w:r>
    </w:p>
    <w:p w14:paraId="7161A74E">
      <w:pPr>
        <w:rPr>
          <w:rStyle w:val="16"/>
          <w:rFonts w:hint="eastAsia" w:ascii="宋体" w:hAnsi="宋体"/>
          <w:b/>
          <w:bCs/>
          <w:sz w:val="21"/>
          <w:szCs w:val="21"/>
        </w:rPr>
      </w:pPr>
    </w:p>
    <w:p w14:paraId="4A5C3CAB">
      <w:pPr>
        <w:rPr>
          <w:rStyle w:val="16"/>
          <w:rFonts w:hint="eastAsia" w:ascii="宋体" w:hAnsi="宋体"/>
          <w:b/>
          <w:bCs/>
          <w:sz w:val="21"/>
          <w:szCs w:val="21"/>
        </w:rPr>
      </w:pPr>
      <w:r>
        <w:rPr>
          <w:rStyle w:val="16"/>
          <w:rFonts w:hint="eastAsia" w:ascii="宋体" w:hAnsi="宋体"/>
          <w:b/>
          <w:bCs/>
          <w:sz w:val="21"/>
          <w:szCs w:val="21"/>
        </w:rPr>
        <w:t>本实验包含</w:t>
      </w:r>
      <w:r>
        <w:rPr>
          <w:rStyle w:val="16"/>
          <w:rFonts w:ascii="宋体" w:hAnsi="宋体"/>
          <w:b/>
          <w:bCs/>
          <w:sz w:val="21"/>
          <w:szCs w:val="21"/>
        </w:rPr>
        <w:t xml:space="preserve"> 2 关，要求如下：</w:t>
      </w:r>
    </w:p>
    <w:p w14:paraId="4F904429">
      <w:pPr>
        <w:rPr>
          <w:rStyle w:val="16"/>
          <w:rFonts w:hint="eastAsia" w:ascii="宋体" w:hAnsi="宋体"/>
          <w:b/>
          <w:bCs/>
          <w:sz w:val="21"/>
          <w:szCs w:val="21"/>
        </w:rPr>
      </w:pPr>
      <w:r>
        <w:rPr>
          <w:rStyle w:val="16"/>
          <w:rFonts w:ascii="宋体" w:hAnsi="宋体"/>
          <w:b/>
          <w:bCs/>
          <w:sz w:val="21"/>
          <w:szCs w:val="21"/>
        </w:rPr>
        <w:t> Phase 1</w:t>
      </w:r>
    </w:p>
    <w:p w14:paraId="6C93C324">
      <w:pPr>
        <w:ind w:firstLine="420"/>
        <w:rPr>
          <w:rStyle w:val="16"/>
          <w:rFonts w:hint="eastAsia" w:ascii="宋体" w:hAnsi="宋体"/>
          <w:b/>
          <w:bCs/>
          <w:sz w:val="21"/>
          <w:szCs w:val="21"/>
        </w:rPr>
      </w:pPr>
      <w:r>
        <w:rPr>
          <w:rStyle w:val="16"/>
          <w:rFonts w:hint="eastAsia" w:ascii="宋体" w:hAnsi="宋体"/>
          <w:b/>
          <w:bCs/>
          <w:sz w:val="21"/>
          <w:szCs w:val="21"/>
        </w:rPr>
        <w:t>键入</w:t>
      </w:r>
      <w:r>
        <w:rPr>
          <w:rStyle w:val="16"/>
          <w:rFonts w:ascii="宋体" w:hAnsi="宋体"/>
          <w:b/>
          <w:bCs/>
          <w:sz w:val="21"/>
          <w:szCs w:val="21"/>
        </w:rPr>
        <w:t xml:space="preserve"> F12，激活*功能，键入学生本人的姓名拼音，首尾字母等显示*</w:t>
      </w:r>
    </w:p>
    <w:p w14:paraId="7BB22BA5">
      <w:pPr>
        <w:ind w:firstLine="420"/>
        <w:rPr>
          <w:rStyle w:val="16"/>
          <w:rFonts w:hint="eastAsia" w:ascii="宋体" w:hAnsi="宋体"/>
          <w:b/>
          <w:bCs/>
          <w:sz w:val="21"/>
          <w:szCs w:val="21"/>
        </w:rPr>
      </w:pPr>
      <w:r>
        <w:rPr>
          <w:rStyle w:val="16"/>
          <w:rFonts w:hint="eastAsia" w:ascii="宋体" w:hAnsi="宋体"/>
          <w:b/>
          <w:bCs/>
          <w:sz w:val="21"/>
          <w:szCs w:val="21"/>
        </w:rPr>
        <w:t>比如：</w:t>
      </w:r>
      <w:r>
        <w:rPr>
          <w:rStyle w:val="16"/>
          <w:rFonts w:ascii="宋体" w:hAnsi="宋体"/>
          <w:b/>
          <w:bCs/>
          <w:sz w:val="21"/>
          <w:szCs w:val="21"/>
        </w:rPr>
        <w:t>zhangsan，显示为：*ha*gsa*</w:t>
      </w:r>
    </w:p>
    <w:p w14:paraId="7D41449C">
      <w:pPr>
        <w:rPr>
          <w:rStyle w:val="16"/>
          <w:rFonts w:hint="eastAsia" w:ascii="宋体" w:hAnsi="宋体"/>
          <w:b/>
          <w:bCs/>
          <w:sz w:val="21"/>
          <w:szCs w:val="21"/>
        </w:rPr>
      </w:pPr>
      <w:r>
        <w:rPr>
          <w:rStyle w:val="16"/>
          <w:rFonts w:ascii="宋体" w:hAnsi="宋体"/>
          <w:b/>
          <w:bCs/>
          <w:sz w:val="21"/>
          <w:szCs w:val="21"/>
        </w:rPr>
        <w:t> Phase 2</w:t>
      </w:r>
    </w:p>
    <w:p w14:paraId="4BF215A0">
      <w:pPr>
        <w:ind w:firstLine="420"/>
        <w:rPr>
          <w:rStyle w:val="16"/>
          <w:rFonts w:hint="eastAsia" w:ascii="宋体" w:hAnsi="宋体"/>
          <w:b/>
          <w:bCs/>
          <w:sz w:val="21"/>
          <w:szCs w:val="21"/>
        </w:rPr>
      </w:pPr>
      <w:r>
        <w:rPr>
          <w:rStyle w:val="16"/>
          <w:rFonts w:hint="eastAsia" w:ascii="宋体" w:hAnsi="宋体"/>
          <w:b/>
          <w:bCs/>
          <w:sz w:val="21"/>
          <w:szCs w:val="21"/>
        </w:rPr>
        <w:t>键入“学生本人的学号”</w:t>
      </w:r>
      <w:r>
        <w:rPr>
          <w:rStyle w:val="16"/>
          <w:rFonts w:ascii="宋体" w:hAnsi="宋体"/>
          <w:b/>
          <w:bCs/>
          <w:sz w:val="21"/>
          <w:szCs w:val="21"/>
        </w:rPr>
        <w:t xml:space="preserve"> ：激活*功能,键入学生本人的姓名拼音,首尾字母等显示*</w:t>
      </w:r>
    </w:p>
    <w:p w14:paraId="213465D5">
      <w:pPr>
        <w:ind w:firstLine="420"/>
        <w:rPr>
          <w:rStyle w:val="16"/>
          <w:rFonts w:hint="eastAsia" w:ascii="宋体" w:hAnsi="宋体"/>
          <w:b/>
          <w:bCs/>
          <w:sz w:val="21"/>
          <w:szCs w:val="21"/>
        </w:rPr>
      </w:pPr>
      <w:r>
        <w:rPr>
          <w:rStyle w:val="16"/>
          <w:rFonts w:hint="eastAsia" w:ascii="宋体" w:hAnsi="宋体"/>
          <w:b/>
          <w:bCs/>
          <w:sz w:val="21"/>
          <w:szCs w:val="21"/>
        </w:rPr>
        <w:t>比如：</w:t>
      </w:r>
      <w:r>
        <w:rPr>
          <w:rStyle w:val="16"/>
          <w:rFonts w:ascii="宋体" w:hAnsi="宋体"/>
          <w:b/>
          <w:bCs/>
          <w:sz w:val="21"/>
          <w:szCs w:val="21"/>
        </w:rPr>
        <w:t>zhangsan，显示为：*ha*gsa*，</w:t>
      </w:r>
    </w:p>
    <w:p w14:paraId="72335386">
      <w:pPr>
        <w:ind w:firstLine="420"/>
        <w:rPr>
          <w:rStyle w:val="16"/>
          <w:rFonts w:hint="eastAsia" w:ascii="宋体" w:hAnsi="宋体"/>
          <w:b/>
          <w:bCs/>
          <w:sz w:val="21"/>
          <w:szCs w:val="21"/>
        </w:rPr>
      </w:pPr>
      <w:r>
        <w:rPr>
          <w:rStyle w:val="16"/>
          <w:rFonts w:hint="eastAsia" w:ascii="宋体" w:hAnsi="宋体"/>
          <w:b/>
          <w:bCs/>
          <w:sz w:val="21"/>
          <w:szCs w:val="21"/>
        </w:rPr>
        <w:t>键入“学生本人的学号-</w:t>
      </w:r>
      <w:r>
        <w:rPr>
          <w:rStyle w:val="16"/>
          <w:rFonts w:ascii="宋体" w:hAnsi="宋体"/>
          <w:b/>
          <w:bCs/>
          <w:sz w:val="21"/>
          <w:szCs w:val="21"/>
        </w:rPr>
        <w:t>” ：取消显示*功能</w:t>
      </w:r>
    </w:p>
    <w:p w14:paraId="36182FE5">
      <w:pPr>
        <w:ind w:firstLine="420"/>
        <w:rPr>
          <w:rStyle w:val="16"/>
          <w:rFonts w:hint="eastAsia" w:ascii="宋体" w:hAnsi="宋体"/>
          <w:b/>
          <w:bCs/>
          <w:sz w:val="21"/>
          <w:szCs w:val="21"/>
        </w:rPr>
      </w:pPr>
      <w:r>
        <w:rPr>
          <w:rStyle w:val="16"/>
          <w:rFonts w:hint="eastAsia" w:ascii="宋体" w:hAnsi="宋体"/>
          <w:b/>
          <w:bCs/>
          <w:sz w:val="21"/>
          <w:szCs w:val="21"/>
        </w:rPr>
        <w:t>提示：完成本实验需要对</w:t>
      </w:r>
      <w:r>
        <w:rPr>
          <w:rStyle w:val="16"/>
          <w:rFonts w:ascii="宋体" w:hAnsi="宋体"/>
          <w:b/>
          <w:bCs/>
          <w:sz w:val="21"/>
          <w:szCs w:val="21"/>
        </w:rPr>
        <w:t xml:space="preserve"> lab4/linux-0.11/kernel/chr_drv/目录下的 keyboard.s、console.c 和 tty_io.c 源文件进行分析，理解按下按键到回显到显示频上程序的执行过程，</w:t>
      </w:r>
      <w:r>
        <w:rPr>
          <w:rStyle w:val="16"/>
          <w:rFonts w:hint="eastAsia" w:ascii="宋体" w:hAnsi="宋体"/>
          <w:b/>
          <w:bCs/>
          <w:sz w:val="21"/>
          <w:szCs w:val="21"/>
        </w:rPr>
        <w:t>然后对涉及到的数据结构进行分析，完成对前两个源程序的修改。修改方案有两种：</w:t>
      </w:r>
    </w:p>
    <w:p w14:paraId="58F2338A">
      <w:pPr>
        <w:rPr>
          <w:rStyle w:val="16"/>
          <w:rFonts w:hint="eastAsia" w:ascii="宋体" w:hAnsi="宋体"/>
          <w:b/>
          <w:bCs/>
          <w:sz w:val="21"/>
          <w:szCs w:val="21"/>
        </w:rPr>
      </w:pPr>
      <w:r>
        <w:rPr>
          <w:rStyle w:val="16"/>
          <w:rFonts w:ascii="宋体" w:hAnsi="宋体"/>
          <w:b/>
          <w:bCs/>
          <w:sz w:val="21"/>
          <w:szCs w:val="21"/>
        </w:rPr>
        <w:t xml:space="preserve"> </w:t>
      </w:r>
      <w:r>
        <w:rPr>
          <w:rStyle w:val="16"/>
          <w:rFonts w:ascii="宋体" w:hAnsi="宋体"/>
          <w:b/>
          <w:bCs/>
          <w:sz w:val="21"/>
          <w:szCs w:val="21"/>
        </w:rPr>
        <w:tab/>
      </w:r>
      <w:r>
        <w:rPr>
          <w:rStyle w:val="16"/>
          <w:rFonts w:ascii="宋体" w:hAnsi="宋体"/>
          <w:b/>
          <w:bCs/>
          <w:sz w:val="21"/>
          <w:szCs w:val="21"/>
        </w:rPr>
        <w:t>在 C 语言源程序层面进行修改</w:t>
      </w:r>
    </w:p>
    <w:p w14:paraId="5EB01CAF">
      <w:pPr>
        <w:rPr>
          <w:rStyle w:val="16"/>
          <w:rFonts w:hint="eastAsia" w:ascii="宋体" w:hAnsi="宋体"/>
          <w:b/>
          <w:bCs/>
          <w:sz w:val="21"/>
          <w:szCs w:val="21"/>
        </w:rPr>
      </w:pPr>
      <w:r>
        <w:rPr>
          <w:rStyle w:val="16"/>
          <w:rFonts w:ascii="宋体" w:hAnsi="宋体"/>
          <w:b/>
          <w:bCs/>
          <w:sz w:val="21"/>
          <w:szCs w:val="21"/>
        </w:rPr>
        <w:t xml:space="preserve"> </w:t>
      </w:r>
      <w:r>
        <w:rPr>
          <w:rStyle w:val="16"/>
          <w:rFonts w:ascii="宋体" w:hAnsi="宋体"/>
          <w:b/>
          <w:bCs/>
          <w:sz w:val="21"/>
          <w:szCs w:val="21"/>
        </w:rPr>
        <w:tab/>
      </w:r>
      <w:r>
        <w:rPr>
          <w:rStyle w:val="16"/>
          <w:rFonts w:ascii="宋体" w:hAnsi="宋体"/>
          <w:b/>
          <w:bCs/>
          <w:sz w:val="21"/>
          <w:szCs w:val="21"/>
        </w:rPr>
        <w:t>在汇编语言源程序层面进行修改</w:t>
      </w:r>
    </w:p>
    <w:p w14:paraId="25494077">
      <w:pPr>
        <w:ind w:firstLine="420"/>
        <w:rPr>
          <w:rStyle w:val="16"/>
          <w:rFonts w:ascii="宋体" w:hAnsi="宋体"/>
          <w:b/>
          <w:bCs/>
          <w:sz w:val="21"/>
          <w:szCs w:val="21"/>
        </w:rPr>
      </w:pPr>
      <w:r>
        <w:rPr>
          <w:rStyle w:val="16"/>
          <w:rFonts w:ascii="宋体" w:hAnsi="宋体"/>
          <w:b/>
          <w:bCs/>
          <w:sz w:val="21"/>
          <w:szCs w:val="21"/>
        </w:rPr>
        <w:t xml:space="preserve">其他说明见 </w:t>
      </w:r>
      <w:r>
        <w:rPr>
          <w:rStyle w:val="16"/>
          <w:rFonts w:hint="eastAsia" w:ascii="宋体" w:hAnsi="宋体"/>
          <w:b/>
          <w:bCs/>
          <w:sz w:val="21"/>
          <w:szCs w:val="21"/>
        </w:rPr>
        <w:t>实验四</w:t>
      </w:r>
      <w:r>
        <w:rPr>
          <w:rStyle w:val="16"/>
          <w:rFonts w:ascii="宋体" w:hAnsi="宋体"/>
          <w:b/>
          <w:bCs/>
          <w:sz w:val="21"/>
          <w:szCs w:val="21"/>
        </w:rPr>
        <w:t>.</w:t>
      </w:r>
      <w:r>
        <w:rPr>
          <w:rStyle w:val="16"/>
          <w:rFonts w:hint="eastAsia" w:ascii="宋体" w:hAnsi="宋体"/>
          <w:b/>
          <w:bCs/>
          <w:sz w:val="21"/>
          <w:szCs w:val="21"/>
        </w:rPr>
        <w:t>ppt</w:t>
      </w:r>
      <w:r>
        <w:rPr>
          <w:rStyle w:val="16"/>
          <w:rFonts w:ascii="宋体" w:hAnsi="宋体"/>
          <w:b/>
          <w:bCs/>
          <w:sz w:val="21"/>
          <w:szCs w:val="21"/>
        </w:rPr>
        <w:t xml:space="preserve"> </w:t>
      </w:r>
      <w:r>
        <w:rPr>
          <w:rStyle w:val="16"/>
          <w:rFonts w:hint="eastAsia" w:ascii="宋体" w:hAnsi="宋体"/>
          <w:b/>
          <w:bCs/>
          <w:sz w:val="21"/>
          <w:szCs w:val="21"/>
        </w:rPr>
        <w:t>。</w:t>
      </w:r>
      <w:r>
        <w:rPr>
          <w:rStyle w:val="16"/>
          <w:rFonts w:ascii="宋体" w:hAnsi="宋体"/>
          <w:b/>
          <w:bCs/>
          <w:sz w:val="21"/>
          <w:szCs w:val="21"/>
        </w:rPr>
        <w:t>linux 内核完全注释(高清版).pdf 一书中对源代码有详细的说明和注释。</w:t>
      </w:r>
    </w:p>
    <w:p w14:paraId="36077324">
      <w:pPr>
        <w:ind w:firstLine="420"/>
        <w:rPr>
          <w:rStyle w:val="16"/>
          <w:rFonts w:ascii="宋体" w:hAnsi="宋体"/>
          <w:b/>
          <w:bCs/>
          <w:sz w:val="21"/>
          <w:szCs w:val="21"/>
        </w:rPr>
      </w:pPr>
    </w:p>
    <w:p w14:paraId="6E834CA1">
      <w:pPr>
        <w:ind w:firstLine="420"/>
        <w:rPr>
          <w:rStyle w:val="16"/>
          <w:rFonts w:hint="eastAsia" w:ascii="宋体" w:hAnsi="宋体"/>
          <w:b/>
          <w:bCs/>
          <w:sz w:val="21"/>
          <w:szCs w:val="21"/>
        </w:rPr>
      </w:pPr>
    </w:p>
    <w:p w14:paraId="063AD55F">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四、实验步骤及实验分析</w:t>
      </w:r>
    </w:p>
    <w:p w14:paraId="26A52D7E">
      <w:pPr>
        <w:pStyle w:val="2"/>
        <w:bidi w:val="0"/>
        <w:rPr>
          <w:rFonts w:hint="eastAsia"/>
          <w:lang w:val="en-US" w:eastAsia="zh-CN"/>
        </w:rPr>
      </w:pPr>
      <w:r>
        <w:rPr>
          <w:rFonts w:hint="eastAsia"/>
          <w:lang w:val="en-US" w:eastAsia="zh-CN"/>
        </w:rPr>
        <w:t>准备工作：</w:t>
      </w:r>
    </w:p>
    <w:p w14:paraId="2C4E3C7A">
      <w:pPr>
        <w:numPr>
          <w:ilvl w:val="0"/>
          <w:numId w:val="2"/>
        </w:numPr>
        <w:ind w:left="0" w:leftChars="0" w:firstLine="420" w:firstLineChars="200"/>
        <w:rPr>
          <w:rFonts w:hint="default"/>
          <w:lang w:val="en-US" w:eastAsia="zh-CN"/>
        </w:rPr>
      </w:pPr>
      <w:r>
        <w:rPr>
          <w:rFonts w:hint="eastAsia"/>
          <w:lang w:val="en-US" w:eastAsia="zh-CN"/>
        </w:rPr>
        <w:t>安装虚拟机：</w:t>
      </w:r>
    </w:p>
    <w:p w14:paraId="7C05FE49">
      <w:pPr>
        <w:numPr>
          <w:ilvl w:val="0"/>
          <w:numId w:val="0"/>
        </w:numPr>
        <w:ind w:leftChars="200"/>
        <w:rPr>
          <w:rFonts w:hint="eastAsia"/>
          <w:lang w:val="en-US" w:eastAsia="zh-CN"/>
        </w:rPr>
      </w:pPr>
      <w:r>
        <w:rPr>
          <w:rFonts w:hint="eastAsia"/>
          <w:lang w:val="en-US" w:eastAsia="zh-CN"/>
        </w:rPr>
        <w:t>在VMware官网上下载并安装了VMware workstation17，然后创建新虚拟机，将下载的iso光盘导入，创建Ubuntu虚拟机，开机启动</w:t>
      </w:r>
    </w:p>
    <w:p w14:paraId="5461B48A">
      <w:pPr>
        <w:numPr>
          <w:ilvl w:val="0"/>
          <w:numId w:val="2"/>
        </w:numPr>
        <w:ind w:left="0" w:leftChars="0" w:firstLine="420" w:firstLineChars="200"/>
        <w:rPr>
          <w:rFonts w:hint="default"/>
          <w:lang w:val="en-US" w:eastAsia="zh-CN"/>
        </w:rPr>
      </w:pPr>
      <w:r>
        <w:rPr>
          <w:rFonts w:hint="eastAsia"/>
          <w:lang w:val="en-US" w:eastAsia="zh-CN"/>
        </w:rPr>
        <w:t>解压实验文件：</w:t>
      </w:r>
    </w:p>
    <w:p w14:paraId="7C272EE5">
      <w:pPr>
        <w:numPr>
          <w:ilvl w:val="0"/>
          <w:numId w:val="0"/>
        </w:numPr>
        <w:ind w:leftChars="200"/>
        <w:rPr>
          <w:rFonts w:hint="eastAsia"/>
          <w:lang w:val="en-US" w:eastAsia="zh-CN"/>
        </w:rPr>
      </w:pPr>
      <w:r>
        <w:rPr>
          <w:rFonts w:hint="eastAsia"/>
          <w:lang w:val="en-US" w:eastAsia="zh-CN"/>
        </w:rPr>
        <w:t>将实验文件压缩包拖到对应Linux虚拟机的自创lab文件夹内</w:t>
      </w:r>
    </w:p>
    <w:p w14:paraId="5D1BFEA8">
      <w:pPr>
        <w:numPr>
          <w:ilvl w:val="0"/>
          <w:numId w:val="0"/>
        </w:numPr>
        <w:ind w:leftChars="200"/>
      </w:pPr>
      <w:r>
        <w:drawing>
          <wp:inline distT="0" distB="0" distL="114300" distR="114300">
            <wp:extent cx="6186805" cy="4753610"/>
            <wp:effectExtent l="0" t="0" r="1079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6186805" cy="4753610"/>
                    </a:xfrm>
                    <a:prstGeom prst="rect">
                      <a:avLst/>
                    </a:prstGeom>
                    <a:noFill/>
                    <a:ln>
                      <a:noFill/>
                    </a:ln>
                  </pic:spPr>
                </pic:pic>
              </a:graphicData>
            </a:graphic>
          </wp:inline>
        </w:drawing>
      </w:r>
    </w:p>
    <w:p w14:paraId="2682AF91">
      <w:pPr>
        <w:numPr>
          <w:ilvl w:val="0"/>
          <w:numId w:val="0"/>
        </w:numPr>
        <w:ind w:leftChars="200"/>
        <w:rPr>
          <w:rFonts w:hint="eastAsia"/>
          <w:lang w:val="en-US" w:eastAsia="zh-CN"/>
        </w:rPr>
      </w:pPr>
      <w:r>
        <w:rPr>
          <w:rFonts w:hint="eastAsia"/>
          <w:lang w:val="en-US" w:eastAsia="zh-CN"/>
        </w:rPr>
        <w:t>tar -zxvf lab4.tar.gz进行解压</w:t>
      </w:r>
    </w:p>
    <w:p w14:paraId="7C318BF8">
      <w:pPr>
        <w:numPr>
          <w:ilvl w:val="0"/>
          <w:numId w:val="0"/>
        </w:numPr>
        <w:ind w:leftChars="200"/>
        <w:rPr>
          <w:rFonts w:hint="default"/>
          <w:lang w:val="en-US" w:eastAsia="zh-CN"/>
        </w:rPr>
      </w:pPr>
      <w:r>
        <w:drawing>
          <wp:inline distT="0" distB="0" distL="114300" distR="114300">
            <wp:extent cx="5293360" cy="293052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rcRect b="52329"/>
                    <a:stretch>
                      <a:fillRect/>
                    </a:stretch>
                  </pic:blipFill>
                  <pic:spPr>
                    <a:xfrm>
                      <a:off x="0" y="0"/>
                      <a:ext cx="5293360" cy="2930525"/>
                    </a:xfrm>
                    <a:prstGeom prst="rect">
                      <a:avLst/>
                    </a:prstGeom>
                    <a:noFill/>
                    <a:ln>
                      <a:noFill/>
                    </a:ln>
                  </pic:spPr>
                </pic:pic>
              </a:graphicData>
            </a:graphic>
          </wp:inline>
        </w:drawing>
      </w:r>
    </w:p>
    <w:p w14:paraId="3916A2B3">
      <w:pPr>
        <w:numPr>
          <w:ilvl w:val="0"/>
          <w:numId w:val="2"/>
        </w:numPr>
        <w:ind w:left="0" w:leftChars="0" w:firstLine="420" w:firstLineChars="200"/>
        <w:rPr>
          <w:rFonts w:hint="default"/>
          <w:lang w:val="en-US" w:eastAsia="zh-CN"/>
        </w:rPr>
      </w:pPr>
      <w:r>
        <w:rPr>
          <w:rFonts w:hint="eastAsia"/>
          <w:lang w:val="en-US" w:eastAsia="zh-CN"/>
        </w:rPr>
        <w:t>安装gcc及其依赖：</w:t>
      </w:r>
    </w:p>
    <w:p w14:paraId="0B39A1B5">
      <w:pPr>
        <w:numPr>
          <w:ilvl w:val="0"/>
          <w:numId w:val="0"/>
        </w:numPr>
        <w:ind w:leftChars="200"/>
        <w:rPr>
          <w:rFonts w:hint="default"/>
          <w:lang w:val="en-US" w:eastAsia="zh-CN"/>
        </w:rPr>
      </w:pPr>
      <w:r>
        <w:rPr>
          <w:rFonts w:hint="eastAsia"/>
          <w:lang w:val="en-US" w:eastAsia="zh-CN"/>
        </w:rPr>
        <w:t>先输入sudo apt-get update查看更新包列表</w:t>
      </w:r>
    </w:p>
    <w:p w14:paraId="130F04BE">
      <w:pPr>
        <w:numPr>
          <w:ilvl w:val="0"/>
          <w:numId w:val="0"/>
        </w:numPr>
        <w:ind w:leftChars="200"/>
      </w:pPr>
      <w:r>
        <w:drawing>
          <wp:inline distT="0" distB="0" distL="114300" distR="114300">
            <wp:extent cx="6188075" cy="2160270"/>
            <wp:effectExtent l="0" t="0" r="952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6188075" cy="2160270"/>
                    </a:xfrm>
                    <a:prstGeom prst="rect">
                      <a:avLst/>
                    </a:prstGeom>
                    <a:noFill/>
                    <a:ln>
                      <a:noFill/>
                    </a:ln>
                  </pic:spPr>
                </pic:pic>
              </a:graphicData>
            </a:graphic>
          </wp:inline>
        </w:drawing>
      </w:r>
    </w:p>
    <w:p w14:paraId="5824335D">
      <w:pPr>
        <w:numPr>
          <w:ilvl w:val="0"/>
          <w:numId w:val="0"/>
        </w:numPr>
        <w:ind w:leftChars="200"/>
        <w:rPr>
          <w:rFonts w:hint="eastAsia"/>
          <w:lang w:val="en-US" w:eastAsia="zh-CN"/>
        </w:rPr>
      </w:pPr>
      <w:r>
        <w:rPr>
          <w:rFonts w:hint="eastAsia"/>
          <w:lang w:val="en-US" w:eastAsia="zh-CN"/>
        </w:rPr>
        <w:t>输入sudo apt-get install bin86安装必要的汇编工具bin86</w:t>
      </w:r>
    </w:p>
    <w:p w14:paraId="4EAF1FBA">
      <w:pPr>
        <w:numPr>
          <w:ilvl w:val="0"/>
          <w:numId w:val="0"/>
        </w:numPr>
        <w:ind w:leftChars="200"/>
      </w:pPr>
      <w:r>
        <w:drawing>
          <wp:inline distT="0" distB="0" distL="114300" distR="114300">
            <wp:extent cx="6185535" cy="1755775"/>
            <wp:effectExtent l="0" t="0" r="1206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6185535" cy="1755775"/>
                    </a:xfrm>
                    <a:prstGeom prst="rect">
                      <a:avLst/>
                    </a:prstGeom>
                    <a:noFill/>
                    <a:ln>
                      <a:noFill/>
                    </a:ln>
                  </pic:spPr>
                </pic:pic>
              </a:graphicData>
            </a:graphic>
          </wp:inline>
        </w:drawing>
      </w:r>
    </w:p>
    <w:p w14:paraId="087FA2AE">
      <w:pPr>
        <w:numPr>
          <w:ilvl w:val="0"/>
          <w:numId w:val="0"/>
        </w:numPr>
        <w:ind w:leftChars="200"/>
        <w:rPr>
          <w:rFonts w:hint="eastAsia"/>
          <w:lang w:val="en-US" w:eastAsia="zh-CN"/>
        </w:rPr>
      </w:pPr>
      <w:r>
        <w:rPr>
          <w:rFonts w:hint="eastAsia"/>
          <w:lang w:val="en-US" w:eastAsia="zh-CN"/>
        </w:rPr>
        <w:t>然后依次输入指令安装gcc：</w:t>
      </w:r>
    </w:p>
    <w:p w14:paraId="11B69776">
      <w:pPr>
        <w:numPr>
          <w:ilvl w:val="0"/>
          <w:numId w:val="0"/>
        </w:numPr>
        <w:ind w:leftChars="200"/>
      </w:pPr>
      <w:r>
        <w:drawing>
          <wp:inline distT="0" distB="0" distL="114300" distR="114300">
            <wp:extent cx="6174740" cy="1017270"/>
            <wp:effectExtent l="0" t="0" r="1016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6174740" cy="1017270"/>
                    </a:xfrm>
                    <a:prstGeom prst="rect">
                      <a:avLst/>
                    </a:prstGeom>
                    <a:noFill/>
                    <a:ln>
                      <a:noFill/>
                    </a:ln>
                  </pic:spPr>
                </pic:pic>
              </a:graphicData>
            </a:graphic>
          </wp:inline>
        </w:drawing>
      </w:r>
    </w:p>
    <w:p w14:paraId="693CD58A">
      <w:pPr>
        <w:numPr>
          <w:ilvl w:val="0"/>
          <w:numId w:val="0"/>
        </w:numPr>
        <w:ind w:leftChars="200"/>
      </w:pPr>
      <w:r>
        <w:drawing>
          <wp:inline distT="0" distB="0" distL="114300" distR="114300">
            <wp:extent cx="6185535" cy="1016635"/>
            <wp:effectExtent l="0" t="0" r="12065"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6185535" cy="1016635"/>
                    </a:xfrm>
                    <a:prstGeom prst="rect">
                      <a:avLst/>
                    </a:prstGeom>
                    <a:noFill/>
                    <a:ln>
                      <a:noFill/>
                    </a:ln>
                  </pic:spPr>
                </pic:pic>
              </a:graphicData>
            </a:graphic>
          </wp:inline>
        </w:drawing>
      </w:r>
    </w:p>
    <w:p w14:paraId="2C498607">
      <w:pPr>
        <w:numPr>
          <w:ilvl w:val="0"/>
          <w:numId w:val="0"/>
        </w:numPr>
        <w:ind w:leftChars="200"/>
      </w:pPr>
      <w:r>
        <w:drawing>
          <wp:inline distT="0" distB="0" distL="114300" distR="114300">
            <wp:extent cx="6188075" cy="34194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6188075" cy="3419475"/>
                    </a:xfrm>
                    <a:prstGeom prst="rect">
                      <a:avLst/>
                    </a:prstGeom>
                    <a:noFill/>
                    <a:ln>
                      <a:noFill/>
                    </a:ln>
                  </pic:spPr>
                </pic:pic>
              </a:graphicData>
            </a:graphic>
          </wp:inline>
        </w:drawing>
      </w:r>
    </w:p>
    <w:p w14:paraId="7166C1DF">
      <w:pPr>
        <w:numPr>
          <w:ilvl w:val="0"/>
          <w:numId w:val="0"/>
        </w:numPr>
        <w:ind w:leftChars="200"/>
        <w:rPr>
          <w:rFonts w:hint="eastAsia"/>
          <w:lang w:val="en-US" w:eastAsia="zh-CN"/>
        </w:rPr>
      </w:pPr>
      <w:r>
        <w:rPr>
          <w:rFonts w:hint="eastAsia"/>
          <w:lang w:val="en-US" w:eastAsia="zh-CN"/>
        </w:rPr>
        <w:t>最后检查gcc及其依赖是否成功安装</w:t>
      </w:r>
    </w:p>
    <w:p w14:paraId="38A623C6">
      <w:pPr>
        <w:numPr>
          <w:ilvl w:val="0"/>
          <w:numId w:val="0"/>
        </w:numPr>
        <w:ind w:leftChars="200"/>
        <w:rPr>
          <w:rFonts w:hint="default"/>
          <w:lang w:val="en-US" w:eastAsia="zh-CN"/>
        </w:rPr>
      </w:pPr>
      <w:r>
        <w:drawing>
          <wp:inline distT="0" distB="0" distL="114300" distR="114300">
            <wp:extent cx="6181090" cy="6223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6181090" cy="622300"/>
                    </a:xfrm>
                    <a:prstGeom prst="rect">
                      <a:avLst/>
                    </a:prstGeom>
                    <a:noFill/>
                    <a:ln>
                      <a:noFill/>
                    </a:ln>
                  </pic:spPr>
                </pic:pic>
              </a:graphicData>
            </a:graphic>
          </wp:inline>
        </w:drawing>
      </w:r>
    </w:p>
    <w:p w14:paraId="76262377">
      <w:pPr>
        <w:numPr>
          <w:ilvl w:val="0"/>
          <w:numId w:val="0"/>
        </w:numPr>
        <w:ind w:leftChars="200"/>
        <w:rPr>
          <w:rFonts w:hint="eastAsia"/>
          <w:lang w:val="en-US" w:eastAsia="zh-CN"/>
        </w:rPr>
      </w:pPr>
      <w:r>
        <w:rPr>
          <w:rFonts w:hint="eastAsia"/>
          <w:lang w:val="en-US" w:eastAsia="zh-CN"/>
        </w:rPr>
        <w:t>检查成功，实验环境目前配置成功</w:t>
      </w:r>
    </w:p>
    <w:p w14:paraId="74EF85BC">
      <w:pPr>
        <w:numPr>
          <w:ilvl w:val="0"/>
          <w:numId w:val="0"/>
        </w:numPr>
        <w:ind w:leftChars="200"/>
        <w:rPr>
          <w:rFonts w:hint="eastAsia"/>
          <w:lang w:val="en-US" w:eastAsia="zh-CN"/>
        </w:rPr>
      </w:pPr>
    </w:p>
    <w:p w14:paraId="07744BF9">
      <w:pPr>
        <w:pStyle w:val="2"/>
        <w:bidi w:val="0"/>
      </w:pPr>
      <w:r>
        <w:rPr>
          <w:rFonts w:hint="eastAsia"/>
          <w:lang w:val="en-US" w:eastAsia="zh-CN"/>
        </w:rPr>
        <w:t>第一阶段：</w:t>
      </w:r>
      <w:r>
        <w:t>定义“开关”和处理函数</w:t>
      </w:r>
    </w:p>
    <w:p w14:paraId="27B35CFA">
      <w:pPr>
        <w:rPr>
          <w:rFonts w:hint="eastAsia"/>
          <w:b/>
          <w:bCs/>
          <w:sz w:val="22"/>
          <w:szCs w:val="24"/>
          <w:lang w:val="en-US" w:eastAsia="zh-CN"/>
        </w:rPr>
      </w:pPr>
      <w:r>
        <w:rPr>
          <w:rFonts w:hint="eastAsia"/>
          <w:b/>
          <w:bCs/>
          <w:sz w:val="22"/>
          <w:szCs w:val="24"/>
          <w:lang w:val="en-US" w:eastAsia="zh-CN"/>
        </w:rPr>
        <w:t>阶段分析：</w:t>
      </w:r>
    </w:p>
    <w:p w14:paraId="56166DDC">
      <w:pPr>
        <w:numPr>
          <w:ilvl w:val="0"/>
          <w:numId w:val="0"/>
        </w:numPr>
        <w:ind w:leftChars="200"/>
        <w:rPr>
          <w:rFonts w:hint="eastAsia"/>
          <w:lang w:val="en-US" w:eastAsia="zh-CN"/>
        </w:rPr>
      </w:pPr>
      <w:r>
        <w:rPr>
          <w:rFonts w:hint="eastAsia"/>
          <w:lang w:val="en-US" w:eastAsia="zh-CN"/>
        </w:rPr>
        <w:t>在Linux的字符设备驱动中，主要包含键盘的驱动和控制台的驱动，也就是我们常说的IO。本阶段主要是通过修改这两个驱动来实现功能：</w:t>
      </w:r>
    </w:p>
    <w:p w14:paraId="2CBADD24">
      <w:pPr>
        <w:numPr>
          <w:ilvl w:val="0"/>
          <w:numId w:val="3"/>
        </w:numPr>
        <w:ind w:left="1260" w:leftChars="0" w:hanging="420" w:firstLineChars="0"/>
        <w:rPr>
          <w:rFonts w:hint="default"/>
          <w:lang w:val="en-US" w:eastAsia="zh-CN"/>
        </w:rPr>
      </w:pPr>
      <w:r>
        <w:rPr>
          <w:rFonts w:hint="eastAsia"/>
          <w:lang w:val="en-US" w:eastAsia="zh-CN"/>
        </w:rPr>
        <w:t>输入端拦截：修改键盘中断处理程序（keyboard.s）,使其能够识别F12按键。当按下F12时，不执行默认操作，而是调用我修改的自定义函数来改变系统的状态</w:t>
      </w:r>
    </w:p>
    <w:p w14:paraId="18D1CFD1">
      <w:pPr>
        <w:numPr>
          <w:ilvl w:val="0"/>
          <w:numId w:val="3"/>
        </w:numPr>
        <w:ind w:left="1260" w:leftChars="0" w:hanging="420" w:firstLineChars="0"/>
        <w:rPr>
          <w:rFonts w:hint="default"/>
          <w:lang w:val="en-US" w:eastAsia="zh-CN"/>
        </w:rPr>
      </w:pPr>
      <w:r>
        <w:rPr>
          <w:rFonts w:hint="eastAsia"/>
          <w:lang w:val="en-US" w:eastAsia="zh-CN"/>
        </w:rPr>
        <w:t>输出端过滤：修改控制台输出函数（console.c），在字符即将显示到屏幕之前进行检查。如果系统处于屏蔽状态，则把设定的字符（y和u）替换为星号*</w:t>
      </w:r>
    </w:p>
    <w:p w14:paraId="47D25118">
      <w:pPr>
        <w:numPr>
          <w:ilvl w:val="0"/>
          <w:numId w:val="0"/>
        </w:numPr>
        <w:ind w:firstLine="420" w:firstLineChars="0"/>
        <w:rPr>
          <w:rFonts w:hint="eastAsia"/>
          <w:lang w:val="en-US" w:eastAsia="zh-CN"/>
        </w:rPr>
      </w:pPr>
      <w:r>
        <w:rPr>
          <w:rFonts w:hint="eastAsia"/>
          <w:lang w:val="en-US" w:eastAsia="zh-CN"/>
        </w:rPr>
        <w:t>调用途径：</w:t>
      </w:r>
    </w:p>
    <w:p w14:paraId="7BE7B158">
      <w:pPr>
        <w:keepNext w:val="0"/>
        <w:keepLines w:val="0"/>
        <w:widowControl/>
        <w:numPr>
          <w:ilvl w:val="0"/>
          <w:numId w:val="0"/>
        </w:numPr>
        <w:suppressLineNumbers w:val="0"/>
        <w:ind w:firstLine="420" w:firstLineChars="0"/>
        <w:jc w:val="left"/>
        <w:rPr>
          <w:rFonts w:hint="eastAsia"/>
          <w:lang w:val="en-US" w:eastAsia="zh-CN"/>
        </w:rPr>
      </w:pPr>
      <w:r>
        <w:rPr>
          <w:rFonts w:hint="eastAsia"/>
          <w:lang w:val="en-US" w:eastAsia="zh-CN"/>
        </w:rPr>
        <w:t>###########&amp;*%&amp;……￥%#￥#……&amp;#￥……￥@%……@</w:t>
      </w:r>
    </w:p>
    <w:p w14:paraId="5FA7E9FA">
      <w:pPr>
        <w:rPr>
          <w:rFonts w:hint="eastAsia"/>
          <w:b/>
          <w:bCs/>
          <w:sz w:val="22"/>
          <w:szCs w:val="24"/>
          <w:lang w:val="en-US" w:eastAsia="zh-CN"/>
        </w:rPr>
      </w:pPr>
      <w:r>
        <w:rPr>
          <w:rFonts w:hint="eastAsia"/>
          <w:b/>
          <w:bCs/>
          <w:sz w:val="22"/>
          <w:szCs w:val="24"/>
          <w:lang w:val="en-US" w:eastAsia="zh-CN"/>
        </w:rPr>
        <w:t>实现阶段：</w:t>
      </w:r>
    </w:p>
    <w:p w14:paraId="42FB67B7">
      <w:pPr>
        <w:bidi w:val="0"/>
        <w:ind w:firstLine="420" w:firstLineChars="0"/>
        <w:rPr>
          <w:rFonts w:hint="eastAsia"/>
          <w:lang w:val="en-US" w:eastAsia="zh-CN"/>
        </w:rPr>
      </w:pPr>
      <w:r>
        <w:rPr>
          <w:rFonts w:hint="eastAsia"/>
          <w:lang w:val="en-US" w:eastAsia="zh-CN"/>
        </w:rPr>
        <w:t>使用gedit指令对.c文件进行修改，gedit指令可以单独呼出一个窗口，相对vi指令方便很多。</w:t>
      </w:r>
    </w:p>
    <w:p w14:paraId="1D197615">
      <w:pPr>
        <w:bidi w:val="0"/>
        <w:ind w:firstLine="420" w:firstLineChars="0"/>
        <w:rPr>
          <w:rFonts w:hint="eastAsia"/>
          <w:lang w:val="en-US" w:eastAsia="zh-CN"/>
        </w:rPr>
      </w:pPr>
      <w:r>
        <w:rPr>
          <w:rFonts w:hint="eastAsia"/>
          <w:lang w:val="en-US" w:eastAsia="zh-CN"/>
        </w:rPr>
        <w:t>先修改console.c，定义开关与过滤逻辑，这个.c文件是逻辑控制中心，负责把字符打印输出。在console.c中，我们需要添加一个全局变量作为开关，并修改输出逻辑。</w:t>
      </w:r>
    </w:p>
    <w:p w14:paraId="4807E983">
      <w:pPr>
        <w:bidi w:val="0"/>
        <w:ind w:firstLine="420" w:firstLineChars="0"/>
        <w:rPr>
          <w:rStyle w:val="13"/>
          <w:rFonts w:hint="default" w:eastAsiaTheme="minorEastAsia"/>
          <w:lang w:val="en-US" w:eastAsia="zh-CN"/>
        </w:rPr>
      </w:pPr>
      <w:r>
        <w:rPr>
          <w:rFonts w:hint="eastAsia"/>
          <w:lang w:val="en-US" w:eastAsia="zh-CN"/>
        </w:rPr>
        <w:t>终端输入</w:t>
      </w:r>
      <w:r>
        <w:rPr>
          <w:rStyle w:val="13"/>
          <w:rFonts w:hint="default"/>
        </w:rPr>
        <w:t>gedit kernel/chr_drv/console.c</w:t>
      </w:r>
      <w:r>
        <w:rPr>
          <w:rFonts w:hint="eastAsia"/>
        </w:rPr>
        <w:t>，</w:t>
      </w:r>
      <w:r>
        <w:rPr>
          <w:rFonts w:hint="eastAsia"/>
          <w:lang w:val="en-US"/>
        </w:rPr>
        <w:t>进入编辑界面</w:t>
      </w:r>
      <w:r>
        <w:rPr>
          <w:rFonts w:hint="eastAsia"/>
          <w:lang w:val="en-US" w:eastAsia="zh-CN"/>
        </w:rPr>
        <w:t>添加全局变量</w:t>
      </w:r>
      <w:r>
        <w:rPr>
          <w:rStyle w:val="13"/>
          <w:rFonts w:hint="eastAsia"/>
          <w:lang w:val="en-US" w:eastAsia="zh-CN"/>
        </w:rPr>
        <w:t>f12_flag</w:t>
      </w:r>
      <w:r>
        <w:rPr>
          <w:rFonts w:hint="eastAsia"/>
          <w:lang w:val="en-US" w:eastAsia="zh-CN"/>
        </w:rPr>
        <w:t>和开关函数</w:t>
      </w:r>
      <w:r>
        <w:rPr>
          <w:rStyle w:val="13"/>
          <w:rFonts w:hint="eastAsia"/>
          <w:lang w:val="en-US" w:eastAsia="zh-CN"/>
        </w:rPr>
        <w:t>change_F12_flag()</w:t>
      </w:r>
    </w:p>
    <w:p w14:paraId="51AE24E7">
      <w:pPr>
        <w:numPr>
          <w:ilvl w:val="0"/>
          <w:numId w:val="0"/>
        </w:numPr>
        <w:ind w:leftChars="200"/>
      </w:pPr>
      <w:r>
        <w:drawing>
          <wp:inline distT="0" distB="0" distL="114300" distR="114300">
            <wp:extent cx="6184265" cy="3755390"/>
            <wp:effectExtent l="0" t="0" r="635"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4"/>
                    <a:stretch>
                      <a:fillRect/>
                    </a:stretch>
                  </pic:blipFill>
                  <pic:spPr>
                    <a:xfrm>
                      <a:off x="0" y="0"/>
                      <a:ext cx="6184265" cy="3755390"/>
                    </a:xfrm>
                    <a:prstGeom prst="rect">
                      <a:avLst/>
                    </a:prstGeom>
                    <a:noFill/>
                    <a:ln>
                      <a:noFill/>
                    </a:ln>
                  </pic:spPr>
                </pic:pic>
              </a:graphicData>
            </a:graphic>
          </wp:inline>
        </w:drawing>
      </w:r>
    </w:p>
    <w:p w14:paraId="70B00AD3">
      <w:pPr>
        <w:bidi w:val="0"/>
        <w:ind w:firstLine="420" w:firstLineChars="0"/>
        <w:rPr>
          <w:rFonts w:hint="eastAsia"/>
          <w:lang w:val="en-US" w:eastAsia="zh-CN"/>
        </w:rPr>
      </w:pPr>
      <w:r>
        <w:rPr>
          <w:rFonts w:hint="eastAsia"/>
          <w:lang w:val="en-US" w:eastAsia="zh-CN"/>
        </w:rPr>
        <w:t>然后需要添加字符过滤逻辑，找到</w:t>
      </w:r>
      <w:r>
        <w:rPr>
          <w:rStyle w:val="13"/>
        </w:rPr>
        <w:t>void con_write(struct tty_struct * tty)</w:t>
      </w:r>
      <w:r>
        <w:rPr>
          <w:rFonts w:hint="eastAsia"/>
          <w:lang w:val="en-US"/>
        </w:rPr>
        <w:t>这个函数</w:t>
      </w:r>
      <w:r>
        <w:rPr>
          <w:rFonts w:hint="eastAsia"/>
          <w:lang w:val="en-US" w:eastAsia="zh-CN"/>
        </w:rPr>
        <w:t>中while（nr--）循环，这个循环是负责逐个取出队列中的字进行处理，也就是负责去打印这个取出的字。我们的目的是要输出对应字符（y和u）的时候不按照正常switch语句打印，而是打印*号，所以在switch语句之前我们就要对取出的字符进行修改，把它强制改为*，如图修改。</w:t>
      </w:r>
    </w:p>
    <w:p w14:paraId="1CFBAC33">
      <w:pPr>
        <w:bidi w:val="0"/>
        <w:ind w:firstLine="420" w:firstLineChars="0"/>
      </w:pPr>
      <w:r>
        <w:drawing>
          <wp:inline distT="0" distB="0" distL="114300" distR="114300">
            <wp:extent cx="6148070" cy="2931795"/>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rcRect b="21466"/>
                    <a:stretch>
                      <a:fillRect/>
                    </a:stretch>
                  </pic:blipFill>
                  <pic:spPr>
                    <a:xfrm>
                      <a:off x="0" y="0"/>
                      <a:ext cx="6148070" cy="2931795"/>
                    </a:xfrm>
                    <a:prstGeom prst="rect">
                      <a:avLst/>
                    </a:prstGeom>
                    <a:noFill/>
                    <a:ln>
                      <a:noFill/>
                    </a:ln>
                  </pic:spPr>
                </pic:pic>
              </a:graphicData>
            </a:graphic>
          </wp:inline>
        </w:drawing>
      </w:r>
    </w:p>
    <w:p w14:paraId="233043BD">
      <w:pPr>
        <w:bidi w:val="0"/>
        <w:ind w:firstLine="420" w:firstLineChars="0"/>
        <w:rPr>
          <w:rFonts w:hint="eastAsia"/>
          <w:lang w:val="en-US" w:eastAsia="zh-CN"/>
        </w:rPr>
      </w:pPr>
      <w:r>
        <w:rPr>
          <w:rFonts w:hint="eastAsia"/>
          <w:lang w:val="en-US" w:eastAsia="zh-CN"/>
        </w:rPr>
        <w:t>对于添加部分的逻辑即为：当开关为开的时候（flag == 1）且处于正常文本状态（state == 0），检查字符是否为y或者u，如果是则修改为*，输出为*。</w:t>
      </w:r>
    </w:p>
    <w:p w14:paraId="5E96AEA3">
      <w:pPr>
        <w:bidi w:val="0"/>
        <w:ind w:firstLine="420" w:firstLineChars="0"/>
        <w:rPr>
          <w:rFonts w:hint="eastAsia"/>
          <w:lang w:val="en-US" w:eastAsia="zh-CN"/>
        </w:rPr>
      </w:pPr>
      <w:r>
        <w:rPr>
          <w:rFonts w:hint="eastAsia"/>
          <w:lang w:val="en-US" w:eastAsia="zh-CN"/>
        </w:rPr>
        <w:t>接着就是对keyboard.S的修改，keyboard.S是键盘中断处理程序，这是一个汇编语言文件，简单来说，keyboard.s是用来协同CPU和键盘的，当键盘上有按键被按下时，CPU立马进入keyboard.S来处理键盘事件，所以我们要在这里修改当我按下F12的时候的键盘事件：当F12被按下的时候，执行调用刚刚添加的change_F12_flag函数。</w:t>
      </w:r>
    </w:p>
    <w:p w14:paraId="627AC546">
      <w:pPr>
        <w:bidi w:val="0"/>
        <w:ind w:firstLine="420" w:firstLineChars="0"/>
        <w:rPr>
          <w:rFonts w:hint="default"/>
          <w:lang w:val="en-US" w:eastAsia="zh-CN"/>
        </w:rPr>
      </w:pPr>
      <w:r>
        <w:rPr>
          <w:rFonts w:hint="eastAsia"/>
          <w:lang w:val="en-US" w:eastAsia="zh-CN"/>
        </w:rPr>
        <w:t>终端输入</w:t>
      </w:r>
      <w:r>
        <w:rPr>
          <w:rStyle w:val="13"/>
        </w:rPr>
        <w:t>gedit kernel/chr_drv/keyboard.</w:t>
      </w:r>
      <w:r>
        <w:rPr>
          <w:rStyle w:val="13"/>
          <w:rFonts w:hint="eastAsia"/>
          <w:lang w:val="en-US"/>
        </w:rPr>
        <w:t>S</w:t>
      </w:r>
      <w:r>
        <w:rPr>
          <w:rFonts w:hint="eastAsia"/>
        </w:rPr>
        <w:t>，</w:t>
      </w:r>
      <w:r>
        <w:rPr>
          <w:rFonts w:hint="eastAsia"/>
          <w:lang w:val="en-US" w:eastAsia="zh-CN"/>
        </w:rPr>
        <w:t>找到专门负责F12的逻辑，添加对应执行change的汇编代码（红框框出）</w:t>
      </w:r>
    </w:p>
    <w:p w14:paraId="23C77A3A">
      <w:pPr>
        <w:bidi w:val="0"/>
        <w:ind w:firstLine="420" w:firstLineChars="0"/>
      </w:pPr>
      <w:r>
        <w:drawing>
          <wp:inline distT="0" distB="0" distL="114300" distR="114300">
            <wp:extent cx="6172835" cy="3564890"/>
            <wp:effectExtent l="0" t="0" r="1460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6172835" cy="3564890"/>
                    </a:xfrm>
                    <a:prstGeom prst="rect">
                      <a:avLst/>
                    </a:prstGeom>
                    <a:noFill/>
                    <a:ln>
                      <a:noFill/>
                    </a:ln>
                  </pic:spPr>
                </pic:pic>
              </a:graphicData>
            </a:graphic>
          </wp:inline>
        </w:drawing>
      </w:r>
    </w:p>
    <w:p w14:paraId="0C032459">
      <w:pPr>
        <w:bidi w:val="0"/>
        <w:ind w:firstLine="420" w:firstLineChars="0"/>
        <w:rPr>
          <w:rFonts w:hint="eastAsia" w:ascii="宋体" w:hAnsi="宋体" w:eastAsia="宋体" w:cs="宋体"/>
          <w:sz w:val="24"/>
          <w:szCs w:val="24"/>
          <w:lang w:val="en-US" w:eastAsia="zh-CN"/>
        </w:rPr>
      </w:pPr>
      <w:r>
        <w:rPr>
          <w:rFonts w:hint="eastAsia"/>
          <w:lang w:val="en-US" w:eastAsia="zh-CN"/>
        </w:rPr>
        <w:t>完成了汇编代码的修改，之后是编译内核，输入</w:t>
      </w:r>
      <w:r>
        <w:rPr>
          <w:rStyle w:val="13"/>
        </w:rPr>
        <w:t>make clean</w:t>
      </w:r>
      <w:r>
        <w:rPr>
          <w:rFonts w:hint="eastAsia" w:ascii="宋体" w:hAnsi="宋体" w:eastAsia="宋体" w:cs="宋体"/>
          <w:sz w:val="24"/>
          <w:szCs w:val="24"/>
          <w:lang w:val="en-US" w:eastAsia="zh-CN"/>
        </w:rPr>
        <w:t>和</w:t>
      </w:r>
      <w:r>
        <w:rPr>
          <w:rStyle w:val="13"/>
        </w:rPr>
        <w:t>make all</w:t>
      </w:r>
      <w:r>
        <w:rPr>
          <w:rFonts w:hint="eastAsia" w:ascii="宋体" w:hAnsi="宋体" w:eastAsia="宋体" w:cs="宋体"/>
          <w:sz w:val="24"/>
          <w:szCs w:val="24"/>
          <w:lang w:val="en-US" w:eastAsia="zh-CN"/>
        </w:rPr>
        <w:t>指令，重新编译内核</w:t>
      </w:r>
    </w:p>
    <w:p w14:paraId="72D57A52">
      <w:pPr>
        <w:bidi w:val="0"/>
        <w:rPr>
          <w:rFonts w:hint="default" w:ascii="宋体" w:hAnsi="宋体" w:eastAsia="宋体" w:cs="宋体"/>
          <w:sz w:val="24"/>
          <w:szCs w:val="24"/>
          <w:lang w:val="en-US" w:eastAsia="zh-CN"/>
        </w:rPr>
      </w:pPr>
      <w:r>
        <w:drawing>
          <wp:inline distT="0" distB="0" distL="114300" distR="114300">
            <wp:extent cx="6184265" cy="3755390"/>
            <wp:effectExtent l="0" t="0" r="635"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7"/>
                    <a:stretch>
                      <a:fillRect/>
                    </a:stretch>
                  </pic:blipFill>
                  <pic:spPr>
                    <a:xfrm>
                      <a:off x="0" y="0"/>
                      <a:ext cx="6184265" cy="3755390"/>
                    </a:xfrm>
                    <a:prstGeom prst="rect">
                      <a:avLst/>
                    </a:prstGeom>
                    <a:noFill/>
                    <a:ln>
                      <a:noFill/>
                    </a:ln>
                  </pic:spPr>
                </pic:pic>
              </a:graphicData>
            </a:graphic>
          </wp:inline>
        </w:drawing>
      </w:r>
    </w:p>
    <w:p w14:paraId="5E20A173">
      <w:r>
        <w:drawing>
          <wp:inline distT="0" distB="0" distL="114300" distR="114300">
            <wp:extent cx="6184265" cy="3755390"/>
            <wp:effectExtent l="0" t="0" r="635" b="381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8"/>
                    <a:stretch>
                      <a:fillRect/>
                    </a:stretch>
                  </pic:blipFill>
                  <pic:spPr>
                    <a:xfrm>
                      <a:off x="0" y="0"/>
                      <a:ext cx="6184265" cy="3755390"/>
                    </a:xfrm>
                    <a:prstGeom prst="rect">
                      <a:avLst/>
                    </a:prstGeom>
                    <a:noFill/>
                    <a:ln>
                      <a:noFill/>
                    </a:ln>
                  </pic:spPr>
                </pic:pic>
              </a:graphicData>
            </a:graphic>
          </wp:inline>
        </w:drawing>
      </w:r>
    </w:p>
    <w:p w14:paraId="61BE6BC6">
      <w:pPr>
        <w:ind w:firstLine="420" w:firstLineChars="0"/>
        <w:rPr>
          <w:rFonts w:hint="default"/>
          <w:lang w:val="en-US" w:eastAsia="zh-CN"/>
        </w:rPr>
      </w:pPr>
      <w:r>
        <w:rPr>
          <w:rFonts w:hint="eastAsia"/>
          <w:lang w:val="en-US" w:eastAsia="zh-CN"/>
        </w:rPr>
        <w:t>最后就是对结果的运行验证（因为我的名字首末位字母都只出现过一次，所以我再使用了raymand young来二次验证，如图所示）</w:t>
      </w:r>
    </w:p>
    <w:p w14:paraId="798640BF">
      <w:pPr>
        <w:rPr>
          <w:rFonts w:hint="default"/>
          <w:lang w:val="en-US" w:eastAsia="zh-CN"/>
        </w:rPr>
      </w:pPr>
      <w:r>
        <w:drawing>
          <wp:inline distT="0" distB="0" distL="114300" distR="114300">
            <wp:extent cx="6187440" cy="2880995"/>
            <wp:effectExtent l="0" t="0" r="0" b="1460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9"/>
                    <a:stretch>
                      <a:fillRect/>
                    </a:stretch>
                  </pic:blipFill>
                  <pic:spPr>
                    <a:xfrm>
                      <a:off x="0" y="0"/>
                      <a:ext cx="6187440" cy="2880995"/>
                    </a:xfrm>
                    <a:prstGeom prst="rect">
                      <a:avLst/>
                    </a:prstGeom>
                    <a:noFill/>
                    <a:ln>
                      <a:noFill/>
                    </a:ln>
                  </pic:spPr>
                </pic:pic>
              </a:graphicData>
            </a:graphic>
          </wp:inline>
        </w:drawing>
      </w:r>
    </w:p>
    <w:p w14:paraId="6C060F88">
      <w:pPr>
        <w:ind w:firstLine="420" w:firstLineChars="0"/>
        <w:rPr>
          <w:rFonts w:hint="eastAsia"/>
          <w:lang w:val="en-US" w:eastAsia="zh-CN"/>
        </w:rPr>
      </w:pPr>
    </w:p>
    <w:p w14:paraId="52EABDC0">
      <w:pPr>
        <w:pStyle w:val="2"/>
        <w:bidi w:val="0"/>
      </w:pPr>
      <w:r>
        <w:rPr>
          <w:rFonts w:hint="eastAsia"/>
          <w:lang w:val="en-US" w:eastAsia="zh-CN"/>
        </w:rPr>
        <w:t>第二阶段：</w:t>
      </w:r>
    </w:p>
    <w:p w14:paraId="6AF15854">
      <w:pPr>
        <w:rPr>
          <w:rFonts w:hint="eastAsia"/>
          <w:b/>
          <w:bCs/>
          <w:sz w:val="22"/>
          <w:szCs w:val="24"/>
          <w:lang w:val="en-US" w:eastAsia="zh-CN"/>
        </w:rPr>
      </w:pPr>
      <w:r>
        <w:rPr>
          <w:rFonts w:hint="eastAsia"/>
          <w:b/>
          <w:bCs/>
          <w:sz w:val="22"/>
          <w:szCs w:val="24"/>
          <w:lang w:val="en-US" w:eastAsia="zh-CN"/>
        </w:rPr>
        <w:t>阶段分析：</w:t>
      </w:r>
    </w:p>
    <w:p w14:paraId="73E350AA">
      <w:pPr>
        <w:bidi w:val="0"/>
        <w:ind w:firstLine="420" w:firstLineChars="0"/>
        <w:rPr>
          <w:rFonts w:hint="eastAsia"/>
          <w:lang w:val="en-US" w:eastAsia="zh-CN"/>
        </w:rPr>
      </w:pPr>
      <w:r>
        <w:rPr>
          <w:rFonts w:hint="eastAsia"/>
          <w:lang w:val="en-US" w:eastAsia="zh-CN"/>
        </w:rPr>
        <w:t>数据的流动过程为，在按键按下之后立马执行keyboard.S，它负责读取扫描码，转换为ASCII码，放入读队列（read queue）中，然后内核（tty_io.c）的copy_to_cooked函数会把字符从读队列搬运到辅助队列（secondary queue），若开启了回显，则同时复制到写队列（write queue），然后con_write不断地将写队列中的数据打印在屏幕上。</w:t>
      </w:r>
    </w:p>
    <w:p w14:paraId="576F4926">
      <w:pPr>
        <w:bidi w:val="0"/>
        <w:ind w:firstLine="420" w:firstLineChars="0"/>
        <w:rPr>
          <w:rFonts w:hint="eastAsia"/>
          <w:lang w:val="en-US" w:eastAsia="zh-CN"/>
        </w:rPr>
      </w:pPr>
      <w:r>
        <w:rPr>
          <w:rFonts w:hint="eastAsia"/>
          <w:lang w:val="en-US" w:eastAsia="zh-CN"/>
        </w:rPr>
        <w:t>所以整体设计就应该集中在队列中和con_write中，需要在内核里创建一个状态机，利用状态机来判断一串字符。整体的思路为：</w:t>
      </w:r>
    </w:p>
    <w:p w14:paraId="0FA0A273">
      <w:pPr>
        <w:numPr>
          <w:ilvl w:val="0"/>
          <w:numId w:val="3"/>
        </w:numPr>
        <w:bidi w:val="0"/>
        <w:ind w:left="1260" w:leftChars="0" w:hanging="420" w:firstLineChars="0"/>
        <w:rPr>
          <w:rFonts w:hint="default"/>
          <w:lang w:val="en-US" w:eastAsia="zh-CN"/>
        </w:rPr>
      </w:pPr>
      <w:r>
        <w:rPr>
          <w:rFonts w:hint="eastAsia"/>
          <w:lang w:val="en-US" w:eastAsia="zh-CN"/>
        </w:rPr>
        <w:t>匹配输入2024211139的时候：f12_flag = 1</w:t>
      </w:r>
    </w:p>
    <w:p w14:paraId="4724B7F1">
      <w:pPr>
        <w:numPr>
          <w:ilvl w:val="0"/>
          <w:numId w:val="3"/>
        </w:numPr>
        <w:bidi w:val="0"/>
        <w:ind w:left="1260" w:leftChars="0" w:hanging="420" w:firstLineChars="0"/>
        <w:rPr>
          <w:rFonts w:hint="default"/>
          <w:lang w:val="en-US" w:eastAsia="zh-CN"/>
        </w:rPr>
      </w:pPr>
      <w:r>
        <w:rPr>
          <w:rFonts w:hint="eastAsia"/>
          <w:lang w:val="en-US" w:eastAsia="zh-CN"/>
        </w:rPr>
        <w:t>当f12_flag = 1 且 输入“-”的时候：f12_flag = 0</w:t>
      </w:r>
    </w:p>
    <w:p w14:paraId="72FC4F94">
      <w:pPr>
        <w:rPr>
          <w:rFonts w:hint="eastAsia"/>
          <w:b/>
          <w:bCs/>
          <w:lang w:val="en-US" w:eastAsia="zh-CN"/>
        </w:rPr>
      </w:pPr>
      <w:r>
        <w:rPr>
          <w:rFonts w:hint="eastAsia"/>
          <w:b/>
          <w:bCs/>
          <w:lang w:val="en-US" w:eastAsia="zh-CN"/>
        </w:rPr>
        <w:t>阶段实现：</w:t>
      </w:r>
      <w:r>
        <w:rPr>
          <w:rFonts w:hint="eastAsia"/>
          <w:lang w:val="en-US" w:eastAsia="zh-CN"/>
        </w:rPr>
        <w:br w:type="textWrapping"/>
      </w:r>
      <w:r>
        <w:rPr>
          <w:rFonts w:hint="eastAsia"/>
          <w:lang w:val="en-US" w:eastAsia="zh-CN"/>
        </w:rPr>
        <w:tab/>
      </w:r>
      <w:r>
        <w:rPr>
          <w:rFonts w:hint="eastAsia"/>
          <w:b/>
          <w:bCs/>
          <w:lang w:val="en-US" w:eastAsia="zh-CN"/>
        </w:rPr>
        <w:t>步骤一：修改星号显示的检测逻辑</w:t>
      </w:r>
    </w:p>
    <w:p w14:paraId="2841C038">
      <w:pPr>
        <w:numPr>
          <w:ilvl w:val="0"/>
          <w:numId w:val="0"/>
        </w:numPr>
        <w:bidi w:val="0"/>
        <w:ind w:leftChars="200"/>
        <w:rPr>
          <w:rFonts w:hint="default"/>
          <w:lang w:val="en-US" w:eastAsia="zh-CN"/>
        </w:rPr>
      </w:pPr>
      <w:r>
        <w:rPr>
          <w:rFonts w:hint="eastAsia"/>
          <w:lang w:val="en-US" w:eastAsia="zh-CN"/>
        </w:rPr>
        <w:t>修改console.c，将之前的逻辑改为检测学号的函数：当功能关闭时，它会逐个字符比对输入，连续匹配正确就增加进度，输错就重置（但如果按的是学号第一个数字‘2’则进度设为1，方便重新输入）；一旦完整输入10位学号，就打开功能开关；功能开启后，按‘-’键会关闭功能并重置进度，在开启状态下不再检测学号输入。</w:t>
      </w:r>
    </w:p>
    <w:p w14:paraId="2A1264EA">
      <w:pPr>
        <w:numPr>
          <w:ilvl w:val="0"/>
          <w:numId w:val="0"/>
        </w:numPr>
        <w:bidi w:val="0"/>
        <w:ind w:leftChars="200"/>
      </w:pPr>
      <w:r>
        <w:drawing>
          <wp:inline distT="0" distB="0" distL="114300" distR="114300">
            <wp:extent cx="6184265" cy="3755390"/>
            <wp:effectExtent l="0" t="0" r="635"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0"/>
                    <a:stretch>
                      <a:fillRect/>
                    </a:stretch>
                  </pic:blipFill>
                  <pic:spPr>
                    <a:xfrm>
                      <a:off x="0" y="0"/>
                      <a:ext cx="6184265" cy="3755390"/>
                    </a:xfrm>
                    <a:prstGeom prst="rect">
                      <a:avLst/>
                    </a:prstGeom>
                    <a:noFill/>
                    <a:ln>
                      <a:noFill/>
                    </a:ln>
                  </pic:spPr>
                </pic:pic>
              </a:graphicData>
            </a:graphic>
          </wp:inline>
        </w:drawing>
      </w:r>
    </w:p>
    <w:p w14:paraId="17CE19F1">
      <w:pPr>
        <w:numPr>
          <w:ilvl w:val="0"/>
          <w:numId w:val="0"/>
        </w:numPr>
        <w:bidi w:val="0"/>
        <w:ind w:left="420" w:leftChars="200" w:firstLine="420" w:firstLineChars="0"/>
        <w:rPr>
          <w:rFonts w:hint="eastAsia"/>
          <w:lang w:val="en-US" w:eastAsia="zh-CN"/>
        </w:rPr>
      </w:pPr>
      <w:r>
        <w:rPr>
          <w:rFonts w:hint="eastAsia"/>
          <w:lang w:val="en-US" w:eastAsia="zh-CN"/>
        </w:rPr>
        <w:t>然后保留之前在console.c中的输出*的过滤逻辑</w:t>
      </w:r>
    </w:p>
    <w:p w14:paraId="4E308A3E">
      <w:pPr>
        <w:numPr>
          <w:ilvl w:val="0"/>
          <w:numId w:val="0"/>
        </w:numPr>
        <w:bidi w:val="0"/>
        <w:rPr>
          <w:rFonts w:hint="default"/>
          <w:b/>
          <w:bCs/>
          <w:lang w:val="en-US" w:eastAsia="zh-CN"/>
        </w:rPr>
      </w:pPr>
      <w:r>
        <w:rPr>
          <w:rFonts w:hint="eastAsia"/>
          <w:b/>
          <w:bCs/>
          <w:lang w:val="en-US" w:eastAsia="zh-CN"/>
        </w:rPr>
        <w:t>步骤二：修改keyboard.S拦截字符</w:t>
      </w:r>
    </w:p>
    <w:p w14:paraId="10D14C9C">
      <w:pPr>
        <w:numPr>
          <w:ilvl w:val="0"/>
          <w:numId w:val="0"/>
        </w:numPr>
        <w:bidi w:val="0"/>
        <w:ind w:leftChars="200"/>
        <w:rPr>
          <w:rFonts w:hint="default"/>
          <w:lang w:val="en-US" w:eastAsia="zh-CN"/>
        </w:rPr>
      </w:pPr>
      <w:r>
        <w:rPr>
          <w:rFonts w:hint="eastAsia"/>
          <w:lang w:val="en-US" w:eastAsia="zh-CN"/>
        </w:rPr>
        <w:t>因为这次需要的是对我所有的输入字符都进行一个判断，所以需要的是拦截所有字符，删掉之前F12的判断逻辑，寻找拦截点put_queue。这是所有字符处理完毕后，准备放入缓冲区的地方，</w:t>
      </w:r>
      <w:r>
        <w:t>要把拦截逻辑插在 put_queue: 标号的正下方，也就是在它执行任何原有指令之前</w:t>
      </w:r>
      <w:r>
        <w:rPr>
          <w:rFonts w:hint="eastAsia"/>
          <w:lang w:eastAsia="zh-CN"/>
        </w:rPr>
        <w:t>，</w:t>
      </w:r>
      <w:r>
        <w:rPr>
          <w:rFonts w:hint="eastAsia"/>
          <w:lang w:val="en-US" w:eastAsia="zh-CN"/>
        </w:rPr>
        <w:t>把判断是否为学号的函数优先级放在最高</w:t>
      </w:r>
    </w:p>
    <w:p w14:paraId="1132BF87">
      <w:pPr>
        <w:widowControl w:val="0"/>
        <w:numPr>
          <w:ilvl w:val="0"/>
          <w:numId w:val="0"/>
        </w:numPr>
        <w:bidi w:val="0"/>
        <w:jc w:val="both"/>
        <w:rPr>
          <w:rFonts w:hint="eastAsia"/>
          <w:lang w:val="en-US" w:eastAsia="zh-CN"/>
        </w:rPr>
      </w:pPr>
      <w:r>
        <w:drawing>
          <wp:inline distT="0" distB="0" distL="114300" distR="114300">
            <wp:extent cx="6184265" cy="3755390"/>
            <wp:effectExtent l="0" t="0" r="635" b="381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1"/>
                    <a:stretch>
                      <a:fillRect/>
                    </a:stretch>
                  </pic:blipFill>
                  <pic:spPr>
                    <a:xfrm>
                      <a:off x="0" y="0"/>
                      <a:ext cx="6184265" cy="3755390"/>
                    </a:xfrm>
                    <a:prstGeom prst="rect">
                      <a:avLst/>
                    </a:prstGeom>
                    <a:noFill/>
                    <a:ln>
                      <a:noFill/>
                    </a:ln>
                  </pic:spPr>
                </pic:pic>
              </a:graphicData>
            </a:graphic>
          </wp:inline>
        </w:drawing>
      </w:r>
    </w:p>
    <w:p w14:paraId="207674A5">
      <w:pPr>
        <w:bidi w:val="0"/>
        <w:ind w:firstLine="420" w:firstLineChars="0"/>
        <w:rPr>
          <w:rFonts w:hint="default"/>
          <w:lang w:val="en-US" w:eastAsia="zh-CN"/>
        </w:rPr>
      </w:pPr>
      <w:r>
        <w:t>put_queue 是汇编处理键盘输入的最后一站。此时，寄存器 %eax（的低位 %al）里存放的就是刚刚转换好的 ASCII 字符</w:t>
      </w:r>
      <w:r>
        <w:rPr>
          <w:rFonts w:hint="eastAsia"/>
          <w:lang w:eastAsia="zh-CN"/>
        </w:rPr>
        <w:t>，</w:t>
      </w:r>
      <w:r>
        <w:t>在这里 call check_id_sequence，就</w:t>
      </w:r>
      <w:r>
        <w:rPr>
          <w:rFonts w:hint="eastAsia"/>
          <w:lang w:val="en-US" w:eastAsia="zh-CN"/>
        </w:rPr>
        <w:t>是</w:t>
      </w:r>
      <w:r>
        <w:t>把这个字符送到了</w:t>
      </w:r>
      <w:r>
        <w:rPr>
          <w:rFonts w:hint="eastAsia"/>
          <w:lang w:val="en-US" w:eastAsia="zh-CN"/>
        </w:rPr>
        <w:t>刚刚的函数中</w:t>
      </w:r>
      <w:r>
        <w:t>里去进行比对</w:t>
      </w:r>
    </w:p>
    <w:p w14:paraId="72BEB2BC">
      <w:pPr>
        <w:numPr>
          <w:ilvl w:val="0"/>
          <w:numId w:val="0"/>
        </w:numPr>
        <w:bidi w:val="0"/>
        <w:rPr>
          <w:rFonts w:hint="eastAsia"/>
          <w:b/>
          <w:bCs/>
          <w:lang w:val="en-US" w:eastAsia="zh-CN"/>
        </w:rPr>
      </w:pPr>
      <w:r>
        <w:rPr>
          <w:rFonts w:hint="eastAsia"/>
          <w:b/>
          <w:bCs/>
          <w:lang w:val="en-US" w:eastAsia="zh-CN"/>
        </w:rPr>
        <w:t>步骤三：编译运行测试结果</w:t>
      </w:r>
    </w:p>
    <w:p w14:paraId="1042506B">
      <w:pPr>
        <w:bidi w:val="0"/>
        <w:ind w:firstLine="420" w:firstLineChars="0"/>
      </w:pPr>
      <w:r>
        <w:rPr>
          <w:rFonts w:hint="eastAsia"/>
          <w:lang w:val="en-US" w:eastAsia="zh-CN"/>
        </w:rPr>
        <w:t>先进行清理与编译：</w:t>
      </w:r>
      <w:r>
        <w:rPr>
          <w:rFonts w:hint="eastAsia"/>
          <w:lang w:val="en-US" w:eastAsia="zh-CN"/>
        </w:rPr>
        <w:br w:type="textWrapping"/>
      </w:r>
      <w:r>
        <w:rPr>
          <w:rFonts w:hint="eastAsia"/>
          <w:lang w:val="en-US" w:eastAsia="zh-CN"/>
        </w:rPr>
        <w:tab/>
      </w:r>
      <w:r>
        <w:rPr>
          <w:rFonts w:hint="eastAsia"/>
          <w:lang w:val="en-US" w:eastAsia="zh-CN"/>
        </w:rPr>
        <w:tab/>
      </w:r>
      <w:r>
        <w:t xml:space="preserve">make clean </w:t>
      </w:r>
      <w:r>
        <w:rPr>
          <w:rFonts w:hint="eastAsia"/>
          <w:lang w:eastAsia="zh-CN"/>
        </w:rPr>
        <w:t>；</w:t>
      </w:r>
      <w:r>
        <w:t>make all</w:t>
      </w:r>
    </w:p>
    <w:p w14:paraId="72BFD7B5">
      <w:pPr>
        <w:bidi w:val="0"/>
        <w:ind w:firstLine="420" w:firstLineChars="0"/>
      </w:pPr>
      <w:r>
        <w:rPr>
          <w:rFonts w:hint="eastAsia"/>
          <w:lang w:val="en-US" w:eastAsia="zh-CN"/>
        </w:rPr>
        <w:t>再运行：</w:t>
      </w:r>
      <w:r>
        <w:rPr>
          <w:rFonts w:hint="eastAsia"/>
          <w:lang w:val="en-US" w:eastAsia="zh-CN"/>
        </w:rPr>
        <w:br w:type="textWrapping"/>
      </w:r>
      <w:r>
        <w:rPr>
          <w:rFonts w:hint="eastAsia"/>
          <w:lang w:val="en-US" w:eastAsia="zh-CN"/>
        </w:rPr>
        <w:tab/>
      </w:r>
      <w:r>
        <w:rPr>
          <w:rFonts w:hint="eastAsia"/>
          <w:lang w:val="en-US" w:eastAsia="zh-CN"/>
        </w:rPr>
        <w:tab/>
      </w:r>
      <w:r>
        <w:t xml:space="preserve">cd .. </w:t>
      </w:r>
      <w:r>
        <w:rPr>
          <w:rFonts w:hint="eastAsia"/>
          <w:lang w:eastAsia="zh-CN"/>
        </w:rPr>
        <w:t>；</w:t>
      </w:r>
      <w:r>
        <w:rPr>
          <w:rFonts w:hint="eastAsia"/>
          <w:lang w:val="en-US" w:eastAsia="zh-CN"/>
        </w:rPr>
        <w:t xml:space="preserve"> </w:t>
      </w:r>
      <w:r>
        <w:t>./run</w:t>
      </w:r>
    </w:p>
    <w:p w14:paraId="5FC1AAC8">
      <w:pPr>
        <w:bidi w:val="0"/>
        <w:ind w:firstLine="420" w:firstLineChars="0"/>
        <w:rPr>
          <w:rFonts w:hint="default" w:eastAsiaTheme="minorEastAsia"/>
          <w:lang w:val="en-US" w:eastAsia="zh-CN"/>
        </w:rPr>
      </w:pPr>
      <w:r>
        <w:rPr>
          <w:rFonts w:hint="eastAsia"/>
          <w:lang w:val="en-US" w:eastAsia="zh-CN"/>
        </w:rPr>
        <w:t>测试运行，结果正确</w:t>
      </w:r>
    </w:p>
    <w:p w14:paraId="63AC10CD">
      <w:pPr>
        <w:bidi w:val="0"/>
        <w:rPr>
          <w:rFonts w:hint="default"/>
          <w:lang w:val="en-US" w:eastAsia="zh-CN"/>
        </w:rPr>
      </w:pPr>
      <w:r>
        <w:drawing>
          <wp:inline distT="0" distB="0" distL="114300" distR="114300">
            <wp:extent cx="6178550" cy="3438525"/>
            <wp:effectExtent l="0" t="0" r="6350" b="317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2"/>
                    <a:stretch>
                      <a:fillRect/>
                    </a:stretch>
                  </pic:blipFill>
                  <pic:spPr>
                    <a:xfrm>
                      <a:off x="0" y="0"/>
                      <a:ext cx="6178550" cy="3438525"/>
                    </a:xfrm>
                    <a:prstGeom prst="rect">
                      <a:avLst/>
                    </a:prstGeom>
                    <a:noFill/>
                    <a:ln>
                      <a:noFill/>
                    </a:ln>
                  </pic:spPr>
                </pic:pic>
              </a:graphicData>
            </a:graphic>
          </wp:inline>
        </w:drawing>
      </w:r>
    </w:p>
    <w:p w14:paraId="28D9BEED">
      <w:pPr>
        <w:ind w:firstLine="420" w:firstLineChars="0"/>
        <w:rPr>
          <w:rFonts w:hint="default"/>
          <w:lang w:val="en-US" w:eastAsia="zh-CN"/>
        </w:rPr>
      </w:pPr>
    </w:p>
    <w:p w14:paraId="78B08166">
      <w:pPr>
        <w:numPr>
          <w:ilvl w:val="0"/>
          <w:numId w:val="4"/>
        </w:num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总结体会</w:t>
      </w:r>
    </w:p>
    <w:p w14:paraId="2947598E">
      <w:pPr>
        <w:bidi w:val="0"/>
        <w:rPr>
          <w:rFonts w:hint="eastAsia"/>
          <w:lang w:val="en-US" w:eastAsia="zh-CN"/>
        </w:rPr>
      </w:pPr>
      <w:r>
        <w:rPr>
          <w:rFonts w:hint="eastAsia"/>
          <w:lang w:val="en-US" w:eastAsia="zh-CN"/>
        </w:rPr>
        <w:t>遇到的问题：</w:t>
      </w:r>
    </w:p>
    <w:p w14:paraId="7A7A78FB">
      <w:pPr>
        <w:bidi w:val="0"/>
        <w:ind w:firstLine="420" w:firstLineChars="0"/>
        <w:rPr>
          <w:rFonts w:hint="eastAsia"/>
          <w:lang w:val="en-US" w:eastAsia="zh-CN"/>
        </w:rPr>
      </w:pPr>
      <w:r>
        <w:rPr>
          <w:rFonts w:hint="eastAsia"/>
          <w:lang w:val="en-US" w:eastAsia="zh-CN"/>
        </w:rPr>
        <w:t>在实验准备阶段，安装并启动 Ubuntu 16.04 虚拟机时，宿主机直接崩溃并弹出蓝屏错误，提示信息为 “Your device ran into a problem” ，导致无法进入虚拟化环境</w:t>
      </w:r>
    </w:p>
    <w:p w14:paraId="6644DAB7">
      <w:pPr>
        <w:bidi w:val="0"/>
        <w:rPr>
          <w:rFonts w:hint="eastAsia"/>
          <w:lang w:val="en-US" w:eastAsia="zh-CN"/>
        </w:rPr>
      </w:pPr>
      <w:r>
        <w:rPr>
          <w:rFonts w:hint="eastAsia"/>
          <w:lang w:val="en-US" w:eastAsia="zh-CN"/>
        </w:rPr>
        <w:t>解决方法：</w:t>
      </w:r>
    </w:p>
    <w:p w14:paraId="76F4F3A1">
      <w:pPr>
        <w:bidi w:val="0"/>
        <w:ind w:firstLine="420" w:firstLineChars="0"/>
        <w:rPr>
          <w:rFonts w:hint="eastAsia"/>
          <w:lang w:val="en-US" w:eastAsia="zh-CN"/>
        </w:rPr>
      </w:pPr>
      <w:r>
        <w:rPr>
          <w:rFonts w:hint="eastAsia"/>
          <w:lang w:val="en-US" w:eastAsia="zh-CN"/>
        </w:rPr>
        <w:t>经查阅资料与分析，该问题主要是由硬件架构与软件版本的兼容性冲突导致的：</w:t>
      </w:r>
    </w:p>
    <w:p w14:paraId="25218D35">
      <w:pPr>
        <w:bidi w:val="0"/>
        <w:ind w:firstLine="420" w:firstLineChars="0"/>
        <w:rPr>
          <w:rFonts w:hint="eastAsia"/>
          <w:lang w:val="en-US" w:eastAsia="zh-CN"/>
        </w:rPr>
      </w:pPr>
      <w:r>
        <w:rPr>
          <w:rFonts w:hint="eastAsia"/>
          <w:lang w:val="en-US" w:eastAsia="zh-CN"/>
        </w:rPr>
        <w:t>CPU 架构冲突：宿主机使用的是 Intel 10代（或更新）的 CPU。</w:t>
      </w:r>
    </w:p>
    <w:p w14:paraId="2DD6530D">
      <w:pPr>
        <w:bidi w:val="0"/>
        <w:ind w:firstLine="420" w:firstLineChars="0"/>
        <w:rPr>
          <w:rFonts w:hint="eastAsia"/>
          <w:lang w:val="en-US" w:eastAsia="zh-CN"/>
        </w:rPr>
      </w:pPr>
      <w:r>
        <w:rPr>
          <w:rFonts w:hint="eastAsia"/>
          <w:lang w:val="en-US" w:eastAsia="zh-CN"/>
        </w:rPr>
        <w:t>软件版本过低：使用的 VMware Workstation 版本为 16 或更低。</w:t>
      </w:r>
    </w:p>
    <w:p w14:paraId="6CA401B6">
      <w:pPr>
        <w:bidi w:val="0"/>
        <w:ind w:firstLine="420" w:firstLineChars="0"/>
        <w:rPr>
          <w:rFonts w:hint="eastAsia"/>
          <w:lang w:val="en-US" w:eastAsia="zh-CN"/>
        </w:rPr>
      </w:pPr>
      <w:r>
        <w:rPr>
          <w:rFonts w:hint="eastAsia"/>
          <w:lang w:val="en-US" w:eastAsia="zh-CN"/>
        </w:rPr>
        <w:t>核心调用冲突：在旧版 VMware 配合新版 CPU 时，若分配给虚拟机的处理器核心数大于 1（例如 2 CPU 2 Core），会触发底层的虚拟化冲突导致蓝屏。虽然强制设置为单核（1 CPU 1 Core）或关闭 Hyper-V 可能暂时绕过问题，但这限制了性能且影响了其他依赖 Hyper-V 的软件（如 Docker）的使用。</w:t>
      </w:r>
    </w:p>
    <w:p w14:paraId="038124CD">
      <w:pPr>
        <w:bidi w:val="0"/>
        <w:ind w:firstLine="420" w:firstLineChars="0"/>
        <w:rPr>
          <w:rFonts w:hint="eastAsia"/>
          <w:lang w:val="en-US" w:eastAsia="zh-CN"/>
        </w:rPr>
      </w:pPr>
      <w:r>
        <w:rPr>
          <w:rFonts w:hint="eastAsia"/>
          <w:lang w:val="en-US" w:eastAsia="zh-CN"/>
        </w:rPr>
        <w:t>为了彻底解决兼容性问题并保留完整的虚拟化性能，采取了以下措施：升级软件：将 VMware Workstation 升级至最新的 版本 17；优化配置：在虚拟机设置中，将处理器配置调整为 1个处理器、4个内核，升级后问题解决，虚拟机能够正常启动，不再出现蓝屏崩溃现象。同时，VMware 17 完美兼容 Hyper-V，宿主机上的 Docker 等容器服务也能同时正常运行，实验环境搭建成功</w:t>
      </w:r>
    </w:p>
    <w:p w14:paraId="1B28D5C2">
      <w:pPr>
        <w:bidi w:val="0"/>
        <w:ind w:firstLine="420" w:firstLineChars="0"/>
        <w:rPr>
          <w:rFonts w:hint="eastAsia"/>
          <w:lang w:val="en-US" w:eastAsia="zh-CN"/>
        </w:rPr>
      </w:pPr>
    </w:p>
    <w:p w14:paraId="65CC93E0">
      <w:pPr>
        <w:bidi w:val="0"/>
        <w:rPr>
          <w:rFonts w:hint="eastAsia"/>
          <w:lang w:val="en-US" w:eastAsia="zh-CN"/>
        </w:rPr>
      </w:pPr>
    </w:p>
    <w:p w14:paraId="7631E4D9">
      <w:pPr>
        <w:bidi w:val="0"/>
        <w:rPr>
          <w:rFonts w:hint="eastAsia"/>
          <w:lang w:val="en-US" w:eastAsia="zh-CN"/>
        </w:rPr>
      </w:pPr>
      <w:r>
        <w:rPr>
          <w:rFonts w:hint="eastAsia"/>
          <w:lang w:val="en-US" w:eastAsia="zh-CN"/>
        </w:rPr>
        <w:t>遇到的问题：</w:t>
      </w:r>
    </w:p>
    <w:p w14:paraId="4C084736">
      <w:pPr>
        <w:bidi w:val="0"/>
        <w:ind w:firstLine="420" w:firstLineChars="0"/>
        <w:rPr>
          <w:rFonts w:hint="eastAsia"/>
          <w:lang w:val="en-US" w:eastAsia="zh-CN"/>
        </w:rPr>
      </w:pPr>
      <w:r>
        <w:rPr>
          <w:rFonts w:hint="eastAsia"/>
          <w:lang w:val="en-US" w:eastAsia="zh-CN"/>
        </w:rPr>
        <w:t>在phase1阶段中，最开始修改的是keyboard.s，但是每次修改之后F12并没有反应，且我再次查看keyboard.s文件发现它又变成初始状态，我之前添加的代码被初始化了</w:t>
      </w:r>
    </w:p>
    <w:p w14:paraId="3B173442">
      <w:pPr>
        <w:bidi w:val="0"/>
        <w:rPr>
          <w:rFonts w:hint="eastAsia"/>
          <w:lang w:val="en-US" w:eastAsia="zh-CN"/>
        </w:rPr>
      </w:pPr>
      <w:r>
        <w:rPr>
          <w:rFonts w:hint="eastAsia"/>
          <w:lang w:val="en-US" w:eastAsia="zh-CN"/>
        </w:rPr>
        <w:t>解决方法：</w:t>
      </w:r>
    </w:p>
    <w:p w14:paraId="3946DB99">
      <w:pPr>
        <w:bidi w:val="0"/>
        <w:ind w:firstLine="420" w:firstLineChars="0"/>
        <w:rPr>
          <w:rFonts w:hint="eastAsia"/>
          <w:lang w:val="en-US" w:eastAsia="zh-CN"/>
        </w:rPr>
      </w:pPr>
      <w:r>
        <w:rPr>
          <w:rFonts w:hint="eastAsia"/>
          <w:lang w:val="en-US" w:eastAsia="zh-CN"/>
        </w:rPr>
        <w:t>思考这个问题的时候，一开始我以为是自己没有保存，后面我很确定自己保存了文件修改之后发现还是会使得我的修改文件初始化。然后想到遇到这种情况肯定是有一个校对的程序或者类似的功能在这之中，当它遇到与源系统初始设定不同的地方有防御机制使得让它返回了原本的状态。但是我很难确定这个校对是系统默认还是别的程序所导致的，所以我就去咨询了Gemini，最终在我每次make输出的日志中找到了元凶。在日志中有一行输出为：</w:t>
      </w:r>
    </w:p>
    <w:p w14:paraId="476710A7">
      <w:pPr>
        <w:bidi w:val="0"/>
        <w:jc w:val="center"/>
        <w:rPr>
          <w:rStyle w:val="13"/>
        </w:rPr>
      </w:pPr>
      <w:r>
        <w:rPr>
          <w:rStyle w:val="13"/>
        </w:rPr>
        <w:t>gcc-3.4 -m32 -g -E -nostdinc -I../../include -traditional keyboard.S -o keyboard.s</w:t>
      </w:r>
    </w:p>
    <w:p w14:paraId="1A7BB0A6">
      <w:pPr>
        <w:bidi w:val="0"/>
        <w:ind w:firstLine="420" w:firstLineChars="0"/>
        <w:rPr>
          <w:rFonts w:hint="eastAsia"/>
          <w:lang w:val="en-US" w:eastAsia="zh-CN"/>
        </w:rPr>
      </w:pPr>
      <w:r>
        <w:t>由于 Makefile 的设定，每次运行 make 时，系统都会执行上面</w:t>
      </w:r>
      <w:r>
        <w:rPr>
          <w:rFonts w:hint="eastAsia"/>
          <w:lang w:val="en-US" w:eastAsia="zh-CN"/>
        </w:rPr>
        <w:t>这</w:t>
      </w:r>
      <w:r>
        <w:t>条 gcc -E 命令。</w:t>
      </w:r>
      <w:r>
        <w:rPr>
          <w:rFonts w:hint="eastAsia"/>
          <w:lang w:val="en-US" w:eastAsia="zh-CN"/>
        </w:rPr>
        <w:t>而</w:t>
      </w:r>
      <w:r>
        <w:t>这条命令的作用是：读取大写的 keyboard.S，经过预处理，然后覆盖掉小写的 keyboard.s。</w:t>
      </w:r>
      <w:r>
        <w:rPr>
          <w:rFonts w:hint="eastAsia"/>
          <w:lang w:val="en-US" w:eastAsia="zh-CN"/>
        </w:rPr>
        <w:t>所以每次我只是修改.s的时候，都会在make之后覆盖掉我添加的代码。所以接下来我选择了直接修改原始模板文件也就是keyboard.S文件，然后就成功修改并实现了对应的功能要求。</w:t>
      </w:r>
    </w:p>
    <w:p w14:paraId="4D11BA39">
      <w:pPr>
        <w:bidi w:val="0"/>
        <w:rPr>
          <w:rFonts w:hint="eastAsia"/>
          <w:lang w:val="en-US" w:eastAsia="zh-CN"/>
        </w:rPr>
      </w:pPr>
    </w:p>
    <w:p w14:paraId="40B9A98F">
      <w:pPr>
        <w:bidi w:val="0"/>
        <w:rPr>
          <w:rFonts w:hint="eastAsia" w:ascii="宋体" w:hAnsi="宋体" w:eastAsia="宋体" w:cs="宋体"/>
          <w:b/>
          <w:bCs/>
          <w:sz w:val="24"/>
          <w:szCs w:val="24"/>
          <w:lang w:eastAsia="zh-CN"/>
        </w:rPr>
      </w:pPr>
      <w:r>
        <w:rPr>
          <w:rFonts w:ascii="宋体" w:hAnsi="宋体" w:eastAsia="宋体" w:cs="宋体"/>
          <w:b/>
          <w:bCs/>
          <w:sz w:val="24"/>
          <w:szCs w:val="24"/>
        </w:rPr>
        <w:t>实验投入的时间和精力</w:t>
      </w:r>
      <w:r>
        <w:rPr>
          <w:rFonts w:hint="eastAsia" w:ascii="宋体" w:hAnsi="宋体" w:eastAsia="宋体" w:cs="宋体"/>
          <w:b/>
          <w:bCs/>
          <w:sz w:val="24"/>
          <w:szCs w:val="24"/>
          <w:lang w:eastAsia="zh-CN"/>
        </w:rPr>
        <w:t>：</w:t>
      </w:r>
    </w:p>
    <w:p w14:paraId="4ED35421">
      <w:pPr>
        <w:bidi w:val="0"/>
        <w:ind w:firstLine="420" w:firstLineChars="0"/>
        <w:rPr>
          <w:rFonts w:hint="eastAsia"/>
          <w:lang w:val="en-US" w:eastAsia="zh-CN"/>
        </w:rPr>
      </w:pPr>
      <w:r>
        <w:rPr>
          <w:rFonts w:hint="eastAsia"/>
          <w:lang w:val="en-US" w:eastAsia="zh-CN"/>
        </w:rPr>
        <w:t>本次实验耗时约 3-4 天，主要精力投入分布如下：</w:t>
      </w:r>
    </w:p>
    <w:p w14:paraId="71008FBE">
      <w:pPr>
        <w:bidi w:val="0"/>
        <w:ind w:firstLine="420" w:firstLineChars="0"/>
        <w:rPr>
          <w:rFonts w:hint="eastAsia"/>
          <w:lang w:val="en-US" w:eastAsia="zh-CN"/>
        </w:rPr>
      </w:pPr>
      <w:r>
        <w:rPr>
          <w:rFonts w:hint="eastAsia"/>
          <w:lang w:val="en-US" w:eastAsia="zh-CN"/>
        </w:rPr>
        <w:t>环境搭建：初期在配置 Ubuntu 16.04 和 GCC-3.4 环境上耗费了大量时间。特别是遇到了宿主机（Windows 10代U）与旧版 VMware 的兼容性问题导致蓝屏，通过查阅大量资料并升级 VMware 17 才得以解决</w:t>
      </w:r>
    </w:p>
    <w:p w14:paraId="3F45FD5C">
      <w:pPr>
        <w:bidi w:val="0"/>
        <w:ind w:firstLine="420" w:firstLineChars="0"/>
        <w:rPr>
          <w:rFonts w:hint="eastAsia"/>
          <w:lang w:val="en-US" w:eastAsia="zh-CN"/>
        </w:rPr>
      </w:pPr>
      <w:r>
        <w:rPr>
          <w:rFonts w:hint="eastAsia"/>
          <w:lang w:val="en-US" w:eastAsia="zh-CN"/>
        </w:rPr>
        <w:t>源码阅读与分析：Linux 0.11 内核代码虽然短小，但涉及汇编与 C 语言的混合编程。花费了大量精力理解 keyboard.S 中的中断处理流程以及 console.c 中的字符输出队列机制，尤其是理解 call 指令如何在汇编中调用 C 函数并进行现场保护</w:t>
      </w:r>
    </w:p>
    <w:p w14:paraId="6FFCDA80">
      <w:pPr>
        <w:bidi w:val="0"/>
        <w:ind w:firstLine="420" w:firstLineChars="0"/>
        <w:rPr>
          <w:rFonts w:hint="eastAsia"/>
          <w:lang w:val="en-US" w:eastAsia="zh-CN"/>
        </w:rPr>
      </w:pPr>
      <w:r>
        <w:rPr>
          <w:rFonts w:hint="eastAsia"/>
          <w:lang w:val="en-US" w:eastAsia="zh-CN"/>
        </w:rPr>
        <w:t>编码与调试：在实现过程中踩了“同名文件覆盖”的坑（修改 .s 被 .S 覆盖），导致多次编译无效。通过排查 Makefile 构建规则才发现问题根源。此外，在调试“密码输入状态机”逻辑时，反复修改逻辑以确保学号</w:t>
      </w:r>
      <w:r>
        <w:rPr>
          <w:rFonts w:hint="eastAsia"/>
          <w:lang w:val="en-US" w:eastAsia="zh-CN"/>
        </w:rPr>
        <w:t>匹配的准确性</w:t>
      </w:r>
    </w:p>
    <w:p w14:paraId="7778898E">
      <w:pPr>
        <w:bidi w:val="0"/>
        <w:rPr>
          <w:rFonts w:hint="eastAsia" w:ascii="宋体" w:hAnsi="宋体" w:eastAsia="宋体" w:cs="宋体"/>
          <w:b/>
          <w:bCs/>
          <w:sz w:val="24"/>
          <w:szCs w:val="24"/>
          <w:lang w:val="en-US" w:eastAsia="zh-CN"/>
        </w:rPr>
      </w:pPr>
      <w:r>
        <w:rPr>
          <w:rFonts w:ascii="宋体" w:hAnsi="宋体" w:eastAsia="宋体" w:cs="宋体"/>
          <w:b/>
          <w:bCs/>
          <w:sz w:val="24"/>
          <w:szCs w:val="24"/>
        </w:rPr>
        <w:t>心得体会</w:t>
      </w:r>
      <w:r>
        <w:rPr>
          <w:rFonts w:hint="eastAsia" w:ascii="宋体" w:hAnsi="宋体" w:eastAsia="宋体" w:cs="宋体"/>
          <w:b/>
          <w:bCs/>
          <w:sz w:val="24"/>
          <w:szCs w:val="24"/>
          <w:lang w:eastAsia="zh-CN"/>
        </w:rPr>
        <w:t>：</w:t>
      </w:r>
    </w:p>
    <w:p w14:paraId="5740FFC9">
      <w:pPr>
        <w:bidi w:val="0"/>
        <w:ind w:firstLine="420" w:firstLineChars="0"/>
        <w:rPr>
          <w:rFonts w:hint="eastAsia"/>
          <w:lang w:val="en-US" w:eastAsia="zh-CN"/>
        </w:rPr>
      </w:pPr>
      <w:r>
        <w:rPr>
          <w:rFonts w:hint="eastAsia"/>
          <w:lang w:val="en-US" w:eastAsia="zh-CN"/>
        </w:rPr>
        <w:t>以前觉得键盘输入字符显示到屏幕上是理所当然的事，通过这次实验，亲手截获了 F12 按键，甚至拦截了所有字符输入流，让我深刻体会到了操作系统作为“硬件管家”的底层控制力。从一开始面对 Bochs 黑屏或无反应的不知所措，到学会使用 grep 检查代码写入情况、分析 make 过程日志，我的工程化排错能力得到了很大锻炼</w:t>
      </w:r>
    </w:p>
    <w:p w14:paraId="0771A0E2">
      <w:pPr>
        <w:bidi w:val="0"/>
        <w:rPr>
          <w:rFonts w:hint="eastAsia" w:ascii="宋体" w:hAnsi="宋体" w:eastAsia="宋体" w:cs="宋体"/>
          <w:b/>
          <w:bCs/>
          <w:sz w:val="24"/>
          <w:szCs w:val="24"/>
          <w:lang w:eastAsia="zh-CN"/>
        </w:rPr>
      </w:pPr>
      <w:r>
        <w:rPr>
          <w:rFonts w:ascii="宋体" w:hAnsi="宋体" w:eastAsia="宋体" w:cs="宋体"/>
          <w:b/>
          <w:bCs/>
          <w:sz w:val="24"/>
          <w:szCs w:val="24"/>
        </w:rPr>
        <w:t>意见和建议</w:t>
      </w:r>
      <w:r>
        <w:rPr>
          <w:rFonts w:hint="eastAsia" w:ascii="宋体" w:hAnsi="宋体" w:eastAsia="宋体" w:cs="宋体"/>
          <w:b/>
          <w:bCs/>
          <w:sz w:val="24"/>
          <w:szCs w:val="24"/>
          <w:lang w:eastAsia="zh-CN"/>
        </w:rPr>
        <w:t>：</w:t>
      </w:r>
    </w:p>
    <w:p w14:paraId="0C22DFD2">
      <w:pPr>
        <w:bidi w:val="0"/>
        <w:ind w:firstLine="420" w:firstLineChars="0"/>
        <w:rPr>
          <w:rFonts w:hint="eastAsia"/>
          <w:lang w:val="en-US" w:eastAsia="zh-CN"/>
        </w:rPr>
      </w:pPr>
      <w:r>
        <w:rPr>
          <w:rFonts w:hint="eastAsia"/>
          <w:lang w:val="en-US" w:eastAsia="zh-CN"/>
        </w:rPr>
        <w:t>建议实验指导中能提供一份配置好的 VMware 镜像文件，或者更详细的虚拟机 CPU 设置指南。建议在文档中特别标注 .S（汇编源码）和 .s（中间文件）的区别。因为这很容易因为修改了错误的中间文件而导致代码失效，这部分的构建机制如果能提前说明，可以节省大量的调试时间。</w:t>
      </w:r>
    </w:p>
    <w:p w14:paraId="3ED8F946">
      <w:pPr>
        <w:bidi w:val="0"/>
        <w:rPr>
          <w:rFonts w:hint="default"/>
          <w:lang w:val="en-US" w:eastAsia="zh-CN"/>
        </w:rPr>
      </w:pPr>
    </w:p>
    <w:p w14:paraId="78B4DBC2">
      <w:pPr>
        <w:rPr>
          <w:rFonts w:hint="eastAsia" w:ascii="宋体" w:hAnsi="宋体" w:eastAsia="宋体"/>
          <w:sz w:val="28"/>
          <w:szCs w:val="28"/>
          <w:shd w:val="clear" w:color="auto" w:fill="FFFFFF"/>
        </w:rPr>
      </w:pPr>
      <w:r>
        <w:rPr>
          <w:rFonts w:hint="eastAsia" w:ascii="宋体" w:hAnsi="宋体" w:eastAsia="宋体"/>
          <w:sz w:val="28"/>
          <w:szCs w:val="28"/>
          <w:shd w:val="clear" w:color="auto" w:fill="FFFFFF"/>
        </w:rPr>
        <w:t>六、诚信声明（不签扣10分）</w:t>
      </w:r>
    </w:p>
    <w:p w14:paraId="4D5F8C06">
      <w:pPr>
        <w:ind w:firstLine="480" w:firstLineChars="200"/>
        <w:rPr>
          <w:rStyle w:val="16"/>
          <w:rFonts w:hint="eastAsia" w:ascii="宋体" w:hAnsi="宋体" w:eastAsia="宋体"/>
          <w:sz w:val="24"/>
          <w:szCs w:val="24"/>
          <w:highlight w:val="red"/>
        </w:rPr>
      </w:pPr>
      <w:r>
        <w:rPr>
          <w:rStyle w:val="16"/>
          <w:rFonts w:hint="eastAsia" w:ascii="宋体" w:hAnsi="宋体" w:eastAsia="宋体"/>
          <w:sz w:val="24"/>
          <w:szCs w:val="24"/>
          <w:highlight w:val="red"/>
        </w:rPr>
        <w:t>需要填写如下声明，并在底部给出手写签名的电子版。</w:t>
      </w:r>
    </w:p>
    <w:p w14:paraId="658BA768">
      <w:pPr>
        <w:ind w:firstLine="480" w:firstLineChars="200"/>
        <w:rPr>
          <w:rStyle w:val="16"/>
          <w:rFonts w:hint="eastAsia" w:ascii="宋体" w:hAnsi="宋体" w:eastAsia="宋体"/>
          <w:sz w:val="24"/>
          <w:szCs w:val="24"/>
        </w:rPr>
      </w:pPr>
      <w:r>
        <w:rPr>
          <w:rStyle w:val="16"/>
          <w:rFonts w:hint="eastAsia" w:ascii="宋体" w:hAnsi="宋体" w:eastAsia="宋体"/>
          <w:sz w:val="24"/>
          <w:szCs w:val="24"/>
        </w:rPr>
        <w:t>在完成本次实验过程中，我曾分别与以下各位同学就以下方面做过交流：</w:t>
      </w:r>
    </w:p>
    <w:p w14:paraId="1D2B9D2F">
      <w:pPr>
        <w:ind w:firstLine="480" w:firstLineChars="200"/>
        <w:rPr>
          <w:rStyle w:val="16"/>
          <w:rFonts w:hint="default" w:ascii="宋体" w:hAnsi="宋体" w:eastAsia="宋体"/>
          <w:sz w:val="24"/>
          <w:szCs w:val="24"/>
          <w:lang w:val="en-US" w:eastAsia="zh-CN"/>
        </w:rPr>
      </w:pPr>
      <w:r>
        <w:rPr>
          <w:rStyle w:val="16"/>
          <w:rFonts w:hint="eastAsia" w:ascii="宋体" w:hAnsi="宋体" w:eastAsia="宋体"/>
          <w:sz w:val="24"/>
          <w:szCs w:val="24"/>
        </w:rPr>
        <w:t>1、来自</w:t>
      </w:r>
      <w:r>
        <w:rPr>
          <w:rStyle w:val="16"/>
          <w:rFonts w:hint="eastAsia" w:ascii="宋体" w:hAnsi="宋体" w:eastAsia="宋体"/>
          <w:sz w:val="24"/>
          <w:szCs w:val="24"/>
          <w:lang w:val="en-US" w:eastAsia="zh-CN"/>
        </w:rPr>
        <w:t>GEMINI</w:t>
      </w:r>
      <w:r>
        <w:rPr>
          <w:rStyle w:val="16"/>
          <w:rFonts w:hint="eastAsia" w:ascii="宋体" w:hAnsi="宋体" w:eastAsia="宋体"/>
          <w:sz w:val="24"/>
          <w:szCs w:val="24"/>
        </w:rPr>
        <w:t>的建议，采用</w:t>
      </w:r>
      <w:r>
        <w:rPr>
          <w:rStyle w:val="16"/>
          <w:rFonts w:hint="eastAsia" w:ascii="宋体" w:hAnsi="宋体" w:eastAsia="宋体"/>
          <w:sz w:val="24"/>
          <w:szCs w:val="24"/>
          <w:lang w:val="en-US" w:eastAsia="zh-CN"/>
        </w:rPr>
        <w:t>高版本VM解决了蓝屏问题</w:t>
      </w:r>
    </w:p>
    <w:p w14:paraId="2D39CE85">
      <w:pPr>
        <w:ind w:firstLine="480" w:firstLineChars="200"/>
        <w:rPr>
          <w:rStyle w:val="16"/>
          <w:rFonts w:hint="eastAsia" w:ascii="宋体" w:hAnsi="宋体" w:eastAsia="宋体"/>
          <w:sz w:val="24"/>
          <w:szCs w:val="24"/>
        </w:rPr>
      </w:pPr>
      <w:r>
        <w:rPr>
          <w:rStyle w:val="16"/>
          <w:rFonts w:hint="eastAsia" w:ascii="宋体" w:hAnsi="宋体" w:eastAsia="宋体"/>
          <w:sz w:val="24"/>
          <w:szCs w:val="24"/>
        </w:rPr>
        <w:t>此外，我还参考了以下资料：</w:t>
      </w:r>
    </w:p>
    <w:p w14:paraId="4A2A5DEC">
      <w:pPr>
        <w:numPr>
          <w:ilvl w:val="0"/>
          <w:numId w:val="5"/>
        </w:numPr>
        <w:ind w:firstLine="480" w:firstLineChars="200"/>
        <w:rPr>
          <w:rStyle w:val="16"/>
          <w:rFonts w:hint="eastAsia" w:ascii="宋体" w:hAnsi="宋体" w:eastAsia="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"https://www.linuxcool.com/gedit" </w:instrText>
      </w:r>
      <w:r>
        <w:rPr>
          <w:rFonts w:ascii="宋体" w:hAnsi="宋体" w:eastAsia="宋体" w:cs="宋体"/>
          <w:sz w:val="24"/>
          <w:szCs w:val="24"/>
        </w:rPr>
        <w:fldChar w:fldCharType="separate"/>
      </w:r>
      <w:r>
        <w:rPr>
          <w:rStyle w:val="12"/>
          <w:rFonts w:ascii="宋体" w:hAnsi="宋体" w:eastAsia="宋体" w:cs="宋体"/>
          <w:sz w:val="24"/>
          <w:szCs w:val="24"/>
        </w:rPr>
        <w:t>gedit命令 – GNOME桌面的文本编辑器 – Linux命令大全(手册)</w:t>
      </w:r>
      <w:r>
        <w:rPr>
          <w:rFonts w:ascii="宋体" w:hAnsi="宋体" w:eastAsia="宋体" w:cs="宋体"/>
          <w:sz w:val="24"/>
          <w:szCs w:val="24"/>
        </w:rPr>
        <w:fldChar w:fldCharType="end"/>
      </w:r>
    </w:p>
    <w:p w14:paraId="334CCB6A">
      <w:pPr>
        <w:numPr>
          <w:ilvl w:val="0"/>
          <w:numId w:val="5"/>
        </w:numPr>
        <w:ind w:firstLine="480" w:firstLineChars="200"/>
        <w:rPr>
          <w:rStyle w:val="16"/>
          <w:rFonts w:hint="eastAsia" w:ascii="宋体" w:hAnsi="宋体" w:eastAsia="宋体"/>
          <w:sz w:val="24"/>
          <w:szCs w:val="24"/>
        </w:rPr>
      </w:pPr>
      <w:r>
        <w:rPr>
          <w:rStyle w:val="16"/>
          <w:rFonts w:hint="eastAsia" w:ascii="宋体" w:hAnsi="宋体" w:eastAsia="宋体"/>
          <w:sz w:val="24"/>
          <w:szCs w:val="24"/>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"https://blog.csdn.net/qq_37150711/article/details/121486113" </w:instrText>
      </w:r>
      <w:r>
        <w:rPr>
          <w:rFonts w:ascii="宋体" w:hAnsi="宋体" w:eastAsia="宋体" w:cs="宋体"/>
          <w:sz w:val="24"/>
          <w:szCs w:val="24"/>
        </w:rPr>
        <w:fldChar w:fldCharType="separate"/>
      </w:r>
      <w:r>
        <w:rPr>
          <w:rStyle w:val="12"/>
          <w:rFonts w:ascii="宋体" w:hAnsi="宋体" w:eastAsia="宋体" w:cs="宋体"/>
          <w:sz w:val="24"/>
          <w:szCs w:val="24"/>
        </w:rPr>
        <w:t>Win10启动VMware虚拟机开机秒蓝屏问题完美解决_vmware unsupported processor-CSDN博客</w:t>
      </w:r>
      <w:r>
        <w:rPr>
          <w:rFonts w:ascii="宋体" w:hAnsi="宋体" w:eastAsia="宋体" w:cs="宋体"/>
          <w:sz w:val="24"/>
          <w:szCs w:val="24"/>
        </w:rPr>
        <w:fldChar w:fldCharType="end"/>
      </w:r>
    </w:p>
    <w:p w14:paraId="63C7B59C">
      <w:pPr>
        <w:numPr>
          <w:ilvl w:val="0"/>
          <w:numId w:val="5"/>
        </w:numPr>
        <w:ind w:firstLine="480" w:firstLineChars="200"/>
        <w:rPr>
          <w:rStyle w:val="16"/>
          <w:rFonts w:hint="eastAsia" w:ascii="宋体" w:hAnsi="宋体" w:eastAsia="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"https://blog.csdn.net/xiaolukanshijie/article/details/147347753" </w:instrText>
      </w:r>
      <w:r>
        <w:rPr>
          <w:rFonts w:ascii="宋体" w:hAnsi="宋体" w:eastAsia="宋体" w:cs="宋体"/>
          <w:sz w:val="24"/>
          <w:szCs w:val="24"/>
        </w:rPr>
        <w:fldChar w:fldCharType="separate"/>
      </w:r>
      <w:r>
        <w:rPr>
          <w:rStyle w:val="12"/>
          <w:rFonts w:ascii="宋体" w:hAnsi="宋体" w:eastAsia="宋体" w:cs="宋体"/>
          <w:sz w:val="24"/>
          <w:szCs w:val="24"/>
        </w:rPr>
        <w:t>VMware虚拟机一启动就蓝屏？这8个救命锦囊请收好！（手把手排雷指南）_vmware启动虚拟机蓝屏-CSDN博客</w:t>
      </w:r>
      <w:r>
        <w:rPr>
          <w:rFonts w:ascii="宋体" w:hAnsi="宋体" w:eastAsia="宋体" w:cs="宋体"/>
          <w:sz w:val="24"/>
          <w:szCs w:val="24"/>
        </w:rPr>
        <w:fldChar w:fldCharType="end"/>
      </w:r>
    </w:p>
    <w:p w14:paraId="24246C37">
      <w:pPr>
        <w:ind w:firstLine="420"/>
        <w:rPr>
          <w:rStyle w:val="16"/>
          <w:rFonts w:hint="eastAsia" w:ascii="宋体" w:hAnsi="宋体" w:eastAsia="宋体"/>
          <w:sz w:val="24"/>
          <w:szCs w:val="24"/>
        </w:rPr>
      </w:pPr>
      <w:r>
        <w:rPr>
          <w:rStyle w:val="16"/>
          <w:rFonts w:hint="eastAsia" w:ascii="宋体" w:hAnsi="宋体" w:eastAsia="宋体"/>
          <w:sz w:val="24"/>
          <w:szCs w:val="24"/>
        </w:rPr>
        <w:t>在我提交的程序中，还在对应的位置以注释形式记录了具体的参考内容。</w:t>
      </w:r>
    </w:p>
    <w:p w14:paraId="24583121">
      <w:pPr>
        <w:ind w:firstLine="420"/>
        <w:rPr>
          <w:rStyle w:val="16"/>
          <w:rFonts w:hint="eastAsia" w:ascii="宋体" w:hAnsi="宋体" w:eastAsia="宋体"/>
          <w:sz w:val="24"/>
          <w:szCs w:val="24"/>
        </w:rPr>
      </w:pPr>
      <w:r>
        <w:rPr>
          <w:rStyle w:val="16"/>
          <w:rFonts w:hint="eastAsia" w:ascii="宋体" w:hAnsi="宋体" w:eastAsia="宋体"/>
          <w:sz w:val="24"/>
          <w:szCs w:val="24"/>
        </w:rPr>
        <w:t>我独立完成了本次实验除以上方面之外的所有工作，包括分析、设计、编码、调试与测试。</w:t>
      </w:r>
    </w:p>
    <w:p w14:paraId="66618CD6">
      <w:pPr>
        <w:ind w:firstLine="420"/>
        <w:rPr>
          <w:rStyle w:val="16"/>
          <w:rFonts w:hint="eastAsia" w:ascii="宋体" w:hAnsi="宋体" w:eastAsia="宋体"/>
          <w:sz w:val="24"/>
          <w:szCs w:val="24"/>
        </w:rPr>
      </w:pPr>
      <w:r>
        <w:rPr>
          <w:rStyle w:val="16"/>
          <w:rFonts w:hint="eastAsia" w:ascii="宋体" w:hAnsi="宋体" w:eastAsia="宋体"/>
          <w:sz w:val="24"/>
          <w:szCs w:val="24"/>
        </w:rPr>
        <w:t>我清楚地知道，从以上方面获得的信息在一定程度上降低了实验的难度，可能影响起评分。</w:t>
      </w:r>
    </w:p>
    <w:p w14:paraId="4764E361">
      <w:pPr>
        <w:ind w:firstLine="420"/>
        <w:rPr>
          <w:rStyle w:val="16"/>
          <w:rFonts w:hint="eastAsia" w:ascii="宋体" w:hAnsi="宋体" w:eastAsia="宋体"/>
          <w:sz w:val="24"/>
          <w:szCs w:val="24"/>
        </w:rPr>
      </w:pPr>
      <w:r>
        <w:rPr>
          <w:rStyle w:val="16"/>
          <w:rFonts w:hint="eastAsia" w:ascii="宋体" w:hAnsi="宋体" w:eastAsia="宋体"/>
          <w:sz w:val="24"/>
          <w:szCs w:val="24"/>
        </w:rPr>
        <w:t>我从未使用他人代码，不管是原封不动地复制，还是经过某些等价转换。</w:t>
      </w:r>
    </w:p>
    <w:p w14:paraId="0473E0D3">
      <w:pPr>
        <w:ind w:firstLine="420"/>
        <w:rPr>
          <w:rStyle w:val="16"/>
          <w:rFonts w:hint="eastAsia" w:ascii="宋体" w:hAnsi="宋体" w:eastAsia="宋体"/>
          <w:sz w:val="24"/>
          <w:szCs w:val="24"/>
        </w:rPr>
      </w:pPr>
      <w:r>
        <w:rPr>
          <w:rStyle w:val="16"/>
          <w:rFonts w:hint="eastAsia" w:ascii="宋体" w:hAnsi="宋体" w:eastAsia="宋体"/>
          <w:sz w:val="24"/>
          <w:szCs w:val="24"/>
        </w:rPr>
        <w:t>我未曾也不会向同一课程（包括此后各届）的同学复制或公开我这份程序的代码，我有义务妥善保管好它们。</w:t>
      </w:r>
    </w:p>
    <w:p w14:paraId="6C84B74C">
      <w:pPr>
        <w:ind w:firstLine="420"/>
        <w:rPr>
          <w:rStyle w:val="16"/>
          <w:rFonts w:hint="eastAsia" w:ascii="宋体" w:hAnsi="宋体" w:eastAsia="宋体"/>
          <w:sz w:val="24"/>
          <w:szCs w:val="24"/>
        </w:rPr>
      </w:pPr>
      <w:r>
        <w:rPr>
          <w:rStyle w:val="16"/>
          <w:rFonts w:hint="eastAsia" w:ascii="宋体" w:hAnsi="宋体" w:eastAsia="宋体"/>
          <w:sz w:val="24"/>
          <w:szCs w:val="24"/>
        </w:rPr>
        <w:t>我编写这个程序无意于破坏或妨碍任何计算机系统的正常运行。</w:t>
      </w:r>
    </w:p>
    <w:p w14:paraId="3A78C4BD">
      <w:pPr>
        <w:ind w:firstLine="420"/>
        <w:rPr>
          <w:rStyle w:val="16"/>
          <w:rFonts w:hint="eastAsia" w:ascii="宋体" w:hAnsi="宋体" w:eastAsia="宋体"/>
          <w:sz w:val="24"/>
          <w:szCs w:val="24"/>
        </w:rPr>
      </w:pPr>
      <w:r>
        <w:rPr>
          <w:rStyle w:val="16"/>
          <w:rFonts w:hint="eastAsia" w:ascii="宋体" w:hAnsi="宋体" w:eastAsia="宋体"/>
          <w:sz w:val="24"/>
          <w:szCs w:val="24"/>
        </w:rPr>
        <w:t>我清楚地知道，以上情况均为本课程纪律所禁止，若违反，对应的实验成绩将按照0分计。</w:t>
      </w:r>
    </w:p>
    <w:p w14:paraId="46205051">
      <w:pPr>
        <w:ind w:firstLine="420"/>
        <w:rPr>
          <w:rStyle w:val="16"/>
          <w:rFonts w:hint="eastAsia" w:ascii="宋体" w:hAnsi="宋体" w:eastAsia="宋体"/>
          <w:sz w:val="24"/>
          <w:szCs w:val="24"/>
        </w:rPr>
      </w:pPr>
    </w:p>
    <w:p w14:paraId="60B5FC1B">
      <w:pPr>
        <w:ind w:firstLine="420"/>
        <w:rPr>
          <w:rStyle w:val="16"/>
          <w:rFonts w:hint="eastAsia" w:ascii="宋体" w:hAnsi="宋体" w:eastAsia="宋体"/>
          <w:sz w:val="24"/>
          <w:szCs w:val="24"/>
        </w:rPr>
      </w:pPr>
    </w:p>
    <w:p w14:paraId="409578FE">
      <w:pPr>
        <w:ind w:left="3780" w:firstLine="420"/>
        <w:rPr>
          <w:rStyle w:val="16"/>
          <w:rFonts w:hint="eastAsia" w:ascii="宋体" w:hAnsi="宋体" w:eastAsia="宋体"/>
          <w:sz w:val="24"/>
          <w:szCs w:val="24"/>
        </w:rPr>
      </w:pPr>
      <w:r>
        <w:rPr>
          <w:rStyle w:val="16"/>
          <w:rFonts w:hint="eastAsia" w:ascii="宋体" w:hAnsi="宋体" w:eastAsia="宋体"/>
          <w:sz w:val="24"/>
          <w:szCs w:val="24"/>
        </w:rPr>
        <w:t>（签名）</w:t>
      </w:r>
      <w:r>
        <w:rPr>
          <w:rStyle w:val="16"/>
          <w:rFonts w:hint="eastAsia" w:ascii="宋体" w:hAnsi="宋体" w:eastAsia="宋体"/>
          <w:sz w:val="24"/>
          <w:szCs w:val="24"/>
          <w:lang w:eastAsia="zh-CN"/>
        </w:rPr>
        <w:drawing>
          <wp:inline distT="0" distB="0" distL="114300" distR="114300">
            <wp:extent cx="2191385" cy="814705"/>
            <wp:effectExtent l="0" t="0" r="3175" b="8255"/>
            <wp:docPr id="22" name="图片 22" descr="a067ce96479beb69aa8574be6ae21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067ce96479beb69aa8574be6ae21faf"/>
                    <pic:cNvPicPr>
                      <a:picLocks noChangeAspect="1"/>
                    </pic:cNvPicPr>
                  </pic:nvPicPr>
                  <pic:blipFill>
                    <a:blip r:embed="rId23"/>
                    <a:stretch>
                      <a:fillRect/>
                    </a:stretch>
                  </pic:blipFill>
                  <pic:spPr>
                    <a:xfrm>
                      <a:off x="0" y="0"/>
                      <a:ext cx="2191385" cy="814705"/>
                    </a:xfrm>
                    <a:prstGeom prst="rect">
                      <a:avLst/>
                    </a:prstGeom>
                  </pic:spPr>
                </pic:pic>
              </a:graphicData>
            </a:graphic>
          </wp:inline>
        </w:drawing>
      </w:r>
      <w:bookmarkStart w:id="0" w:name="_GoBack"/>
      <w:bookmarkEnd w:id="0"/>
    </w:p>
    <w:p w14:paraId="414F724E">
      <w:pPr>
        <w:ind w:firstLine="420" w:firstLineChars="200"/>
        <w:rPr>
          <w:rFonts w:hint="eastAsia" w:ascii="宋体" w:hAnsi="宋体" w:eastAsia="宋体"/>
          <w:szCs w:val="21"/>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IDFont+F2">
    <w:altName w:val="Times New Roman"/>
    <w:panose1 w:val="00000000000000000000"/>
    <w:charset w:val="00"/>
    <w:family w:val="roman"/>
    <w:pitch w:val="default"/>
    <w:sig w:usb0="00000000" w:usb1="00000000" w:usb2="00000000" w:usb3="00000000" w:csb0="00000000" w:csb1="00000000"/>
  </w:font>
  <w:font w:name="CIDFont+F4">
    <w:altName w:val="Times New Roman"/>
    <w:panose1 w:val="00000000000000000000"/>
    <w:charset w:val="00"/>
    <w:family w:val="roman"/>
    <w:pitch w:val="default"/>
    <w:sig w:usb0="00000000" w:usb1="00000000" w:usb2="00000000" w:usb3="00000000" w:csb0="00000000" w:csb1="00000000"/>
  </w:font>
  <w:font w:name="CIDFont+F6">
    <w:altName w:val="Times New Roman"/>
    <w:panose1 w:val="00000000000000000000"/>
    <w:charset w:val="00"/>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88282"/>
    <w:multiLevelType w:val="singleLevel"/>
    <w:tmpl w:val="86D88282"/>
    <w:lvl w:ilvl="0" w:tentative="0">
      <w:start w:val="1"/>
      <w:numFmt w:val="bullet"/>
      <w:lvlText w:val=""/>
      <w:lvlJc w:val="left"/>
      <w:pPr>
        <w:tabs>
          <w:tab w:val="left" w:pos="840"/>
        </w:tabs>
        <w:ind w:left="1260" w:hanging="420"/>
      </w:pPr>
      <w:rPr>
        <w:rFonts w:hint="default" w:ascii="Wingdings" w:hAnsi="Wingdings"/>
      </w:rPr>
    </w:lvl>
  </w:abstractNum>
  <w:abstractNum w:abstractNumId="1">
    <w:nsid w:val="C83D3DB0"/>
    <w:multiLevelType w:val="singleLevel"/>
    <w:tmpl w:val="C83D3DB0"/>
    <w:lvl w:ilvl="0" w:tentative="0">
      <w:start w:val="1"/>
      <w:numFmt w:val="decimal"/>
      <w:suff w:val="nothing"/>
      <w:lvlText w:val="%1、"/>
      <w:lvlJc w:val="left"/>
    </w:lvl>
  </w:abstractNum>
  <w:abstractNum w:abstractNumId="2">
    <w:nsid w:val="0CE25FA2"/>
    <w:multiLevelType w:val="multilevel"/>
    <w:tmpl w:val="0CE25FA2"/>
    <w:lvl w:ilvl="0" w:tentative="0">
      <w:start w:val="2"/>
      <w:numFmt w:val="japaneseCounting"/>
      <w:lvlText w:val="%1、"/>
      <w:lvlJc w:val="left"/>
      <w:pPr>
        <w:ind w:left="570" w:hanging="5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7298282"/>
    <w:multiLevelType w:val="singleLevel"/>
    <w:tmpl w:val="17298282"/>
    <w:lvl w:ilvl="0" w:tentative="0">
      <w:start w:val="5"/>
      <w:numFmt w:val="chineseCounting"/>
      <w:suff w:val="nothing"/>
      <w:lvlText w:val="%1、"/>
      <w:lvlJc w:val="left"/>
      <w:rPr>
        <w:rFonts w:hint="eastAsia"/>
      </w:rPr>
    </w:lvl>
  </w:abstractNum>
  <w:abstractNum w:abstractNumId="4">
    <w:nsid w:val="32FCE7E2"/>
    <w:multiLevelType w:val="singleLevel"/>
    <w:tmpl w:val="32FCE7E2"/>
    <w:lvl w:ilvl="0" w:tentative="0">
      <w:start w:val="1"/>
      <w:numFmt w:val="decimalEnclosedCircleChinese"/>
      <w:suff w:val="nothing"/>
      <w:lvlText w:val="%1　"/>
      <w:lvlJc w:val="left"/>
      <w:pPr>
        <w:ind w:left="0" w:firstLine="400"/>
      </w:pPr>
      <w:rPr>
        <w:rFonts w:hint="eastAsia"/>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B7B"/>
    <w:rsid w:val="000369B2"/>
    <w:rsid w:val="00047276"/>
    <w:rsid w:val="00095C11"/>
    <w:rsid w:val="000A41DF"/>
    <w:rsid w:val="000B4C13"/>
    <w:rsid w:val="000B7147"/>
    <w:rsid w:val="000D7FB7"/>
    <w:rsid w:val="00110DE5"/>
    <w:rsid w:val="00137368"/>
    <w:rsid w:val="00137D36"/>
    <w:rsid w:val="001A67FD"/>
    <w:rsid w:val="002162F0"/>
    <w:rsid w:val="002660FB"/>
    <w:rsid w:val="002A24DA"/>
    <w:rsid w:val="002C245B"/>
    <w:rsid w:val="00324BDA"/>
    <w:rsid w:val="003577D8"/>
    <w:rsid w:val="003710B3"/>
    <w:rsid w:val="003D3259"/>
    <w:rsid w:val="003D46BF"/>
    <w:rsid w:val="003E01B8"/>
    <w:rsid w:val="0047777A"/>
    <w:rsid w:val="004957A3"/>
    <w:rsid w:val="004E1FE7"/>
    <w:rsid w:val="00523BB7"/>
    <w:rsid w:val="005A66EB"/>
    <w:rsid w:val="00601531"/>
    <w:rsid w:val="006B15EF"/>
    <w:rsid w:val="006C03F0"/>
    <w:rsid w:val="006D304E"/>
    <w:rsid w:val="00701E8A"/>
    <w:rsid w:val="007545A1"/>
    <w:rsid w:val="00767B92"/>
    <w:rsid w:val="00794C43"/>
    <w:rsid w:val="007E74FF"/>
    <w:rsid w:val="008A69F4"/>
    <w:rsid w:val="008B73D9"/>
    <w:rsid w:val="008E243D"/>
    <w:rsid w:val="008F38C2"/>
    <w:rsid w:val="00932E81"/>
    <w:rsid w:val="009974E5"/>
    <w:rsid w:val="009C4837"/>
    <w:rsid w:val="009F7AF9"/>
    <w:rsid w:val="00A17EFA"/>
    <w:rsid w:val="00A72776"/>
    <w:rsid w:val="00AD18E9"/>
    <w:rsid w:val="00AF3833"/>
    <w:rsid w:val="00B01A07"/>
    <w:rsid w:val="00B56BD4"/>
    <w:rsid w:val="00BA789C"/>
    <w:rsid w:val="00BB66A4"/>
    <w:rsid w:val="00C129F7"/>
    <w:rsid w:val="00C16DF3"/>
    <w:rsid w:val="00C6285F"/>
    <w:rsid w:val="00C716C3"/>
    <w:rsid w:val="00C8108F"/>
    <w:rsid w:val="00CB7B7B"/>
    <w:rsid w:val="00D027D6"/>
    <w:rsid w:val="00D31C44"/>
    <w:rsid w:val="00D83B62"/>
    <w:rsid w:val="00D8402F"/>
    <w:rsid w:val="00DC4675"/>
    <w:rsid w:val="00DD1AD8"/>
    <w:rsid w:val="00E06129"/>
    <w:rsid w:val="00E27F7B"/>
    <w:rsid w:val="00EA1295"/>
    <w:rsid w:val="00EB71E7"/>
    <w:rsid w:val="00EC5FE4"/>
    <w:rsid w:val="00F00402"/>
    <w:rsid w:val="00F71F8F"/>
    <w:rsid w:val="00F86C7D"/>
    <w:rsid w:val="084C38DA"/>
    <w:rsid w:val="10C24B78"/>
    <w:rsid w:val="261750D0"/>
    <w:rsid w:val="28E845DF"/>
    <w:rsid w:val="2BD645C2"/>
    <w:rsid w:val="3A81039B"/>
    <w:rsid w:val="3D623944"/>
    <w:rsid w:val="42905ECE"/>
    <w:rsid w:val="57E822FF"/>
    <w:rsid w:val="5F2142EE"/>
    <w:rsid w:val="6AD40467"/>
    <w:rsid w:val="6C566A2C"/>
    <w:rsid w:val="769E74E1"/>
    <w:rsid w:val="7C2E5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22"/>
    <w:semiHidden/>
    <w:unhideWhenUsed/>
    <w:qFormat/>
    <w:uiPriority w:val="99"/>
    <w:rPr>
      <w:sz w:val="18"/>
      <w:szCs w:val="18"/>
    </w:rPr>
  </w:style>
  <w:style w:type="paragraph" w:styleId="4">
    <w:name w:val="footer"/>
    <w:basedOn w:val="1"/>
    <w:link w:val="20"/>
    <w:unhideWhenUsed/>
    <w:qFormat/>
    <w:uiPriority w:val="99"/>
    <w:pPr>
      <w:tabs>
        <w:tab w:val="center" w:pos="4153"/>
        <w:tab w:val="right" w:pos="8306"/>
      </w:tabs>
      <w:snapToGrid w:val="0"/>
      <w:jc w:val="left"/>
    </w:pPr>
    <w:rPr>
      <w:sz w:val="18"/>
      <w:szCs w:val="18"/>
    </w:rPr>
  </w:style>
  <w:style w:type="paragraph" w:styleId="5">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7">
    <w:name w:val="Title"/>
    <w:basedOn w:val="1"/>
    <w:next w:val="1"/>
    <w:link w:val="21"/>
    <w:qFormat/>
    <w:uiPriority w:val="10"/>
    <w:pPr>
      <w:spacing w:before="240" w:after="60"/>
      <w:jc w:val="center"/>
      <w:outlineLvl w:val="0"/>
    </w:pPr>
    <w:rPr>
      <w:rFonts w:eastAsia="宋体" w:asciiTheme="majorHAnsi" w:hAnsiTheme="majorHAnsi" w:cstheme="majorBidi"/>
      <w:b/>
      <w:bCs/>
      <w:sz w:val="32"/>
      <w:szCs w:val="32"/>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basedOn w:val="10"/>
    <w:semiHidden/>
    <w:unhideWhenUsed/>
    <w:qFormat/>
    <w:uiPriority w:val="99"/>
    <w:rPr>
      <w:color w:val="954F72" w:themeColor="followedHyperlink"/>
      <w:u w:val="single"/>
      <w14:textFill>
        <w14:solidFill>
          <w14:schemeClr w14:val="folHlink"/>
        </w14:solidFill>
      </w14:textFill>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HTML Code"/>
    <w:basedOn w:val="10"/>
    <w:unhideWhenUsed/>
    <w:qFormat/>
    <w:uiPriority w:val="99"/>
    <w:rPr>
      <w:rFonts w:ascii="Courier New" w:hAnsi="Courier New" w:eastAsia="宋体" w:cs="Courier New"/>
      <w:kern w:val="2"/>
      <w:sz w:val="21"/>
      <w:szCs w:val="21"/>
      <w:lang w:val="en-US" w:eastAsia="zh-CN" w:bidi="ar-SA"/>
    </w:rPr>
  </w:style>
  <w:style w:type="character" w:customStyle="1" w:styleId="14">
    <w:name w:val="fontstyle01"/>
    <w:basedOn w:val="10"/>
    <w:qFormat/>
    <w:uiPriority w:val="0"/>
    <w:rPr>
      <w:rFonts w:hint="default" w:ascii="CIDFont+F2" w:hAnsi="CIDFont+F2"/>
      <w:color w:val="000000"/>
      <w:sz w:val="44"/>
      <w:szCs w:val="44"/>
    </w:rPr>
  </w:style>
  <w:style w:type="character" w:customStyle="1" w:styleId="15">
    <w:name w:val="fontstyle11"/>
    <w:basedOn w:val="10"/>
    <w:qFormat/>
    <w:uiPriority w:val="0"/>
    <w:rPr>
      <w:rFonts w:hint="default" w:ascii="CIDFont+F4" w:hAnsi="CIDFont+F4"/>
      <w:b/>
      <w:bCs/>
      <w:color w:val="000000"/>
      <w:sz w:val="44"/>
      <w:szCs w:val="44"/>
    </w:rPr>
  </w:style>
  <w:style w:type="character" w:customStyle="1" w:styleId="16">
    <w:name w:val="fontstyle21"/>
    <w:basedOn w:val="10"/>
    <w:qFormat/>
    <w:uiPriority w:val="0"/>
    <w:rPr>
      <w:rFonts w:hint="default" w:ascii="CIDFont+F6" w:hAnsi="CIDFont+F6"/>
      <w:color w:val="000000"/>
      <w:sz w:val="44"/>
      <w:szCs w:val="44"/>
    </w:rPr>
  </w:style>
  <w:style w:type="paragraph" w:styleId="17">
    <w:name w:val="List Paragraph"/>
    <w:basedOn w:val="1"/>
    <w:qFormat/>
    <w:uiPriority w:val="34"/>
    <w:pPr>
      <w:ind w:firstLine="420" w:firstLineChars="200"/>
    </w:pPr>
  </w:style>
  <w:style w:type="character" w:customStyle="1" w:styleId="18">
    <w:name w:val="comment"/>
    <w:basedOn w:val="10"/>
    <w:qFormat/>
    <w:uiPriority w:val="0"/>
  </w:style>
  <w:style w:type="character" w:customStyle="1" w:styleId="19">
    <w:name w:val="页眉 字符"/>
    <w:basedOn w:val="10"/>
    <w:link w:val="5"/>
    <w:qFormat/>
    <w:uiPriority w:val="99"/>
    <w:rPr>
      <w:sz w:val="18"/>
      <w:szCs w:val="18"/>
    </w:rPr>
  </w:style>
  <w:style w:type="character" w:customStyle="1" w:styleId="20">
    <w:name w:val="页脚 字符"/>
    <w:basedOn w:val="10"/>
    <w:link w:val="4"/>
    <w:qFormat/>
    <w:uiPriority w:val="99"/>
    <w:rPr>
      <w:sz w:val="18"/>
      <w:szCs w:val="18"/>
    </w:rPr>
  </w:style>
  <w:style w:type="character" w:customStyle="1" w:styleId="21">
    <w:name w:val="标题 字符"/>
    <w:basedOn w:val="10"/>
    <w:link w:val="7"/>
    <w:qFormat/>
    <w:uiPriority w:val="10"/>
    <w:rPr>
      <w:rFonts w:eastAsia="宋体" w:asciiTheme="majorHAnsi" w:hAnsiTheme="majorHAnsi" w:cstheme="majorBidi"/>
      <w:b/>
      <w:bCs/>
      <w:sz w:val="32"/>
      <w:szCs w:val="32"/>
    </w:rPr>
  </w:style>
  <w:style w:type="character" w:customStyle="1" w:styleId="22">
    <w:name w:val="批注框文本 字符"/>
    <w:basedOn w:val="10"/>
    <w:link w:val="3"/>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A2099-FCE3-48FC-81BD-F60B9997B770}">
  <ds:schemaRefs/>
</ds:datastoreItem>
</file>

<file path=docProps/app.xml><?xml version="1.0" encoding="utf-8"?>
<Properties xmlns="http://schemas.openxmlformats.org/officeDocument/2006/extended-properties" xmlns:vt="http://schemas.openxmlformats.org/officeDocument/2006/docPropsVTypes">
  <Template>Normal</Template>
  <Pages>13</Pages>
  <Words>3280</Words>
  <Characters>4308</Characters>
  <Lines>53</Lines>
  <Paragraphs>69</Paragraphs>
  <TotalTime>0</TotalTime>
  <ScaleCrop>false</ScaleCrop>
  <LinksUpToDate>false</LinksUpToDate>
  <CharactersWithSpaces>4554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2018-11-13T02:09:00Z</dcterms:created>
  <dc:creator>z jy</dc:creator>
  <cp:lastModifiedBy>杨龙驹</cp:lastModifiedBy>
  <dcterms:modified xsi:type="dcterms:W3CDTF">2025-12-28T08:54:04Z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13D0BE0311124082B7FDD1DAD710A4A4_13</vt:lpwstr>
  </property>
  <property fmtid="{D5CDD505-2E9C-101B-9397-08002B2CF9AE}" pid="4" name="KSOTemplateDocerSaveRecord">
    <vt:lpwstr>eyJoZGlkIjoiOTFlZmM3ODU0NGNlZTM4Y2QzNGQ5ZGU5NjdmODM3Y2QiLCJ1c2VySWQiOiIxNzY0NjM0OTg4In0=</vt:lpwstr>
  </property>
</Properties>
</file>