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MAJ 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Ecrivez les requêtes correspondant à la demande dans les cadres de celles-ci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Nous travaillons toujours dans la base de données magasin . Je vous envois la mienne pour que l’on soit sur la même base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0404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  <w:t xml:space="preserve">Affichez le nom, prenom des CLIENTS (sans doublon)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</w:p>
    <w:tbl>
      <w:tblPr/>
      <w:tblGrid>
        <w:gridCol w:w="9062"/>
      </w:tblGrid>
      <w:tr>
        <w:trPr>
          <w:trHeight w:val="2033" w:hRule="auto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9062"/>
            </w:tblGrid>
            <w:tr>
              <w:trPr>
                <w:trHeight w:val="2033" w:hRule="auto"/>
                <w:jc w:val="left"/>
              </w:trPr>
              <w:tc>
                <w:tcPr>
                  <w:tcW w:w="906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40404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404040"/>
                      <w:spacing w:val="0"/>
                      <w:position w:val="0"/>
                      <w:sz w:val="22"/>
                      <w:shd w:fill="auto" w:val="clear"/>
                    </w:rPr>
                    <w:t xml:space="preserve">SELECT DISTINCT nom, prenom FROM client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33" w:hRule="auto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object w:dxaOrig="3826" w:dyaOrig="1882">
                <v:rect xmlns:o="urn:schemas-microsoft-com:office:office" xmlns:v="urn:schemas-microsoft-com:vml" id="rectole0000000000" style="width:191.300000pt;height:94.1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0404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  <w:t xml:space="preserve">Affichez le nom, le style,le prix et l’id support des jeux (uniquement ceux qui ont un prix)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</w:p>
    <w:tbl>
      <w:tblPr/>
      <w:tblGrid>
        <w:gridCol w:w="9062"/>
      </w:tblGrid>
      <w:tr>
        <w:trPr>
          <w:trHeight w:val="2033" w:hRule="auto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9062"/>
            </w:tblGrid>
            <w:tr>
              <w:trPr>
                <w:trHeight w:val="2033" w:hRule="auto"/>
                <w:jc w:val="left"/>
              </w:trPr>
              <w:tc>
                <w:tcPr>
                  <w:tcW w:w="906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SELECT nom, style, prix, id_jeuxvideo FROM jeuxvideo WHERE prix IS NOT NULL;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33" w:hRule="auto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438" w:dyaOrig="2814">
                <v:rect xmlns:o="urn:schemas-microsoft-com:office:office" xmlns:v="urn:schemas-microsoft-com:vml" id="rectole0000000001" style="width:321.900000pt;height:140.7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0404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  <w:t xml:space="preserve">Affichez les informations des jeuxvideo et leur stock uniquement des jeux qui ne sont pas encore rangé mais qui sont bien en stock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</w:p>
    <w:tbl>
      <w:tblPr/>
      <w:tblGrid>
        <w:gridCol w:w="9062"/>
      </w:tblGrid>
      <w:tr>
        <w:trPr>
          <w:trHeight w:val="2033" w:hRule="auto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9062"/>
            </w:tblGrid>
            <w:tr>
              <w:trPr>
                <w:trHeight w:val="2033" w:hRule="auto"/>
                <w:jc w:val="left"/>
              </w:trPr>
              <w:tc>
                <w:tcPr>
                  <w:tcW w:w="906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40404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404040"/>
                      <w:spacing w:val="0"/>
                      <w:position w:val="0"/>
                      <w:sz w:val="22"/>
                      <w:shd w:fill="auto" w:val="clear"/>
                    </w:rPr>
                    <w:t xml:space="preserve">SELECT * FROM jeuxvideo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40404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404040"/>
                      <w:spacing w:val="0"/>
                      <w:position w:val="0"/>
                      <w:sz w:val="22"/>
                      <w:shd w:fill="auto" w:val="clear"/>
                    </w:rPr>
                    <w:t xml:space="preserve">INNER JOIN stock ON jeuxvideo.id_jeuxvideo = stock.id_jeuxvideo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40404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404040"/>
                      <w:spacing w:val="0"/>
                      <w:position w:val="0"/>
                      <w:sz w:val="22"/>
                      <w:shd w:fill="auto" w:val="clear"/>
                    </w:rPr>
                    <w:t xml:space="preserve">WHERE stock.quantity IS NOT NULL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40404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404040"/>
                      <w:spacing w:val="0"/>
                      <w:position w:val="0"/>
                      <w:sz w:val="22"/>
                      <w:shd w:fill="auto" w:val="clear"/>
                    </w:rPr>
                    <w:t xml:space="preserve">AND stock.id_localisation IS NULL;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33" w:hRule="auto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740" w:dyaOrig="797">
                <v:rect xmlns:o="urn:schemas-microsoft-com:office:office" xmlns:v="urn:schemas-microsoft-com:vml" id="rectole0000000002" style="width:437.000000pt;height:39.8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  <w:t xml:space="preserve">Affichez le nom, le style, le prix,  l’id support et la quantité des jeux en stock (uniquement ceux qui ont une quantité en stock)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</w:p>
    <w:tbl>
      <w:tblPr/>
      <w:tblGrid>
        <w:gridCol w:w="9062"/>
      </w:tblGrid>
      <w:tr>
        <w:trPr>
          <w:trHeight w:val="2033" w:hRule="auto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9062"/>
            </w:tblGrid>
            <w:tr>
              <w:trPr>
                <w:trHeight w:val="2033" w:hRule="auto"/>
                <w:jc w:val="left"/>
              </w:trPr>
              <w:tc>
                <w:tcPr>
                  <w:tcW w:w="906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SELECT nom, style, prix, id_support, quantity  FROM jeuxvideo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INNER JOIN stock ON jeuxvideo.id_jeuxvideo = stock.id_jeuxvideo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WHERE quantity IS NOT NULL;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33" w:hRule="auto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209" w:dyaOrig="2330">
                <v:rect xmlns:o="urn:schemas-microsoft-com:office:office" xmlns:v="urn:schemas-microsoft-com:vml" id="rectole0000000003" style="width:210.450000pt;height:116.5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  <w:t xml:space="preserve">Affichez le nom, le style, le prix,  le nom du support et la quantité des jeux (uniquement ceux qui ont une quantité en stock)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</w:p>
    <w:tbl>
      <w:tblPr/>
      <w:tblGrid>
        <w:gridCol w:w="9062"/>
      </w:tblGrid>
      <w:tr>
        <w:trPr>
          <w:trHeight w:val="2033" w:hRule="auto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9062"/>
            </w:tblGrid>
            <w:tr>
              <w:trPr>
                <w:trHeight w:val="2033" w:hRule="auto"/>
                <w:jc w:val="left"/>
              </w:trPr>
              <w:tc>
                <w:tcPr>
                  <w:tcW w:w="906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SELECT jeuxvideo.nom, style, prix, support.nom, quantity  FROM jeuxvideo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INNER JOIN stock ON jeuxvideo.id_jeuxvideo = stock.id_jeuxvideo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INNER JOIN support ON jeuxvideo.id_support = support.id_support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WHERE quantity IS NOT NULL;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33" w:hRule="auto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076" w:dyaOrig="2224">
                <v:rect xmlns:o="urn:schemas-microsoft-com:office:office" xmlns:v="urn:schemas-microsoft-com:vml" id="rectole0000000004" style="width:203.800000pt;height:111.2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  <w:t xml:space="preserve">Affichez l’id_client, le nom et le prénom des clients dont l’id est compris entre 2 et 6 (2 et 6 exclu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</w:p>
    <w:tbl>
      <w:tblPr/>
      <w:tblGrid>
        <w:gridCol w:w="9062"/>
      </w:tblGrid>
      <w:tr>
        <w:trPr>
          <w:trHeight w:val="2033" w:hRule="auto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9062"/>
            </w:tblGrid>
            <w:tr>
              <w:trPr>
                <w:trHeight w:val="2033" w:hRule="auto"/>
                <w:jc w:val="left"/>
              </w:trPr>
              <w:tc>
                <w:tcPr>
                  <w:tcW w:w="906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SELECT id_client, nom, prenom FROM client WHERE id_client BETWEEN 3 AND 5;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33" w:hRule="auto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216" w:dyaOrig="1417">
                <v:rect xmlns:o="urn:schemas-microsoft-com:office:office" xmlns:v="urn:schemas-microsoft-com:vml" id="rectole0000000005" style="width:160.800000pt;height:70.8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  <w:t xml:space="preserve">Affichez le nombre total de clients du magasin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</w:p>
    <w:tbl>
      <w:tblPr/>
      <w:tblGrid>
        <w:gridCol w:w="9062"/>
      </w:tblGrid>
      <w:tr>
        <w:trPr>
          <w:trHeight w:val="2033" w:hRule="auto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count(id_client) as nb_client FROM client ;</w:t>
            </w:r>
          </w:p>
        </w:tc>
      </w:tr>
      <w:tr>
        <w:trPr>
          <w:trHeight w:val="2033" w:hRule="auto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object w:dxaOrig="1816" w:dyaOrig="1092">
                <v:rect xmlns:o="urn:schemas-microsoft-com:office:office" xmlns:v="urn:schemas-microsoft-com:vml" id="rectole0000000006" style="width:90.800000pt;height:54.6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  <w:t xml:space="preserve">Affichez le nom et le prenom des clients qui jouent à diablo 2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</w:p>
    <w:tbl>
      <w:tblPr/>
      <w:tblGrid>
        <w:gridCol w:w="9062"/>
      </w:tblGrid>
      <w:tr>
        <w:trPr>
          <w:trHeight w:val="2033" w:hRule="auto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nom, prenom FROM client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INNER JOIN jouer ON client.id_client = jouer.id_client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id_jeuxvideo = 1;</w:t>
            </w:r>
          </w:p>
        </w:tc>
      </w:tr>
      <w:tr>
        <w:trPr>
          <w:trHeight w:val="2033" w:hRule="auto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108" w:dyaOrig="1063">
                <v:rect xmlns:o="urn:schemas-microsoft-com:office:office" xmlns:v="urn:schemas-microsoft-com:vml" id="rectole0000000007" style="width:105.400000pt;height:53.15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  <w:t xml:space="preserve">Affichez uniquement les jeux ps4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</w:p>
    <w:tbl>
      <w:tblPr/>
      <w:tblGrid>
        <w:gridCol w:w="9062"/>
      </w:tblGrid>
      <w:tr>
        <w:trPr>
          <w:trHeight w:val="2033" w:hRule="auto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jeuxvideo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INNER JOIN support ON jeuxvideo.id_support = support.id_support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support.nom = "ps4";</w:t>
            </w:r>
          </w:p>
        </w:tc>
      </w:tr>
      <w:tr>
        <w:trPr>
          <w:trHeight w:val="2033" w:hRule="auto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29" w:dyaOrig="1426">
                <v:rect xmlns:o="urn:schemas-microsoft-com:office:office" xmlns:v="urn:schemas-microsoft-com:vml" id="rectole0000000008" style="width:416.450000pt;height:71.30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  <w:t xml:space="preserve">Affichez uniquement les jeux sortie après 2010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</w:p>
    <w:tbl>
      <w:tblPr/>
      <w:tblGrid>
        <w:gridCol w:w="9062"/>
      </w:tblGrid>
      <w:tr>
        <w:trPr>
          <w:trHeight w:val="2033" w:hRule="auto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jeuxvideo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date_sortie &gt; "2010-0101";</w:t>
            </w:r>
          </w:p>
        </w:tc>
      </w:tr>
      <w:tr>
        <w:trPr>
          <w:trHeight w:val="2033" w:hRule="auto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409" w:dyaOrig="1843">
                <v:rect xmlns:o="urn:schemas-microsoft-com:office:office" xmlns:v="urn:schemas-microsoft-com:vml" id="rectole0000000009" style="width:420.450000pt;height:92.15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</w:objec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  <w:t xml:space="preserve">Affichez le nombre de jeux par support.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</w:p>
    <w:tbl>
      <w:tblPr/>
      <w:tblGrid>
        <w:gridCol w:w="9062"/>
      </w:tblGrid>
      <w:tr>
        <w:trPr>
          <w:trHeight w:val="2033" w:hRule="auto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count(jeuxvideo.id_support) AS total_jeux, support.nom FROM support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INNER JOIN jeuxvideo ON support.id_support = jeuxvideo.id_support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GROUP BY support.id_support;</w:t>
            </w:r>
          </w:p>
        </w:tc>
      </w:tr>
      <w:tr>
        <w:trPr>
          <w:trHeight w:val="2033" w:hRule="auto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463" w:dyaOrig="1316">
                <v:rect xmlns:o="urn:schemas-microsoft-com:office:office" xmlns:v="urn:schemas-microsoft-com:vml" id="rectole0000000010" style="width:123.150000pt;height:65.80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      </w:objec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  <w:t xml:space="preserve">Affichez le prix total des jeux en stock, ainsi que le nom des jeux, le prix total doit être propre à chaque Licence (ignorez le support). Faite la moyenne de chaque prix et affichez la également. Je ne veux voir le résultat que des licence dont la moyenne est inférieur à 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</w:p>
    <w:tbl>
      <w:tblPr/>
      <w:tblGrid>
        <w:gridCol w:w="9062"/>
      </w:tblGrid>
      <w:tr>
        <w:trPr>
          <w:trHeight w:val="2033" w:hRule="auto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SELECT sum(quantity * prix) AS prix, jeuxvideo.nom, round(avg(prix)) AS moyenne FROM jeuxvideo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INNER JOIN stock ON jeuxvideo.id_jeuxvideo = stock.id_jeuxvideo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GROUP BY jeuxvideo.nom HAVING moyenne &lt; 30; </w:t>
            </w:r>
          </w:p>
        </w:tc>
      </w:tr>
      <w:tr>
        <w:trPr>
          <w:trHeight w:val="2033" w:hRule="auto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846" w:dyaOrig="1485">
                <v:rect xmlns:o="urn:schemas-microsoft-com:office:office" xmlns:v="urn:schemas-microsoft-com:vml" id="rectole0000000011" style="width:192.300000pt;height:74.25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      </w:objec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u w:val="single"/>
          <w:shd w:fill="auto" w:val="clear"/>
        </w:rPr>
        <w:t xml:space="preserve">Affichez le nom et le prénom des clients ainsi que le prix total des jeux qu’ils ont acheté au magasin. Groupez les résultat par nom, Il y a deux Jean valgean, attention à ne pas regrouper l’un avec l’autre car ce n’est pas la même personne.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</w:p>
    <w:tbl>
      <w:tblPr/>
      <w:tblGrid>
        <w:gridCol w:w="9062"/>
      </w:tblGrid>
      <w:tr>
        <w:trPr>
          <w:trHeight w:val="2033" w:hRule="auto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client.nom, client.prenom, sum( jeuxvideo.prix) AS total FROM client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INNER JOIN jouer ON client.id_client = jouer.id_client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INNER JOIN jeuxvideo ON jouer.id_jeuxvideo = jeuxvideo.id_jeuxvideo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GROUP BY jouer.id_client;</w:t>
            </w:r>
          </w:p>
        </w:tc>
      </w:tr>
      <w:tr>
        <w:trPr>
          <w:trHeight w:val="2033" w:hRule="auto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791" w:dyaOrig="1736">
                <v:rect xmlns:o="urn:schemas-microsoft-com:office:office" xmlns:v="urn:schemas-microsoft-com:vml" id="rectole0000000012" style="width:139.550000pt;height:86.800000pt" o:preferrelative="t" o:ole="">
                  <o:lock v:ext="edit"/>
                  <v:imagedata xmlns:r="http://schemas.openxmlformats.org/officeDocument/2006/relationships" r:id="docRId25" o:title=""/>
                </v:rect>
      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      </w:objec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