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50"/>
          <w:szCs w:val="50"/>
        </w:rPr>
      </w:pPr>
      <w:r w:rsidDel="00000000" w:rsidR="00000000" w:rsidRPr="00000000">
        <w:rPr>
          <w:sz w:val="50"/>
          <w:szCs w:val="50"/>
          <w:rtl w:val="0"/>
        </w:rPr>
        <w:t xml:space="preserve">City Guide</w:t>
      </w:r>
    </w:p>
    <w:p w:rsidR="00000000" w:rsidDel="00000000" w:rsidP="00000000" w:rsidRDefault="00000000" w:rsidRPr="00000000" w14:paraId="00000001">
      <w:pPr>
        <w:jc w:val="center"/>
        <w:rPr/>
      </w:pPr>
      <w:r w:rsidDel="00000000" w:rsidR="00000000" w:rsidRPr="00000000">
        <w:rPr>
          <w:rtl w:val="0"/>
        </w:rPr>
        <w:t xml:space="preserve">Design Document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Details:  City Guide is a desktop application for users to explore local venues.  They will use the GUI’s search field to use either a Google Places or Yelp Fusion API.  The API then returns a JSON Object which is then converted into an Event and YelpEvent object.  These objects are then returned to the GUI for the user to see info about their chosen venue.  They will get things like address, name, rating, phone number, etc.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Technology Stack: Java/Javafx in Eclipse</w:t>
      </w:r>
    </w:p>
    <w:p w:rsidR="00000000" w:rsidDel="00000000" w:rsidP="00000000" w:rsidRDefault="00000000" w:rsidRPr="00000000" w14:paraId="00000006">
      <w:pPr>
        <w:rPr/>
      </w:pPr>
      <w:r w:rsidDel="00000000" w:rsidR="00000000" w:rsidRPr="00000000">
        <w:rPr>
          <w:rtl w:val="0"/>
        </w:rPr>
        <w:tab/>
        <w:tab/>
        <w:t xml:space="preserve">       Postman for API testing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Program Architecture:</w:t>
      </w:r>
      <w:r w:rsidDel="00000000" w:rsidR="00000000" w:rsidRPr="00000000">
        <w:rPr/>
        <w:drawing>
          <wp:inline distB="114300" distT="114300" distL="114300" distR="114300">
            <wp:extent cx="5943600" cy="394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