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40C" w:rsidRDefault="00D74E51" w:rsidP="000F340C">
      <w:pPr>
        <w:spacing w:line="360" w:lineRule="auto"/>
        <w:rPr>
          <w:rFonts w:ascii="Courier New" w:eastAsia="Times New Roman" w:hAnsi="Courier New" w:cs="Courier New"/>
          <w:color w:val="000000"/>
          <w:sz w:val="24"/>
          <w:szCs w:val="24"/>
          <w:lang w:val="nl-NL" w:eastAsia="de-DE"/>
        </w:rPr>
      </w:pPr>
      <w:r>
        <w:rPr>
          <w:rFonts w:ascii="Courier New" w:eastAsia="Times New Roman" w:hAnsi="Courier New" w:cs="Courier New"/>
          <w:noProof/>
          <w:color w:val="000000"/>
          <w:sz w:val="24"/>
          <w:szCs w:val="24"/>
          <w:lang w:eastAsia="de-DE"/>
        </w:rPr>
        <w:drawing>
          <wp:inline distT="0" distB="0" distL="0" distR="0">
            <wp:extent cx="5760720" cy="2747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747645"/>
                    </a:xfrm>
                    <a:prstGeom prst="rect">
                      <a:avLst/>
                    </a:prstGeom>
                  </pic:spPr>
                </pic:pic>
              </a:graphicData>
            </a:graphic>
          </wp:inline>
        </w:drawing>
      </w:r>
    </w:p>
    <w:p w:rsidR="000F340C" w:rsidRPr="000F340C" w:rsidRDefault="000F340C" w:rsidP="000F340C">
      <w:pPr>
        <w:spacing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b/>
          <w:color w:val="000000"/>
          <w:sz w:val="24"/>
          <w:szCs w:val="24"/>
          <w:lang w:val="nl-NL" w:eastAsia="de-DE"/>
        </w:rPr>
        <w:t>Spreekuur 89 is een niet-hiërarchisch maatschappelijk verbond dat zich hard maakt voor de vrijheid van personen die onderdrukt of opgesloten worden omdat zij als ‘risico’ worden gezien. Wij richten ons vooral op de situatie van mensen in de psychiatrie, maar ook mensen buiten de psychiatrie kunnen terecht bij het netwerk van Spreekuur 89.</w:t>
      </w:r>
      <w:r w:rsidRPr="000F340C">
        <w:rPr>
          <w:rFonts w:ascii="Courier New" w:eastAsia="Times New Roman" w:hAnsi="Courier New" w:cs="Courier New"/>
          <w:color w:val="000000"/>
          <w:sz w:val="24"/>
          <w:szCs w:val="24"/>
          <w:lang w:val="nl-NL" w:eastAsia="de-DE"/>
        </w:rPr>
        <w:t xml:space="preserve"> </w:t>
      </w:r>
      <w:r w:rsidRPr="000F340C">
        <w:rPr>
          <w:rFonts w:ascii="Courier New" w:eastAsia="Times New Roman" w:hAnsi="Courier New" w:cs="Courier New"/>
          <w:b/>
          <w:color w:val="000000"/>
          <w:sz w:val="24"/>
          <w:szCs w:val="24"/>
          <w:lang w:val="nl-NL" w:eastAsia="de-DE"/>
        </w:rPr>
        <w:t>Wij zijn tegen dwang en voor vrijwillige en wederkerige relaties.</w:t>
      </w:r>
    </w:p>
    <w:p w:rsidR="000F340C" w:rsidRDefault="006D6CA7" w:rsidP="000F340C">
      <w:pPr>
        <w:spacing w:after="0" w:line="360" w:lineRule="auto"/>
        <w:jc w:val="both"/>
        <w:rPr>
          <w:rFonts w:ascii="Courier New" w:eastAsia="Times New Roman" w:hAnsi="Courier New" w:cs="Courier New"/>
          <w:color w:val="000000"/>
          <w:sz w:val="24"/>
          <w:szCs w:val="24"/>
          <w:lang w:val="nl-NL" w:eastAsia="de-DE"/>
        </w:rPr>
      </w:pPr>
      <w:r>
        <w:rPr>
          <w:rFonts w:ascii="Segoe UI Emoji" w:eastAsia="Times New Roman" w:hAnsi="Segoe UI Emoji" w:cs="Arial"/>
          <w:b/>
          <w:noProof/>
          <w:sz w:val="48"/>
          <w:szCs w:val="48"/>
          <w:lang w:eastAsia="de-DE"/>
        </w:rPr>
        <mc:AlternateContent>
          <mc:Choice Requires="wps">
            <w:drawing>
              <wp:anchor distT="0" distB="0" distL="114300" distR="114300" simplePos="0" relativeHeight="251659264" behindDoc="0" locked="0" layoutInCell="1" allowOverlap="1" wp14:anchorId="0DFF11F9" wp14:editId="0D612B77">
                <wp:simplePos x="0" y="0"/>
                <wp:positionH relativeFrom="column">
                  <wp:posOffset>4182745</wp:posOffset>
                </wp:positionH>
                <wp:positionV relativeFrom="paragraph">
                  <wp:posOffset>1478280</wp:posOffset>
                </wp:positionV>
                <wp:extent cx="2635250" cy="3561715"/>
                <wp:effectExtent l="0" t="0" r="12700" b="19685"/>
                <wp:wrapNone/>
                <wp:docPr id="3" name="Rectangle 3"/>
                <wp:cNvGraphicFramePr/>
                <a:graphic xmlns:a="http://schemas.openxmlformats.org/drawingml/2006/main">
                  <a:graphicData uri="http://schemas.microsoft.com/office/word/2010/wordprocessingShape">
                    <wps:wsp>
                      <wps:cNvSpPr/>
                      <wps:spPr>
                        <a:xfrm>
                          <a:off x="0" y="0"/>
                          <a:ext cx="2635250" cy="3561715"/>
                        </a:xfrm>
                        <a:prstGeom prst="rect">
                          <a:avLst/>
                        </a:prstGeom>
                        <a:solidFill>
                          <a:srgbClr val="C0504D">
                            <a:lumMod val="60000"/>
                            <a:lumOff val="40000"/>
                            <a:alpha val="26000"/>
                          </a:srgbClr>
                        </a:solidFill>
                        <a:ln w="12700" cap="flat" cmpd="sng" algn="ctr">
                          <a:solidFill>
                            <a:srgbClr val="C0504D">
                              <a:lumMod val="75000"/>
                              <a:alpha val="39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29.35pt;margin-top:116.4pt;width:207.5pt;height:28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" fillcolor="#d99694" strokecolor="#953735" strokeweight="1pt">
                <v:fill opacity="16962f"/>
                <v:stroke opacity="25443f"/>
              </v:rect>
            </w:pict>
          </mc:Fallback>
        </mc:AlternateContent>
      </w:r>
      <w:r w:rsidR="000F340C" w:rsidRPr="000F340C">
        <w:rPr>
          <w:rFonts w:ascii="Courier New" w:eastAsia="Times New Roman" w:hAnsi="Courier New" w:cs="Courier New"/>
          <w:color w:val="000000"/>
          <w:sz w:val="24"/>
          <w:szCs w:val="24"/>
          <w:lang w:val="nl-NL" w:eastAsia="de-DE"/>
        </w:rPr>
        <w:t>Heb jij ook de indruk dat de samenleving beter kan? Hou jij van vrijheid, maar heb je de indruk dat de huidige samenleving vooral nadruk legt op meer controle en repressie? Ben jij begaan met het lot van verdachtgemaakte groepen? Geloof jij in de kracht van vrije individuen die zelf hele mooie, creatieve dingen kunnen opzetten? </w:t>
      </w:r>
    </w:p>
    <w:p w:rsidR="000F340C" w:rsidRPr="000F340C" w:rsidRDefault="000F340C" w:rsidP="000F340C">
      <w:pPr>
        <w:spacing w:after="0" w:line="360" w:lineRule="auto"/>
        <w:jc w:val="both"/>
        <w:rPr>
          <w:rFonts w:ascii="Courier New" w:eastAsia="Times New Roman" w:hAnsi="Courier New" w:cs="Courier New"/>
          <w:color w:val="000000"/>
          <w:sz w:val="24"/>
          <w:szCs w:val="24"/>
          <w:lang w:val="nl-NL" w:eastAsia="de-DE"/>
        </w:rPr>
      </w:pPr>
    </w:p>
    <w:p w:rsidR="000F340C" w:rsidRPr="000F340C" w:rsidRDefault="000F340C" w:rsidP="000F340C">
      <w:pPr>
        <w:spacing w:after="0" w:line="360" w:lineRule="auto"/>
        <w:jc w:val="both"/>
        <w:rPr>
          <w:rFonts w:ascii="Courier New" w:eastAsia="Times New Roman" w:hAnsi="Courier New" w:cs="Courier New"/>
          <w:b/>
          <w:color w:val="000000"/>
          <w:sz w:val="24"/>
          <w:szCs w:val="24"/>
          <w:lang w:val="nl-NL" w:eastAsia="de-DE"/>
        </w:rPr>
      </w:pPr>
      <w:r w:rsidRPr="000F340C">
        <w:rPr>
          <w:rFonts w:ascii="Courier New" w:eastAsia="Times New Roman" w:hAnsi="Courier New" w:cs="Courier New"/>
          <w:b/>
          <w:color w:val="000000"/>
          <w:sz w:val="24"/>
          <w:szCs w:val="24"/>
          <w:lang w:val="nl-NL" w:eastAsia="de-DE"/>
        </w:rPr>
        <w:t>Dan is Spreekuur 89 wellicht iets voor jou!</w:t>
      </w:r>
    </w:p>
    <w:p w:rsidR="000F340C" w:rsidRPr="000F340C" w:rsidRDefault="000F340C" w:rsidP="000F340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We hebben verschillende projecten</w:t>
      </w:r>
    </w:p>
    <w:p w:rsidR="000F340C" w:rsidRPr="000F340C" w:rsidRDefault="000F340C" w:rsidP="000F340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a)  het Kritische Netwerk waarin je mensen die hulp vragen helpt volgens hun en jouw eigen condities</w:t>
      </w:r>
    </w:p>
    <w:p w:rsidR="000F340C" w:rsidRPr="000F340C" w:rsidRDefault="000F340C" w:rsidP="000F340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b)  actief mee-organiseren en bijdragen aan activiteiten zoals workshops</w:t>
      </w:r>
    </w:p>
    <w:p w:rsidR="000F340C" w:rsidRPr="000F340C" w:rsidRDefault="000F340C" w:rsidP="000F340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c)  meedoen aan onderzoeksprojecten en publicaties</w:t>
      </w:r>
    </w:p>
    <w:p w:rsidR="000F340C" w:rsidRPr="000F340C" w:rsidRDefault="000F340C" w:rsidP="000F340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 xml:space="preserve">Je mag </w:t>
      </w:r>
      <w:r>
        <w:rPr>
          <w:rFonts w:ascii="Courier New" w:eastAsia="Times New Roman" w:hAnsi="Courier New" w:cs="Courier New"/>
          <w:color w:val="000000"/>
          <w:sz w:val="24"/>
          <w:szCs w:val="24"/>
          <w:lang w:val="nl-NL" w:eastAsia="de-DE"/>
        </w:rPr>
        <w:t>zoveel doen als je wilt en kunt</w:t>
      </w:r>
      <w:r w:rsidRPr="000F340C">
        <w:rPr>
          <w:rFonts w:ascii="Courier New" w:eastAsia="Times New Roman" w:hAnsi="Courier New" w:cs="Courier New"/>
          <w:color w:val="000000"/>
          <w:sz w:val="24"/>
          <w:szCs w:val="24"/>
          <w:lang w:val="nl-NL" w:eastAsia="de-DE"/>
        </w:rPr>
        <w:t>.</w:t>
      </w:r>
    </w:p>
    <w:p w:rsidR="003D103C" w:rsidRDefault="003D103C" w:rsidP="003D103C">
      <w:pPr>
        <w:spacing w:line="360" w:lineRule="auto"/>
        <w:rPr>
          <w:rFonts w:ascii="Courier New" w:eastAsia="Times New Roman" w:hAnsi="Courier New" w:cs="Courier New"/>
          <w:color w:val="000000"/>
          <w:sz w:val="24"/>
          <w:szCs w:val="24"/>
          <w:lang w:val="nl-NL" w:eastAsia="de-DE"/>
        </w:rPr>
      </w:pPr>
      <w:r>
        <w:rPr>
          <w:rFonts w:ascii="Courier New" w:eastAsia="Times New Roman" w:hAnsi="Courier New" w:cs="Courier New"/>
          <w:noProof/>
          <w:color w:val="000000"/>
          <w:sz w:val="24"/>
          <w:szCs w:val="24"/>
          <w:lang w:eastAsia="de-DE"/>
        </w:rPr>
        <w:lastRenderedPageBreak/>
        <w:drawing>
          <wp:inline distT="0" distB="0" distL="0" distR="0" wp14:anchorId="7A40C3C2" wp14:editId="21A2D2E7">
            <wp:extent cx="5760720" cy="2747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747645"/>
                    </a:xfrm>
                    <a:prstGeom prst="rect">
                      <a:avLst/>
                    </a:prstGeom>
                  </pic:spPr>
                </pic:pic>
              </a:graphicData>
            </a:graphic>
          </wp:inline>
        </w:drawing>
      </w:r>
    </w:p>
    <w:p w:rsidR="003D103C" w:rsidRPr="000F340C" w:rsidRDefault="003D103C" w:rsidP="003D103C">
      <w:pPr>
        <w:spacing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b/>
          <w:color w:val="000000"/>
          <w:sz w:val="24"/>
          <w:szCs w:val="24"/>
          <w:lang w:val="nl-NL" w:eastAsia="de-DE"/>
        </w:rPr>
        <w:t>Spreekuur 89 is een niet-hiërarchisch maatschappelijk verbond dat zich hard maakt voor de vrijheid van personen die onderdrukt of opgesloten worden omdat zij als ‘risico’ worden gezien. Wij richten ons vooral op de situatie van mensen in de psychiatrie, maar ook mensen buiten de psychiatrie kunnen terecht bij het netwerk van Spreekuur 89.</w:t>
      </w:r>
      <w:r w:rsidRPr="000F340C">
        <w:rPr>
          <w:rFonts w:ascii="Courier New" w:eastAsia="Times New Roman" w:hAnsi="Courier New" w:cs="Courier New"/>
          <w:color w:val="000000"/>
          <w:sz w:val="24"/>
          <w:szCs w:val="24"/>
          <w:lang w:val="nl-NL" w:eastAsia="de-DE"/>
        </w:rPr>
        <w:t xml:space="preserve"> </w:t>
      </w:r>
      <w:r w:rsidRPr="000F340C">
        <w:rPr>
          <w:rFonts w:ascii="Courier New" w:eastAsia="Times New Roman" w:hAnsi="Courier New" w:cs="Courier New"/>
          <w:b/>
          <w:color w:val="000000"/>
          <w:sz w:val="24"/>
          <w:szCs w:val="24"/>
          <w:lang w:val="nl-NL" w:eastAsia="de-DE"/>
        </w:rPr>
        <w:t>Wij zijn tegen dwang en voor vrijwillige en wederkerige relaties.</w:t>
      </w:r>
    </w:p>
    <w:p w:rsidR="003D103C" w:rsidRDefault="003D103C" w:rsidP="003D103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Heb jij ook de indruk dat de samenleving beter kan? Hou jij van vrijheid, maar heb je de indruk dat de huidige samenleving vooral nadruk legt op meer controle en repressie? Ben jij begaan met het lot van verdachtgemaakte groepen? Geloof jij in de kracht van vrije individuen die zelf hele mooie, creatieve dingen kunnen opzetten? </w:t>
      </w:r>
    </w:p>
    <w:p w:rsidR="003D103C" w:rsidRPr="000F340C" w:rsidRDefault="003D103C" w:rsidP="003D103C">
      <w:pPr>
        <w:spacing w:after="0" w:line="360" w:lineRule="auto"/>
        <w:jc w:val="both"/>
        <w:rPr>
          <w:rFonts w:ascii="Courier New" w:eastAsia="Times New Roman" w:hAnsi="Courier New" w:cs="Courier New"/>
          <w:color w:val="000000"/>
          <w:sz w:val="24"/>
          <w:szCs w:val="24"/>
          <w:lang w:val="nl-NL" w:eastAsia="de-DE"/>
        </w:rPr>
      </w:pPr>
    </w:p>
    <w:p w:rsidR="003D103C" w:rsidRPr="000F340C" w:rsidRDefault="003D103C" w:rsidP="003D103C">
      <w:pPr>
        <w:spacing w:after="0" w:line="360" w:lineRule="auto"/>
        <w:jc w:val="both"/>
        <w:rPr>
          <w:rFonts w:ascii="Courier New" w:eastAsia="Times New Roman" w:hAnsi="Courier New" w:cs="Courier New"/>
          <w:b/>
          <w:color w:val="000000"/>
          <w:sz w:val="24"/>
          <w:szCs w:val="24"/>
          <w:lang w:val="nl-NL" w:eastAsia="de-DE"/>
        </w:rPr>
      </w:pPr>
      <w:r w:rsidRPr="000F340C">
        <w:rPr>
          <w:rFonts w:ascii="Courier New" w:eastAsia="Times New Roman" w:hAnsi="Courier New" w:cs="Courier New"/>
          <w:b/>
          <w:color w:val="000000"/>
          <w:sz w:val="24"/>
          <w:szCs w:val="24"/>
          <w:lang w:val="nl-NL" w:eastAsia="de-DE"/>
        </w:rPr>
        <w:t>Dan is Spreekuur 89 wellicht iets voor jou!</w:t>
      </w:r>
    </w:p>
    <w:p w:rsidR="003D103C" w:rsidRPr="000F340C" w:rsidRDefault="003D103C" w:rsidP="003D103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We hebben verschillende projecten</w:t>
      </w:r>
    </w:p>
    <w:p w:rsidR="003D103C" w:rsidRPr="000F340C" w:rsidRDefault="003D103C" w:rsidP="003D103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a)  het Kritische Netwerk waarin je mensen die hulp vragen helpt volgens hun en jouw eigen condities</w:t>
      </w:r>
    </w:p>
    <w:p w:rsidR="003D103C" w:rsidRPr="000F340C" w:rsidRDefault="003D103C" w:rsidP="003D103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b)  actief mee-organiseren en bijdragen aan activiteiten zoals workshops</w:t>
      </w:r>
    </w:p>
    <w:p w:rsidR="003D103C" w:rsidRPr="000F340C" w:rsidRDefault="003D103C" w:rsidP="003D103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c)  meedoen aan onderzoeksprojecten en publicaties</w:t>
      </w:r>
    </w:p>
    <w:p w:rsidR="003D103C" w:rsidRPr="000F340C" w:rsidRDefault="003D103C" w:rsidP="003D103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 xml:space="preserve">Je mag </w:t>
      </w:r>
      <w:r>
        <w:rPr>
          <w:rFonts w:ascii="Courier New" w:eastAsia="Times New Roman" w:hAnsi="Courier New" w:cs="Courier New"/>
          <w:color w:val="000000"/>
          <w:sz w:val="24"/>
          <w:szCs w:val="24"/>
          <w:lang w:val="nl-NL" w:eastAsia="de-DE"/>
        </w:rPr>
        <w:t>zoveel doen als je wilt en kunt</w:t>
      </w:r>
      <w:r w:rsidRPr="000F340C">
        <w:rPr>
          <w:rFonts w:ascii="Courier New" w:eastAsia="Times New Roman" w:hAnsi="Courier New" w:cs="Courier New"/>
          <w:color w:val="000000"/>
          <w:sz w:val="24"/>
          <w:szCs w:val="24"/>
          <w:lang w:val="nl-NL" w:eastAsia="de-DE"/>
        </w:rPr>
        <w:t>.</w:t>
      </w:r>
      <w:r w:rsidR="006D6CA7" w:rsidRPr="006D6CA7">
        <w:rPr>
          <w:rFonts w:ascii="Segoe UI Emoji" w:eastAsia="Times New Roman" w:hAnsi="Segoe UI Emoji" w:cs="Arial"/>
          <w:b/>
          <w:noProof/>
          <w:sz w:val="48"/>
          <w:szCs w:val="48"/>
          <w:lang w:val="nl-NL" w:eastAsia="nl-NL"/>
        </w:rPr>
        <w:t xml:space="preserve"> </w:t>
      </w:r>
      <w:r w:rsidR="006D6CA7">
        <w:rPr>
          <w:rFonts w:ascii="Segoe UI Emoji" w:eastAsia="Times New Roman" w:hAnsi="Segoe UI Emoji" w:cs="Arial"/>
          <w:b/>
          <w:noProof/>
          <w:sz w:val="48"/>
          <w:szCs w:val="48"/>
          <w:lang w:eastAsia="de-DE"/>
        </w:rPr>
        <mc:AlternateContent>
          <mc:Choice Requires="wps">
            <w:drawing>
              <wp:anchor distT="0" distB="0" distL="114300" distR="114300" simplePos="0" relativeHeight="251661312" behindDoc="0" locked="0" layoutInCell="1" allowOverlap="1" wp14:anchorId="39533450" wp14:editId="480AA2A0">
                <wp:simplePos x="0" y="0"/>
                <wp:positionH relativeFrom="column">
                  <wp:posOffset>4335145</wp:posOffset>
                </wp:positionH>
                <wp:positionV relativeFrom="paragraph">
                  <wp:posOffset>-1994535</wp:posOffset>
                </wp:positionV>
                <wp:extent cx="2635250" cy="3561715"/>
                <wp:effectExtent l="0" t="0" r="12700" b="19685"/>
                <wp:wrapNone/>
                <wp:docPr id="4" name="Rectangle 4"/>
                <wp:cNvGraphicFramePr/>
                <a:graphic xmlns:a="http://schemas.openxmlformats.org/drawingml/2006/main">
                  <a:graphicData uri="http://schemas.microsoft.com/office/word/2010/wordprocessingShape">
                    <wps:wsp>
                      <wps:cNvSpPr/>
                      <wps:spPr>
                        <a:xfrm>
                          <a:off x="0" y="0"/>
                          <a:ext cx="2635250" cy="3561715"/>
                        </a:xfrm>
                        <a:prstGeom prst="rect">
                          <a:avLst/>
                        </a:prstGeom>
                        <a:solidFill>
                          <a:srgbClr val="C0504D">
                            <a:lumMod val="60000"/>
                            <a:lumOff val="40000"/>
                            <a:alpha val="26000"/>
                          </a:srgbClr>
                        </a:solidFill>
                        <a:ln w="12700" cap="flat" cmpd="sng" algn="ctr">
                          <a:solidFill>
                            <a:srgbClr val="C0504D">
                              <a:lumMod val="75000"/>
                              <a:alpha val="39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41.35pt;margin-top:-157.05pt;width:207.5pt;height:28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" fillcolor="#d99694" strokecolor="#953735" strokeweight="1pt">
                <v:fill opacity="16962f"/>
                <v:stroke opacity="25443f"/>
              </v:rect>
            </w:pict>
          </mc:Fallback>
        </mc:AlternateContent>
      </w:r>
    </w:p>
    <w:p w:rsidR="000F340C" w:rsidRPr="000F340C" w:rsidRDefault="000F340C" w:rsidP="000F340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b/>
          <w:bCs/>
          <w:color w:val="000000"/>
          <w:sz w:val="24"/>
          <w:szCs w:val="24"/>
          <w:lang w:val="nl-NL" w:eastAsia="de-DE"/>
        </w:rPr>
        <w:lastRenderedPageBreak/>
        <w:t>Kritisch Netwerk</w:t>
      </w:r>
    </w:p>
    <w:p w:rsidR="000F340C" w:rsidRPr="000F340C" w:rsidRDefault="000F340C" w:rsidP="00D74E51">
      <w:pPr>
        <w:spacing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 xml:space="preserve">We bouwen aan een </w:t>
      </w:r>
      <w:r w:rsidRPr="00B20A7E">
        <w:rPr>
          <w:rFonts w:ascii="Courier New" w:eastAsia="Times New Roman" w:hAnsi="Courier New" w:cs="Courier New"/>
          <w:b/>
          <w:color w:val="000000"/>
          <w:sz w:val="24"/>
          <w:szCs w:val="24"/>
          <w:lang w:val="nl-NL" w:eastAsia="de-DE"/>
        </w:rPr>
        <w:t>netwerk van individuen</w:t>
      </w:r>
      <w:r w:rsidRPr="000F340C">
        <w:rPr>
          <w:rFonts w:ascii="Courier New" w:eastAsia="Times New Roman" w:hAnsi="Courier New" w:cs="Courier New"/>
          <w:color w:val="000000"/>
          <w:sz w:val="24"/>
          <w:szCs w:val="24"/>
          <w:lang w:val="nl-NL" w:eastAsia="de-DE"/>
        </w:rPr>
        <w:t xml:space="preserve"> die hulp willen bieden aan gepsychiatriseerden die vastzitten in de gedwongen geestelijke gezondheidszorg of daar bang voor zijn in de toekomst. Dit houdt bijvoorbeeld in het bieden van persoonlijk advies, het bijwonen van belangrijke gesprekken, een oogje in het zeil houden m.b.t. hoe de persoon behandeld wordt en emotionele steun bieden. Vaak wordt de emotionele impact van dwangingrepen genegeerd en hier alleen al hierom bieden sommige individuen uit het netwerk emotionele steun. Deze steun varieert </w:t>
      </w:r>
      <w:r>
        <w:rPr>
          <w:rFonts w:ascii="Courier New" w:eastAsia="Times New Roman" w:hAnsi="Courier New" w:cs="Courier New"/>
          <w:color w:val="000000"/>
          <w:sz w:val="24"/>
          <w:szCs w:val="24"/>
          <w:lang w:val="nl-NL" w:eastAsia="de-DE"/>
        </w:rPr>
        <w:t>per individu</w:t>
      </w:r>
      <w:r w:rsidRPr="000F340C">
        <w:rPr>
          <w:rFonts w:ascii="Courier New" w:eastAsia="Times New Roman" w:hAnsi="Courier New" w:cs="Courier New"/>
          <w:color w:val="000000"/>
          <w:sz w:val="24"/>
          <w:szCs w:val="24"/>
          <w:lang w:val="nl-NL" w:eastAsia="de-DE"/>
        </w:rPr>
        <w:t xml:space="preserve">. </w:t>
      </w:r>
    </w:p>
    <w:p w:rsidR="000F340C" w:rsidRPr="000F340C" w:rsidRDefault="000F340C" w:rsidP="00D74E51">
      <w:pPr>
        <w:spacing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 xml:space="preserve">De enige voorwaarde die Spreekuur 89 stelt aan individuen die zich aan willen sluiten bij het Kritische Netwerk, is dat zij de vrijheid van ieder in gelijke mate respecteren in hun werk. Spreekuur 89 stelt niet de eis dat individuen die helpen, zelf geen hulp dienen te ontvangen – in tegenstelling tot veel formele hulporganisaties. </w:t>
      </w:r>
    </w:p>
    <w:p w:rsidR="000F340C" w:rsidRDefault="000F340C" w:rsidP="000F340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 xml:space="preserve">De rol van Spreekuur 89 is ervoor dat mensen die niet-autoritaire, niet op hiërarchie gebaseerde hulp wensen, sneller in kontakt komen met individuen die hulp kunnen bieden dan anders het geval zou zijn. </w:t>
      </w:r>
    </w:p>
    <w:p w:rsidR="000F340C" w:rsidRPr="000F340C" w:rsidRDefault="009B57E8" w:rsidP="000F340C">
      <w:pPr>
        <w:spacing w:after="0" w:line="360" w:lineRule="auto"/>
        <w:jc w:val="both"/>
        <w:rPr>
          <w:rFonts w:ascii="Courier New" w:eastAsia="Times New Roman" w:hAnsi="Courier New" w:cs="Courier New"/>
          <w:color w:val="000000"/>
          <w:sz w:val="24"/>
          <w:szCs w:val="24"/>
          <w:lang w:val="nl-NL" w:eastAsia="de-DE"/>
        </w:rPr>
      </w:pPr>
      <w:r>
        <w:rPr>
          <w:rFonts w:ascii="Segoe UI Emoji" w:eastAsia="Times New Roman" w:hAnsi="Segoe UI Emoji" w:cs="Arial"/>
          <w:b/>
          <w:noProof/>
          <w:sz w:val="48"/>
          <w:szCs w:val="48"/>
          <w:lang w:eastAsia="de-DE"/>
        </w:rPr>
        <mc:AlternateContent>
          <mc:Choice Requires="wps">
            <w:drawing>
              <wp:anchor distT="0" distB="0" distL="114300" distR="114300" simplePos="0" relativeHeight="251663360" behindDoc="0" locked="0" layoutInCell="1" allowOverlap="1" wp14:anchorId="3F3213DE" wp14:editId="7F3109E8">
                <wp:simplePos x="0" y="0"/>
                <wp:positionH relativeFrom="column">
                  <wp:posOffset>-970915</wp:posOffset>
                </wp:positionH>
                <wp:positionV relativeFrom="paragraph">
                  <wp:posOffset>153035</wp:posOffset>
                </wp:positionV>
                <wp:extent cx="8097520" cy="4048760"/>
                <wp:effectExtent l="0" t="0" r="17780" b="27940"/>
                <wp:wrapNone/>
                <wp:docPr id="5" name="Rectangle 5"/>
                <wp:cNvGraphicFramePr/>
                <a:graphic xmlns:a="http://schemas.openxmlformats.org/drawingml/2006/main">
                  <a:graphicData uri="http://schemas.microsoft.com/office/word/2010/wordprocessingShape">
                    <wps:wsp>
                      <wps:cNvSpPr/>
                      <wps:spPr>
                        <a:xfrm>
                          <a:off x="0" y="0"/>
                          <a:ext cx="8097520" cy="4048760"/>
                        </a:xfrm>
                        <a:prstGeom prst="rect">
                          <a:avLst/>
                        </a:prstGeom>
                        <a:solidFill>
                          <a:srgbClr val="C0504D">
                            <a:lumMod val="60000"/>
                            <a:lumOff val="40000"/>
                            <a:alpha val="26000"/>
                          </a:srgbClr>
                        </a:solidFill>
                        <a:ln w="12700" cap="flat" cmpd="sng" algn="ctr">
                          <a:solidFill>
                            <a:srgbClr val="C0504D">
                              <a:lumMod val="75000"/>
                              <a:alpha val="39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76.45pt;margin-top:12.05pt;width:637.6pt;height:31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" fillcolor="#d99694" strokecolor="#953735" strokeweight="1pt">
                <v:fill opacity="16962f"/>
                <v:stroke opacity="25443f"/>
              </v:rect>
            </w:pict>
          </mc:Fallback>
        </mc:AlternateContent>
      </w:r>
      <w:r w:rsidR="000F340C" w:rsidRPr="000F340C">
        <w:rPr>
          <w:rFonts w:ascii="Courier New" w:eastAsia="Times New Roman" w:hAnsi="Courier New" w:cs="Courier New"/>
          <w:color w:val="000000"/>
          <w:sz w:val="24"/>
          <w:szCs w:val="24"/>
          <w:lang w:val="nl-NL" w:eastAsia="de-DE"/>
        </w:rPr>
        <w:t> </w:t>
      </w:r>
    </w:p>
    <w:p w:rsidR="000F340C" w:rsidRPr="000F340C" w:rsidRDefault="000F340C" w:rsidP="000F340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b/>
          <w:bCs/>
          <w:color w:val="000000"/>
          <w:sz w:val="24"/>
          <w:szCs w:val="24"/>
          <w:lang w:val="nl-NL" w:eastAsia="de-DE"/>
        </w:rPr>
        <w:t>Werkt het?</w:t>
      </w:r>
    </w:p>
    <w:p w:rsidR="00D74E51" w:rsidRDefault="009A4DB9" w:rsidP="00D74E51">
      <w:pPr>
        <w:spacing w:after="0" w:line="360" w:lineRule="auto"/>
        <w:jc w:val="both"/>
        <w:rPr>
          <w:rFonts w:ascii="Courier New" w:eastAsia="Times New Roman" w:hAnsi="Courier New" w:cs="Courier New"/>
          <w:color w:val="000000"/>
          <w:sz w:val="24"/>
          <w:szCs w:val="24"/>
          <w:lang w:val="nl-NL" w:eastAsia="de-DE"/>
        </w:rPr>
      </w:pPr>
      <w:r>
        <w:rPr>
          <w:rFonts w:ascii="Courier New" w:eastAsia="Times New Roman" w:hAnsi="Courier New" w:cs="Courier New"/>
          <w:noProof/>
          <w:color w:val="000000"/>
          <w:sz w:val="24"/>
          <w:szCs w:val="24"/>
          <w:lang w:eastAsia="de-DE"/>
        </w:rPr>
        <w:drawing>
          <wp:anchor distT="0" distB="0" distL="114300" distR="114300" simplePos="0" relativeHeight="251666432" behindDoc="1" locked="0" layoutInCell="1" allowOverlap="1" wp14:anchorId="1755F674" wp14:editId="57DC8CA4">
            <wp:simplePos x="0" y="0"/>
            <wp:positionH relativeFrom="column">
              <wp:posOffset>4419600</wp:posOffset>
            </wp:positionH>
            <wp:positionV relativeFrom="paragraph">
              <wp:posOffset>1493520</wp:posOffset>
            </wp:positionV>
            <wp:extent cx="2148840" cy="1727200"/>
            <wp:effectExtent l="0" t="0" r="381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 kopi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8840" cy="1727200"/>
                    </a:xfrm>
                    <a:prstGeom prst="rect">
                      <a:avLst/>
                    </a:prstGeom>
                  </pic:spPr>
                </pic:pic>
              </a:graphicData>
            </a:graphic>
            <wp14:sizeRelH relativeFrom="page">
              <wp14:pctWidth>0</wp14:pctWidth>
            </wp14:sizeRelH>
            <wp14:sizeRelV relativeFrom="page">
              <wp14:pctHeight>0</wp14:pctHeight>
            </wp14:sizeRelV>
          </wp:anchor>
        </w:drawing>
      </w:r>
      <w:r w:rsidR="000F340C" w:rsidRPr="000F340C">
        <w:rPr>
          <w:rFonts w:ascii="Courier New" w:eastAsia="Times New Roman" w:hAnsi="Courier New" w:cs="Courier New"/>
          <w:color w:val="000000"/>
          <w:sz w:val="24"/>
          <w:szCs w:val="24"/>
          <w:lang w:val="nl-NL" w:eastAsia="de-DE"/>
        </w:rPr>
        <w:t xml:space="preserve">We hebben al enkele prachtige resultaten behaald. Zo zijn mensen die we helpen vervroegd uit de instelling gekomen en geholpen met hun terugkeer naar de samenleving. Ook zijn er emotionele baten. Zo stellen mensen die zijn bijgestaan bij een belangrijk </w:t>
      </w:r>
      <w:r w:rsidR="000F340C">
        <w:rPr>
          <w:rFonts w:ascii="Courier New" w:eastAsia="Times New Roman" w:hAnsi="Courier New" w:cs="Courier New"/>
          <w:color w:val="000000"/>
          <w:sz w:val="24"/>
          <w:szCs w:val="24"/>
          <w:lang w:val="nl-NL" w:eastAsia="de-DE"/>
        </w:rPr>
        <w:t>contact met de autoriteiten</w:t>
      </w:r>
      <w:r w:rsidR="000F340C" w:rsidRPr="000F340C">
        <w:rPr>
          <w:rFonts w:ascii="Courier New" w:eastAsia="Times New Roman" w:hAnsi="Courier New" w:cs="Courier New"/>
          <w:color w:val="000000"/>
          <w:sz w:val="24"/>
          <w:szCs w:val="24"/>
          <w:lang w:val="nl-NL" w:eastAsia="de-DE"/>
        </w:rPr>
        <w:t xml:space="preserve"> dat zi</w:t>
      </w:r>
      <w:r w:rsidR="00454DAE">
        <w:rPr>
          <w:rFonts w:ascii="Courier New" w:eastAsia="Times New Roman" w:hAnsi="Courier New" w:cs="Courier New"/>
          <w:color w:val="000000"/>
          <w:sz w:val="24"/>
          <w:szCs w:val="24"/>
          <w:lang w:val="nl-NL" w:eastAsia="de-DE"/>
        </w:rPr>
        <w:t>j zich daardoor veel</w:t>
      </w:r>
      <w:r w:rsidR="000F340C" w:rsidRPr="000F340C">
        <w:rPr>
          <w:rFonts w:ascii="Courier New" w:eastAsia="Times New Roman" w:hAnsi="Courier New" w:cs="Courier New"/>
          <w:color w:val="000000"/>
          <w:sz w:val="24"/>
          <w:szCs w:val="24"/>
          <w:lang w:val="nl-NL" w:eastAsia="de-DE"/>
        </w:rPr>
        <w:t xml:space="preserve"> zekerder voelden.</w:t>
      </w:r>
    </w:p>
    <w:p w:rsidR="00D74E51" w:rsidRDefault="00D74E51" w:rsidP="00D74E51">
      <w:pPr>
        <w:spacing w:after="0" w:line="360" w:lineRule="auto"/>
        <w:jc w:val="both"/>
        <w:rPr>
          <w:rFonts w:ascii="Courier New" w:eastAsia="Times New Roman" w:hAnsi="Courier New" w:cs="Courier New"/>
          <w:color w:val="000000"/>
          <w:sz w:val="24"/>
          <w:szCs w:val="24"/>
          <w:lang w:val="nl-NL" w:eastAsia="de-DE"/>
        </w:rPr>
      </w:pPr>
    </w:p>
    <w:p w:rsidR="00D74E51" w:rsidRDefault="000F340C" w:rsidP="00D74E51">
      <w:pPr>
        <w:spacing w:after="0" w:line="360" w:lineRule="auto"/>
        <w:jc w:val="both"/>
        <w:rPr>
          <w:rFonts w:ascii="Courier New" w:eastAsia="Times New Roman" w:hAnsi="Courier New" w:cs="Courier New"/>
          <w:b/>
          <w:color w:val="000000"/>
          <w:sz w:val="20"/>
          <w:szCs w:val="24"/>
          <w:lang w:val="nl-NL" w:eastAsia="de-DE"/>
        </w:rPr>
      </w:pPr>
      <w:r w:rsidRPr="002C6FB5">
        <w:rPr>
          <w:rFonts w:ascii="Courier New" w:eastAsia="Times New Roman" w:hAnsi="Courier New" w:cs="Courier New"/>
          <w:b/>
          <w:color w:val="000000"/>
          <w:sz w:val="20"/>
          <w:szCs w:val="24"/>
          <w:lang w:val="nl-NL" w:eastAsia="de-DE"/>
        </w:rPr>
        <w:t xml:space="preserve">info@spreekuur89.nl </w:t>
      </w:r>
      <w:r w:rsidR="00D74E51">
        <w:rPr>
          <w:rFonts w:ascii="Courier New" w:eastAsia="Times New Roman" w:hAnsi="Courier New" w:cs="Courier New"/>
          <w:b/>
          <w:color w:val="000000"/>
          <w:sz w:val="20"/>
          <w:szCs w:val="24"/>
          <w:lang w:val="nl-NL" w:eastAsia="de-DE"/>
        </w:rPr>
        <w:t xml:space="preserve">   </w:t>
      </w:r>
      <w:r>
        <w:rPr>
          <w:rFonts w:ascii="Courier New" w:eastAsia="Times New Roman" w:hAnsi="Courier New" w:cs="Courier New"/>
          <w:b/>
          <w:color w:val="000000"/>
          <w:sz w:val="20"/>
          <w:szCs w:val="24"/>
          <w:lang w:val="nl-NL" w:eastAsia="de-DE"/>
        </w:rPr>
        <w:t xml:space="preserve">  </w:t>
      </w:r>
      <w:r w:rsidRPr="002C6FB5">
        <w:rPr>
          <w:rFonts w:ascii="Courier New" w:eastAsia="Times New Roman" w:hAnsi="Courier New" w:cs="Courier New"/>
          <w:b/>
          <w:color w:val="000000"/>
          <w:sz w:val="20"/>
          <w:szCs w:val="24"/>
          <w:lang w:val="nl-NL" w:eastAsia="de-DE"/>
        </w:rPr>
        <w:t xml:space="preserve">www.spreekuur89.nl </w:t>
      </w:r>
    </w:p>
    <w:p w:rsidR="009B57E8" w:rsidRDefault="000F340C" w:rsidP="009B57E8">
      <w:pPr>
        <w:spacing w:after="0" w:line="360" w:lineRule="auto"/>
        <w:jc w:val="both"/>
        <w:rPr>
          <w:rFonts w:ascii="Courier New" w:eastAsia="Times New Roman" w:hAnsi="Courier New" w:cs="Courier New"/>
          <w:b/>
          <w:color w:val="000000"/>
          <w:sz w:val="20"/>
          <w:szCs w:val="24"/>
          <w:lang w:val="nl-NL" w:eastAsia="de-DE"/>
        </w:rPr>
      </w:pPr>
      <w:r w:rsidRPr="002C6FB5">
        <w:rPr>
          <w:rFonts w:ascii="Courier New" w:eastAsia="Times New Roman" w:hAnsi="Courier New" w:cs="Courier New"/>
          <w:b/>
          <w:color w:val="000000"/>
          <w:sz w:val="20"/>
          <w:szCs w:val="24"/>
          <w:lang w:val="nl-NL" w:eastAsia="de-DE"/>
        </w:rPr>
        <w:t>@Spreekuur89 op Facebook, Youtube en Twitter</w:t>
      </w:r>
    </w:p>
    <w:p w:rsidR="009B57E8" w:rsidRPr="009B57E8" w:rsidRDefault="009B57E8" w:rsidP="009B57E8">
      <w:pPr>
        <w:spacing w:after="0" w:line="360" w:lineRule="auto"/>
        <w:jc w:val="both"/>
        <w:rPr>
          <w:rFonts w:ascii="Courier New" w:eastAsia="Times New Roman" w:hAnsi="Courier New" w:cs="Courier New"/>
          <w:b/>
          <w:color w:val="000000"/>
          <w:sz w:val="18"/>
          <w:szCs w:val="24"/>
          <w:lang w:val="nl-NL" w:eastAsia="de-DE"/>
        </w:rPr>
      </w:pPr>
      <w:r w:rsidRPr="009B57E8">
        <w:rPr>
          <w:rFonts w:ascii="Courier New" w:eastAsia="Times New Roman" w:hAnsi="Courier New" w:cs="Courier New"/>
          <w:b/>
          <w:color w:val="000000"/>
          <w:sz w:val="18"/>
          <w:szCs w:val="24"/>
          <w:lang w:val="nl-NL" w:eastAsia="de-DE"/>
        </w:rPr>
        <w:t>Donaties worden sterk gewaardeerd NL27 TRIO 0784 9126 88 op</w:t>
      </w:r>
    </w:p>
    <w:p w:rsidR="009B57E8" w:rsidRPr="009B57E8" w:rsidRDefault="009B57E8" w:rsidP="009B57E8">
      <w:pPr>
        <w:spacing w:after="0" w:line="360" w:lineRule="auto"/>
        <w:jc w:val="both"/>
        <w:rPr>
          <w:rFonts w:ascii="Courier New" w:eastAsia="Times New Roman" w:hAnsi="Courier New" w:cs="Courier New"/>
          <w:color w:val="000000"/>
          <w:szCs w:val="24"/>
          <w:lang w:val="nl-NL" w:eastAsia="de-DE"/>
        </w:rPr>
      </w:pPr>
      <w:r w:rsidRPr="009B57E8">
        <w:rPr>
          <w:rFonts w:ascii="Courier New" w:eastAsia="Times New Roman" w:hAnsi="Courier New" w:cs="Courier New"/>
          <w:b/>
          <w:color w:val="000000"/>
          <w:sz w:val="18"/>
          <w:szCs w:val="24"/>
          <w:lang w:val="nl-NL" w:eastAsia="de-DE"/>
        </w:rPr>
        <w:t>naam van Perceval onder vermelding van ‘donatie Spreekuur 89’</w:t>
      </w:r>
    </w:p>
    <w:p w:rsidR="003D103C" w:rsidRPr="000F340C" w:rsidRDefault="003D103C" w:rsidP="003D103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b/>
          <w:bCs/>
          <w:color w:val="000000"/>
          <w:sz w:val="24"/>
          <w:szCs w:val="24"/>
          <w:lang w:val="nl-NL" w:eastAsia="de-DE"/>
        </w:rPr>
        <w:lastRenderedPageBreak/>
        <w:t>Kritisch Netwerk</w:t>
      </w:r>
    </w:p>
    <w:p w:rsidR="003D103C" w:rsidRPr="000F340C" w:rsidRDefault="003D103C" w:rsidP="003D103C">
      <w:pPr>
        <w:spacing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 xml:space="preserve">We bouwen aan een </w:t>
      </w:r>
      <w:r w:rsidRPr="00B20A7E">
        <w:rPr>
          <w:rFonts w:ascii="Courier New" w:eastAsia="Times New Roman" w:hAnsi="Courier New" w:cs="Courier New"/>
          <w:b/>
          <w:color w:val="000000"/>
          <w:sz w:val="24"/>
          <w:szCs w:val="24"/>
          <w:lang w:val="nl-NL" w:eastAsia="de-DE"/>
        </w:rPr>
        <w:t>netwerk van individuen</w:t>
      </w:r>
      <w:r w:rsidRPr="000F340C">
        <w:rPr>
          <w:rFonts w:ascii="Courier New" w:eastAsia="Times New Roman" w:hAnsi="Courier New" w:cs="Courier New"/>
          <w:color w:val="000000"/>
          <w:sz w:val="24"/>
          <w:szCs w:val="24"/>
          <w:lang w:val="nl-NL" w:eastAsia="de-DE"/>
        </w:rPr>
        <w:t xml:space="preserve"> die hulp willen bieden aan gepsychiatriseerden die vastzitten in de gedwongen geestelijke gezondheidszorg of daar bang voor zijn in de toekomst. Dit houdt bijvoorbeeld in het bieden van persoonlijk advies, het bijwonen van belangrijke gesprekken, een oogje in het zeil houden m.b.t. hoe de persoon behandeld wordt en emotionele steun bieden. Vaak wordt de emotionele impact van dwangingrepen genegeerd en hier alleen al hierom bieden sommige individuen uit het netwerk emotionele steun. Deze steun varieert </w:t>
      </w:r>
      <w:r>
        <w:rPr>
          <w:rFonts w:ascii="Courier New" w:eastAsia="Times New Roman" w:hAnsi="Courier New" w:cs="Courier New"/>
          <w:color w:val="000000"/>
          <w:sz w:val="24"/>
          <w:szCs w:val="24"/>
          <w:lang w:val="nl-NL" w:eastAsia="de-DE"/>
        </w:rPr>
        <w:t>per individu</w:t>
      </w:r>
      <w:r w:rsidRPr="000F340C">
        <w:rPr>
          <w:rFonts w:ascii="Courier New" w:eastAsia="Times New Roman" w:hAnsi="Courier New" w:cs="Courier New"/>
          <w:color w:val="000000"/>
          <w:sz w:val="24"/>
          <w:szCs w:val="24"/>
          <w:lang w:val="nl-NL" w:eastAsia="de-DE"/>
        </w:rPr>
        <w:t xml:space="preserve">. </w:t>
      </w:r>
    </w:p>
    <w:p w:rsidR="003D103C" w:rsidRPr="000F340C" w:rsidRDefault="003D103C" w:rsidP="003D103C">
      <w:pPr>
        <w:spacing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 xml:space="preserve">De enige voorwaarde die Spreekuur 89 stelt aan individuen die zich aan willen sluiten bij het Kritische Netwerk, is dat zij de vrijheid van ieder in gelijke mate respecteren in hun werk. Spreekuur 89 stelt niet de eis dat individuen die helpen, zelf geen hulp dienen te ontvangen – in tegenstelling tot veel formele hulporganisaties. </w:t>
      </w:r>
    </w:p>
    <w:p w:rsidR="003D103C" w:rsidRDefault="003D103C" w:rsidP="003D103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 xml:space="preserve">De rol van Spreekuur 89 is ervoor dat mensen die niet-autoritaire, niet op hiërarchie gebaseerde hulp wensen, sneller in kontakt komen met individuen die hulp kunnen bieden </w:t>
      </w:r>
      <w:bookmarkStart w:id="0" w:name="_GoBack"/>
      <w:bookmarkEnd w:id="0"/>
      <w:r w:rsidRPr="000F340C">
        <w:rPr>
          <w:rFonts w:ascii="Courier New" w:eastAsia="Times New Roman" w:hAnsi="Courier New" w:cs="Courier New"/>
          <w:color w:val="000000"/>
          <w:sz w:val="24"/>
          <w:szCs w:val="24"/>
          <w:lang w:val="nl-NL" w:eastAsia="de-DE"/>
        </w:rPr>
        <w:t xml:space="preserve">dan anders het geval zou zijn. </w:t>
      </w:r>
    </w:p>
    <w:p w:rsidR="003D103C" w:rsidRPr="000F340C" w:rsidRDefault="003D103C" w:rsidP="003D103C">
      <w:pPr>
        <w:spacing w:after="0" w:line="360" w:lineRule="auto"/>
        <w:jc w:val="both"/>
        <w:rPr>
          <w:rFonts w:ascii="Courier New" w:eastAsia="Times New Roman" w:hAnsi="Courier New" w:cs="Courier New"/>
          <w:color w:val="000000"/>
          <w:sz w:val="24"/>
          <w:szCs w:val="24"/>
          <w:lang w:val="nl-NL" w:eastAsia="de-DE"/>
        </w:rPr>
      </w:pPr>
      <w:r w:rsidRPr="000F340C">
        <w:rPr>
          <w:rFonts w:ascii="Courier New" w:eastAsia="Times New Roman" w:hAnsi="Courier New" w:cs="Courier New"/>
          <w:color w:val="000000"/>
          <w:sz w:val="24"/>
          <w:szCs w:val="24"/>
          <w:lang w:val="nl-NL" w:eastAsia="de-DE"/>
        </w:rPr>
        <w:t> </w:t>
      </w:r>
    </w:p>
    <w:p w:rsidR="003D103C" w:rsidRPr="000F340C" w:rsidRDefault="008E6AA6" w:rsidP="003D103C">
      <w:pPr>
        <w:spacing w:after="0" w:line="360" w:lineRule="auto"/>
        <w:jc w:val="both"/>
        <w:rPr>
          <w:rFonts w:ascii="Courier New" w:eastAsia="Times New Roman" w:hAnsi="Courier New" w:cs="Courier New"/>
          <w:color w:val="000000"/>
          <w:sz w:val="24"/>
          <w:szCs w:val="24"/>
          <w:lang w:val="nl-NL" w:eastAsia="de-DE"/>
        </w:rPr>
      </w:pPr>
      <w:r>
        <w:rPr>
          <w:rFonts w:ascii="Segoe UI Emoji" w:eastAsia="Times New Roman" w:hAnsi="Segoe UI Emoji" w:cs="Arial"/>
          <w:b/>
          <w:noProof/>
          <w:sz w:val="48"/>
          <w:szCs w:val="48"/>
          <w:lang w:eastAsia="de-DE"/>
        </w:rPr>
        <mc:AlternateContent>
          <mc:Choice Requires="wps">
            <w:drawing>
              <wp:anchor distT="0" distB="0" distL="114300" distR="114300" simplePos="0" relativeHeight="251665408" behindDoc="0" locked="0" layoutInCell="1" allowOverlap="1" wp14:anchorId="0F35A786" wp14:editId="18688BCF">
                <wp:simplePos x="0" y="0"/>
                <wp:positionH relativeFrom="column">
                  <wp:posOffset>-911225</wp:posOffset>
                </wp:positionH>
                <wp:positionV relativeFrom="paragraph">
                  <wp:posOffset>82550</wp:posOffset>
                </wp:positionV>
                <wp:extent cx="7647305" cy="3657600"/>
                <wp:effectExtent l="0" t="0" r="10795" b="19050"/>
                <wp:wrapNone/>
                <wp:docPr id="6" name="Rectangle 6"/>
                <wp:cNvGraphicFramePr/>
                <a:graphic xmlns:a="http://schemas.openxmlformats.org/drawingml/2006/main">
                  <a:graphicData uri="http://schemas.microsoft.com/office/word/2010/wordprocessingShape">
                    <wps:wsp>
                      <wps:cNvSpPr/>
                      <wps:spPr>
                        <a:xfrm>
                          <a:off x="0" y="0"/>
                          <a:ext cx="7647305" cy="3657600"/>
                        </a:xfrm>
                        <a:prstGeom prst="rect">
                          <a:avLst/>
                        </a:prstGeom>
                        <a:solidFill>
                          <a:srgbClr val="C0504D">
                            <a:lumMod val="60000"/>
                            <a:lumOff val="40000"/>
                            <a:alpha val="26000"/>
                          </a:srgbClr>
                        </a:solidFill>
                        <a:ln w="12700" cap="flat" cmpd="sng" algn="ctr">
                          <a:solidFill>
                            <a:srgbClr val="C0504D">
                              <a:lumMod val="75000"/>
                              <a:alpha val="39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71.75pt;margin-top:6.5pt;width:602.15pt;height:4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" fillcolor="#d99694" strokecolor="#953735" strokeweight="1pt">
                <v:fill opacity="16962f"/>
                <v:stroke opacity="25443f"/>
              </v:rect>
            </w:pict>
          </mc:Fallback>
        </mc:AlternateContent>
      </w:r>
      <w:r w:rsidR="003D103C" w:rsidRPr="000F340C">
        <w:rPr>
          <w:rFonts w:ascii="Courier New" w:eastAsia="Times New Roman" w:hAnsi="Courier New" w:cs="Courier New"/>
          <w:b/>
          <w:bCs/>
          <w:color w:val="000000"/>
          <w:sz w:val="24"/>
          <w:szCs w:val="24"/>
          <w:lang w:val="nl-NL" w:eastAsia="de-DE"/>
        </w:rPr>
        <w:t>Werkt het?</w:t>
      </w:r>
    </w:p>
    <w:p w:rsidR="003D103C" w:rsidRDefault="009A4DB9" w:rsidP="003D103C">
      <w:pPr>
        <w:spacing w:after="0" w:line="360" w:lineRule="auto"/>
        <w:jc w:val="both"/>
        <w:rPr>
          <w:rFonts w:ascii="Courier New" w:eastAsia="Times New Roman" w:hAnsi="Courier New" w:cs="Courier New"/>
          <w:color w:val="000000"/>
          <w:sz w:val="24"/>
          <w:szCs w:val="24"/>
          <w:lang w:val="nl-NL" w:eastAsia="de-DE"/>
        </w:rPr>
      </w:pPr>
      <w:r>
        <w:rPr>
          <w:rFonts w:ascii="Courier New" w:eastAsia="Times New Roman" w:hAnsi="Courier New" w:cs="Courier New"/>
          <w:noProof/>
          <w:color w:val="000000"/>
          <w:sz w:val="24"/>
          <w:szCs w:val="24"/>
          <w:lang w:eastAsia="de-DE"/>
        </w:rPr>
        <w:drawing>
          <wp:anchor distT="0" distB="0" distL="114300" distR="114300" simplePos="0" relativeHeight="251667456" behindDoc="1" locked="0" layoutInCell="1" allowOverlap="1" wp14:anchorId="5ACDB5E1" wp14:editId="20C77173">
            <wp:simplePos x="0" y="0"/>
            <wp:positionH relativeFrom="column">
              <wp:posOffset>4253230</wp:posOffset>
            </wp:positionH>
            <wp:positionV relativeFrom="paragraph">
              <wp:posOffset>1403985</wp:posOffset>
            </wp:positionV>
            <wp:extent cx="2153920" cy="17335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val="0"/>
                        </a:ext>
                      </a:extLst>
                    </a:blip>
                    <a:stretch>
                      <a:fillRect/>
                    </a:stretch>
                  </pic:blipFill>
                  <pic:spPr>
                    <a:xfrm>
                      <a:off x="0" y="0"/>
                      <a:ext cx="2153920" cy="1733550"/>
                    </a:xfrm>
                    <a:prstGeom prst="rect">
                      <a:avLst/>
                    </a:prstGeom>
                  </pic:spPr>
                </pic:pic>
              </a:graphicData>
            </a:graphic>
            <wp14:sizeRelH relativeFrom="page">
              <wp14:pctWidth>0</wp14:pctWidth>
            </wp14:sizeRelH>
            <wp14:sizeRelV relativeFrom="page">
              <wp14:pctHeight>0</wp14:pctHeight>
            </wp14:sizeRelV>
          </wp:anchor>
        </w:drawing>
      </w:r>
      <w:r w:rsidR="003D103C" w:rsidRPr="000F340C">
        <w:rPr>
          <w:rFonts w:ascii="Courier New" w:eastAsia="Times New Roman" w:hAnsi="Courier New" w:cs="Courier New"/>
          <w:color w:val="000000"/>
          <w:sz w:val="24"/>
          <w:szCs w:val="24"/>
          <w:lang w:val="nl-NL" w:eastAsia="de-DE"/>
        </w:rPr>
        <w:t xml:space="preserve">We hebben al enkele prachtige resultaten behaald. Zo zijn mensen die we helpen vervroegd uit de instelling gekomen en geholpen met hun terugkeer naar de samenleving. Ook zijn er emotionele baten. Zo stellen mensen die zijn bijgestaan bij een belangrijk </w:t>
      </w:r>
      <w:r w:rsidR="003D103C">
        <w:rPr>
          <w:rFonts w:ascii="Courier New" w:eastAsia="Times New Roman" w:hAnsi="Courier New" w:cs="Courier New"/>
          <w:color w:val="000000"/>
          <w:sz w:val="24"/>
          <w:szCs w:val="24"/>
          <w:lang w:val="nl-NL" w:eastAsia="de-DE"/>
        </w:rPr>
        <w:t>contact met de autoriteiten</w:t>
      </w:r>
      <w:r w:rsidR="003D103C" w:rsidRPr="000F340C">
        <w:rPr>
          <w:rFonts w:ascii="Courier New" w:eastAsia="Times New Roman" w:hAnsi="Courier New" w:cs="Courier New"/>
          <w:color w:val="000000"/>
          <w:sz w:val="24"/>
          <w:szCs w:val="24"/>
          <w:lang w:val="nl-NL" w:eastAsia="de-DE"/>
        </w:rPr>
        <w:t xml:space="preserve"> dat zij zich daardoor veel rustiger en zekerder voelden.</w:t>
      </w:r>
    </w:p>
    <w:p w:rsidR="003D103C" w:rsidRDefault="003D103C" w:rsidP="003D103C">
      <w:pPr>
        <w:spacing w:after="0" w:line="360" w:lineRule="auto"/>
        <w:jc w:val="both"/>
        <w:rPr>
          <w:rFonts w:ascii="Courier New" w:eastAsia="Times New Roman" w:hAnsi="Courier New" w:cs="Courier New"/>
          <w:color w:val="000000"/>
          <w:sz w:val="24"/>
          <w:szCs w:val="24"/>
          <w:lang w:val="nl-NL" w:eastAsia="de-DE"/>
        </w:rPr>
      </w:pPr>
    </w:p>
    <w:p w:rsidR="009B57E8" w:rsidRDefault="009B57E8" w:rsidP="009B57E8">
      <w:pPr>
        <w:spacing w:after="0" w:line="360" w:lineRule="auto"/>
        <w:jc w:val="both"/>
        <w:rPr>
          <w:rFonts w:ascii="Courier New" w:eastAsia="Times New Roman" w:hAnsi="Courier New" w:cs="Courier New"/>
          <w:b/>
          <w:color w:val="000000"/>
          <w:sz w:val="20"/>
          <w:szCs w:val="24"/>
          <w:lang w:val="nl-NL" w:eastAsia="de-DE"/>
        </w:rPr>
      </w:pPr>
      <w:r w:rsidRPr="002C6FB5">
        <w:rPr>
          <w:rFonts w:ascii="Courier New" w:eastAsia="Times New Roman" w:hAnsi="Courier New" w:cs="Courier New"/>
          <w:b/>
          <w:color w:val="000000"/>
          <w:sz w:val="20"/>
          <w:szCs w:val="24"/>
          <w:lang w:val="nl-NL" w:eastAsia="de-DE"/>
        </w:rPr>
        <w:t xml:space="preserve">info@spreekuur89.nl </w:t>
      </w:r>
      <w:r>
        <w:rPr>
          <w:rFonts w:ascii="Courier New" w:eastAsia="Times New Roman" w:hAnsi="Courier New" w:cs="Courier New"/>
          <w:b/>
          <w:color w:val="000000"/>
          <w:sz w:val="20"/>
          <w:szCs w:val="24"/>
          <w:lang w:val="nl-NL" w:eastAsia="de-DE"/>
        </w:rPr>
        <w:t xml:space="preserve">     </w:t>
      </w:r>
      <w:r w:rsidRPr="002C6FB5">
        <w:rPr>
          <w:rFonts w:ascii="Courier New" w:eastAsia="Times New Roman" w:hAnsi="Courier New" w:cs="Courier New"/>
          <w:b/>
          <w:color w:val="000000"/>
          <w:sz w:val="20"/>
          <w:szCs w:val="24"/>
          <w:lang w:val="nl-NL" w:eastAsia="de-DE"/>
        </w:rPr>
        <w:t xml:space="preserve">www.spreekuur89.nl </w:t>
      </w:r>
    </w:p>
    <w:p w:rsidR="009B57E8" w:rsidRDefault="009B57E8" w:rsidP="009B57E8">
      <w:pPr>
        <w:spacing w:after="0" w:line="360" w:lineRule="auto"/>
        <w:jc w:val="both"/>
        <w:rPr>
          <w:rFonts w:ascii="Courier New" w:eastAsia="Times New Roman" w:hAnsi="Courier New" w:cs="Courier New"/>
          <w:b/>
          <w:color w:val="000000"/>
          <w:sz w:val="20"/>
          <w:szCs w:val="24"/>
          <w:lang w:val="nl-NL" w:eastAsia="de-DE"/>
        </w:rPr>
      </w:pPr>
      <w:r w:rsidRPr="002C6FB5">
        <w:rPr>
          <w:rFonts w:ascii="Courier New" w:eastAsia="Times New Roman" w:hAnsi="Courier New" w:cs="Courier New"/>
          <w:b/>
          <w:color w:val="000000"/>
          <w:sz w:val="20"/>
          <w:szCs w:val="24"/>
          <w:lang w:val="nl-NL" w:eastAsia="de-DE"/>
        </w:rPr>
        <w:t>@Spreekuur89 op Facebook, Youtube en Twitter</w:t>
      </w:r>
    </w:p>
    <w:p w:rsidR="009B57E8" w:rsidRPr="009B57E8" w:rsidRDefault="009B57E8" w:rsidP="009B57E8">
      <w:pPr>
        <w:spacing w:after="0" w:line="360" w:lineRule="auto"/>
        <w:jc w:val="both"/>
        <w:rPr>
          <w:rFonts w:ascii="Courier New" w:eastAsia="Times New Roman" w:hAnsi="Courier New" w:cs="Courier New"/>
          <w:b/>
          <w:color w:val="000000"/>
          <w:sz w:val="18"/>
          <w:szCs w:val="24"/>
          <w:lang w:val="nl-NL" w:eastAsia="de-DE"/>
        </w:rPr>
      </w:pPr>
      <w:r w:rsidRPr="009B57E8">
        <w:rPr>
          <w:rFonts w:ascii="Courier New" w:eastAsia="Times New Roman" w:hAnsi="Courier New" w:cs="Courier New"/>
          <w:b/>
          <w:color w:val="000000"/>
          <w:sz w:val="18"/>
          <w:szCs w:val="24"/>
          <w:lang w:val="nl-NL" w:eastAsia="de-DE"/>
        </w:rPr>
        <w:t>Donaties worden sterk gewaardeerd NL27 TRIO 0784 9126 88 op</w:t>
      </w:r>
    </w:p>
    <w:p w:rsidR="003D103C" w:rsidRPr="000F340C" w:rsidRDefault="009B57E8" w:rsidP="009B57E8">
      <w:pPr>
        <w:spacing w:after="0" w:line="360" w:lineRule="auto"/>
        <w:jc w:val="both"/>
        <w:rPr>
          <w:lang w:val="nl-NL"/>
        </w:rPr>
      </w:pPr>
      <w:r w:rsidRPr="009B57E8">
        <w:rPr>
          <w:rFonts w:ascii="Courier New" w:eastAsia="Times New Roman" w:hAnsi="Courier New" w:cs="Courier New"/>
          <w:b/>
          <w:color w:val="000000"/>
          <w:sz w:val="18"/>
          <w:szCs w:val="24"/>
          <w:lang w:val="nl-NL" w:eastAsia="de-DE"/>
        </w:rPr>
        <w:t>naam van Perceval onder vermelding van ‘donatie Spreekuur 89’</w:t>
      </w:r>
    </w:p>
    <w:sectPr w:rsidR="003D103C" w:rsidRPr="000F34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Emoji">
    <w:altName w:val="Segoe UI Symbol"/>
    <w:charset w:val="00"/>
    <w:family w:val="swiss"/>
    <w:pitch w:val="variable"/>
    <w:sig w:usb0="00000003" w:usb1="02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40C"/>
    <w:rsid w:val="000F340C"/>
    <w:rsid w:val="003D103C"/>
    <w:rsid w:val="00454DAE"/>
    <w:rsid w:val="006D6CA7"/>
    <w:rsid w:val="008E6AA6"/>
    <w:rsid w:val="009734A1"/>
    <w:rsid w:val="009A4DB9"/>
    <w:rsid w:val="009B57E8"/>
    <w:rsid w:val="00B20A7E"/>
    <w:rsid w:val="00D220C3"/>
    <w:rsid w:val="00D74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40C"/>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E51"/>
    <w:rPr>
      <w:rFonts w:ascii="Tahoma" w:hAnsi="Tahoma" w:cs="Tahoma"/>
      <w:sz w:val="16"/>
      <w:szCs w:val="1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40C"/>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E51"/>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38487076</Template>
  <TotalTime>0</TotalTime>
  <Pages>4</Pages>
  <Words>757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 kar</cp:lastModifiedBy>
  <cp:revision>9</cp:revision>
  <dcterms:created xsi:type="dcterms:W3CDTF">2017-11-20T23:27:00Z</dcterms:created>
  <dcterms:modified xsi:type="dcterms:W3CDTF">2017-11-21T14:34:00Z</dcterms:modified>
</cp:coreProperties>
</file>