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000000">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77777777" w:rsidR="00C17B74" w:rsidRDefault="00000000">
      <w:pPr>
        <w:spacing w:after="200" w:line="360" w:lineRule="auto"/>
        <w:rPr>
          <w:rFonts w:ascii="Arial" w:eastAsia="Arial" w:hAnsi="Arial" w:cs="Arial"/>
          <w:sz w:val="24"/>
        </w:rPr>
      </w:pPr>
      <w:r>
        <w:rPr>
          <w:rFonts w:ascii="Arial" w:eastAsia="Arial" w:hAnsi="Arial" w:cs="Arial"/>
          <w:sz w:val="24"/>
        </w:rPr>
        <w:t>For at vi skal lage use case diagram må vi definere noen få punkter for at usecase diagrammet blir nøyaktig. Hovedpunktet til usecase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p>
    <w:p w14:paraId="1F5F5762" w14:textId="77777777" w:rsidR="00C17B74" w:rsidRDefault="00000000">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000000">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DAF4854" w:rsidR="00471602" w:rsidRDefault="00471602">
      <w:pPr>
        <w:spacing w:after="200" w:line="360" w:lineRule="auto"/>
        <w:rPr>
          <w:rFonts w:ascii="Arial" w:eastAsia="Arial" w:hAnsi="Arial" w:cs="Arial"/>
          <w:sz w:val="24"/>
        </w:rPr>
      </w:pPr>
      <w:r>
        <w:rPr>
          <w:rFonts w:ascii="Arial" w:eastAsia="Arial" w:hAnsi="Arial" w:cs="Arial"/>
          <w:sz w:val="24"/>
        </w:rPr>
        <w:t xml:space="preserve">Personas; </w:t>
      </w:r>
    </w:p>
    <w:p w14:paraId="7876A098" w14:textId="3E1677CB" w:rsidR="00471602" w:rsidRDefault="00471602">
      <w:pPr>
        <w:spacing w:after="200" w:line="360" w:lineRule="auto"/>
        <w:rPr>
          <w:rFonts w:ascii="Arial" w:eastAsia="Arial" w:hAnsi="Arial" w:cs="Arial"/>
          <w:sz w:val="24"/>
        </w:rPr>
      </w:pPr>
      <w:r>
        <w:rPr>
          <w:noProof/>
        </w:rPr>
        <w:drawing>
          <wp:inline distT="0" distB="0" distL="0" distR="0" wp14:anchorId="2006E9D8" wp14:editId="16E489BA">
            <wp:extent cx="5760720" cy="27470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7010"/>
                    </a:xfrm>
                    <a:prstGeom prst="rect">
                      <a:avLst/>
                    </a:prstGeom>
                    <a:noFill/>
                    <a:ln>
                      <a:noFill/>
                    </a:ln>
                  </pic:spPr>
                </pic:pic>
              </a:graphicData>
            </a:graphic>
          </wp:inline>
        </w:drawing>
      </w:r>
    </w:p>
    <w:p w14:paraId="7EFE8A06" w14:textId="0DCE35DC" w:rsidR="00715387" w:rsidRDefault="00715387">
      <w:pPr>
        <w:spacing w:after="200" w:line="360" w:lineRule="auto"/>
        <w:rPr>
          <w:rFonts w:ascii="Arial" w:eastAsia="Arial" w:hAnsi="Arial" w:cs="Arial"/>
          <w:sz w:val="24"/>
        </w:rPr>
      </w:pPr>
      <w:r>
        <w:rPr>
          <w:rFonts w:ascii="Arial" w:eastAsia="Arial" w:hAnsi="Arial" w:cs="Arial"/>
          <w:sz w:val="24"/>
        </w:rPr>
        <w:t xml:space="preserve">Sekvens diagram; </w:t>
      </w:r>
    </w:p>
    <w:p w14:paraId="600A75E3" w14:textId="1A2AD464" w:rsidR="00715387" w:rsidRDefault="00715387">
      <w:pPr>
        <w:spacing w:after="200" w:line="360" w:lineRule="auto"/>
        <w:rPr>
          <w:rFonts w:ascii="Arial" w:eastAsia="Arial" w:hAnsi="Arial" w:cs="Arial"/>
          <w:sz w:val="24"/>
        </w:rPr>
      </w:pPr>
      <w:r>
        <w:rPr>
          <w:noProof/>
        </w:rPr>
        <w:lastRenderedPageBreak/>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sectPr w:rsidR="00715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471602"/>
    <w:rsid w:val="00715387"/>
    <w:rsid w:val="00C17B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124</Words>
  <Characters>663</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3</cp:revision>
  <dcterms:created xsi:type="dcterms:W3CDTF">2022-10-27T05:40:00Z</dcterms:created>
  <dcterms:modified xsi:type="dcterms:W3CDTF">2022-11-01T13:29:00Z</dcterms:modified>
</cp:coreProperties>
</file>