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96"/>
        <w:jc w:val="center"/>
        <w:rPr>
          <w:b/>
          <w:color w:themeColor="text1" w:val="000000"/>
          <w:w w:val="105"/>
          <w:sz w:val="48"/>
          <w:szCs w:val="48"/>
          <w:lang w:val="en-US"/>
        </w:rPr>
      </w:pPr>
      <w:r>
        <w:rPr>
          <w:b/>
          <w:color w:themeColor="text1" w:val="000000"/>
          <w:w w:val="105"/>
          <w:sz w:val="48"/>
          <w:szCs w:val="48"/>
          <w:lang w:val="en-US"/>
        </w:rPr>
        <w:t>Mathieu Bertin</w:t>
      </w:r>
    </w:p>
    <w:p>
      <w:pPr>
        <w:pStyle w:val="Normal"/>
        <w:spacing w:lineRule="auto" w:line="396"/>
        <w:jc w:val="center"/>
        <w:rPr>
          <w:bCs/>
          <w:color w:themeColor="text1" w:val="000000"/>
          <w:w w:val="11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Chiang Mai, Thailand</w:t>
      </w:r>
      <w:r>
        <w:rPr>
          <w:bCs/>
          <w:color w:themeColor="text1" w:val="000000"/>
          <w:w w:val="110"/>
          <w:sz w:val="22"/>
          <w:szCs w:val="22"/>
          <w:lang w:val="en-US"/>
        </w:rPr>
        <w:t xml:space="preserve"> | </w:t>
      </w:r>
      <w:r>
        <w:rPr>
          <w:sz w:val="22"/>
          <w:szCs w:val="22"/>
          <w:lang w:val="en-US"/>
        </w:rPr>
        <w:t>+66950496940</w:t>
      </w:r>
      <w:r>
        <w:rPr>
          <w:bCs/>
          <w:color w:themeColor="text1" w:val="000000"/>
          <w:w w:val="110"/>
          <w:sz w:val="22"/>
          <w:szCs w:val="22"/>
          <w:lang w:val="en-US"/>
        </w:rPr>
        <w:t xml:space="preserve"> | </w:t>
      </w:r>
      <w:hyperlink r:id="rId2">
        <w:r>
          <w:rPr>
            <w:rStyle w:val="Hyperlink"/>
            <w:sz w:val="22"/>
            <w:szCs w:val="22"/>
            <w:lang w:val="en-US"/>
          </w:rPr>
          <w:t>matt@burtonize.me</w:t>
        </w:r>
      </w:hyperlink>
      <w:r>
        <w:rPr>
          <w:rStyle w:val="Hyperlink"/>
          <w:bCs/>
          <w:color w:themeColor="text1" w:val="000000"/>
          <w:w w:val="110"/>
          <w:sz w:val="22"/>
          <w:szCs w:val="22"/>
          <w:lang w:val="en-US"/>
        </w:rPr>
        <w:br/>
      </w:r>
      <w:hyperlink r:id="rId3">
        <w:r>
          <w:rPr>
            <w:rStyle w:val="Hyperlink"/>
            <w:sz w:val="22"/>
            <w:szCs w:val="22"/>
            <w:lang w:val="en-US"/>
          </w:rPr>
          <w:t>www.linkedin.com/in/mathieu-bertin-37a89720</w:t>
        </w:r>
      </w:hyperlink>
      <w:r>
        <w:rPr>
          <w:rStyle w:val="Hyperlink"/>
          <w:sz w:val="22"/>
          <w:szCs w:val="22"/>
          <w:lang w:val="en-US"/>
        </w:rPr>
        <w:t xml:space="preserve"> </w:t>
      </w:r>
      <w:r>
        <w:rPr>
          <w:rStyle w:val="Hyperlink"/>
          <w:sz w:val="22"/>
          <w:szCs w:val="22"/>
          <w:u w:val="none"/>
          <w:lang w:val="en-US"/>
        </w:rPr>
        <w:t xml:space="preserve"> </w:t>
      </w:r>
      <w:r>
        <w:rPr>
          <w:rStyle w:val="Hyperlink"/>
          <w:bCs/>
          <w:color w:themeColor="text1" w:val="000000"/>
          <w:w w:val="110"/>
          <w:sz w:val="22"/>
          <w:szCs w:val="22"/>
          <w:u w:val="none"/>
          <w:lang w:val="en-US"/>
        </w:rPr>
        <w:t>|</w:t>
      </w:r>
      <w:r>
        <w:rPr>
          <w:rStyle w:val="Hyperlink"/>
          <w:sz w:val="22"/>
          <w:szCs w:val="22"/>
          <w:u w:val="none"/>
          <w:lang w:val="en-US"/>
        </w:rPr>
        <w:t xml:space="preserve"> </w:t>
      </w:r>
      <w:r>
        <w:rPr>
          <w:rStyle w:val="Hyperlink"/>
          <w:sz w:val="22"/>
          <w:szCs w:val="22"/>
          <w:lang w:val="en-US"/>
        </w:rPr>
        <w:t>https://portfolio.nephelo.io</w:t>
      </w:r>
    </w:p>
    <w:p>
      <w:pPr>
        <w:pStyle w:val="Normal"/>
        <w:spacing w:lineRule="auto" w:line="396"/>
        <w:jc w:val="center"/>
        <w:rPr>
          <w:bCs/>
          <w:color w:themeColor="text1" w:val="000000"/>
          <w:w w:val="110"/>
          <w:sz w:val="20"/>
          <w:szCs w:val="20"/>
          <w:lang w:val="en-US"/>
        </w:rPr>
      </w:pPr>
      <w:r>
        <w:rPr>
          <w:bCs/>
          <w:color w:themeColor="text1" w:val="000000"/>
          <w:w w:val="110"/>
          <w:sz w:val="20"/>
          <w:szCs w:val="20"/>
          <w:lang w:val="en-US"/>
        </w:rPr>
      </w:r>
    </w:p>
    <w:p>
      <w:pPr>
        <w:pStyle w:val="Normal"/>
        <w:spacing w:lineRule="auto" w:line="396"/>
        <w:ind w:hanging="0" w:left="-142" w:right="20"/>
        <w:jc w:val="both"/>
        <w:rPr>
          <w:color w:themeColor="text1" w:val="000000"/>
          <w:highlight w:val="none"/>
          <w:shd w:fill="auto" w:val="clear"/>
        </w:rPr>
      </w:pPr>
      <w:r>
        <w:rPr>
          <w:bCs/>
          <w:color w:themeColor="text1" w:val="000000"/>
          <w:spacing w:val="-2"/>
          <w:w w:val="110"/>
          <w:sz w:val="20"/>
          <w:szCs w:val="20"/>
          <w:shd w:fill="auto" w:val="clear"/>
          <w:lang w:val="en-US"/>
        </w:rPr>
        <w:t>I'm a one man army senior Typescript developer who uses any combination of Solidity, Nextjs, React, Nuxt, Vue, Nodejs, and PostgreSQL to build scalable, secure, and user-friendly web applications with over 8 years of experience in web development.</w:t>
        <w:br/>
        <w:br/>
        <w:t>I have a background in computer programming from NBCC and psychology from Université de Moncton, which gives me a unique perspective on human-computer interaction and user experience design. I am fluent in English, French, and decent enough in Thai, and I enjoy working with tightly knit competitive teams. I am passionate about emerging technologies, especially blockchain and web3, and I constantly seek to improve my skills and knowledge in this fast-growing field. I hope to become an invaluable asset to your daily operations!</w:t>
      </w:r>
    </w:p>
    <w:p>
      <w:pPr>
        <w:pStyle w:val="Normal"/>
        <w:spacing w:lineRule="auto" w:line="396"/>
        <w:ind w:hanging="0" w:left="-142" w:right="283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hanging="0" w:left="-142" w:right="-30"/>
        <w:rPr>
          <w:bCs/>
          <w:color w:themeColor="text1" w:val="000000"/>
          <w:spacing w:val="-2"/>
          <w:w w:val="105"/>
          <w:sz w:val="21"/>
          <w:szCs w:val="21"/>
          <w:u w:val="single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CORE COMPETENCIES/KEY SKILLS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Programming Languages: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TypeScript, JavaScript, HTML, Solidity, CSS</w:t>
      </w:r>
      <w:r>
        <w:rPr>
          <w:b/>
          <w:color w:themeColor="text1" w:val="000000"/>
          <w:w w:val="105"/>
          <w:sz w:val="20"/>
          <w:szCs w:val="20"/>
          <w:lang w:val="en-US"/>
        </w:rPr>
        <w:br/>
        <w:t xml:space="preserve">Databases: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PostgreSQL, MySQL, SQLite</w:t>
      </w:r>
      <w:r>
        <w:rPr>
          <w:b/>
          <w:color w:themeColor="text1" w:val="000000"/>
          <w:w w:val="105"/>
          <w:sz w:val="20"/>
          <w:szCs w:val="20"/>
          <w:lang w:val="en-US"/>
        </w:rPr>
        <w:br/>
        <w:t xml:space="preserve">Front End Web Frameworks: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Next.js, Nuxt.Js, React, Astro, Vue.js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w w:val="105"/>
          <w:sz w:val="20"/>
          <w:szCs w:val="20"/>
          <w:lang w:val="en-US"/>
        </w:rPr>
        <w:t xml:space="preserve">Server-Side Frameworks: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Express.js, Nestjs, ElysiaJS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Cloud Services and Tools: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Amazon Web Services, Docker (Software), Netlify, Vercel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Libraries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RxJS, Web3.js, Lodash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State Management: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XState, React Context API, Redux, Vuex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ORMs: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Prisma, TypeORM, Drizzle, Objection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CMS: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Contentful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w w:val="105"/>
          <w:sz w:val="20"/>
          <w:szCs w:val="20"/>
          <w:lang w:val="en-US"/>
        </w:rPr>
        <w:t xml:space="preserve">Management Software: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JIRA, Trello, Asana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API Design, Interfaces and Communications: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REST, WebSockets, JSON-RPC, GraphQL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PROFESSIONAL EXPERIENCE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  <w:t>Balthazar DAO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hanging="180" w:left="0" w:right="-449"/>
        <w:jc w:val="left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color w:themeColor="text1" w:val="000000"/>
          <w:spacing w:val="-6"/>
          <w:w w:val="105"/>
          <w:sz w:val="20"/>
          <w:szCs w:val="20"/>
          <w:u w:val="single"/>
          <w:lang w:val="en-US"/>
        </w:rPr>
        <w:t>Senior Full Stack Web3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>May 2024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 xml:space="preserve"> –</w:t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 xml:space="preserve"> </w:t>
      </w:r>
      <w:r>
        <w:rPr>
          <w:bCs/>
          <w:i/>
          <w:iCs/>
          <w:color w:themeColor="text1" w:val="000000"/>
          <w:spacing w:val="-4"/>
          <w:w w:val="105"/>
          <w:sz w:val="20"/>
          <w:szCs w:val="20"/>
          <w:u w:val="single"/>
          <w:lang w:val="en-US"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Established immediately as a senior developer, so I was the main PR reviewer ensuring code quality for the entire organization.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 the frontend for our rewards platform from scratch and chose a Nextjs, Tailwind, shadcn, wagmi, tanstack/query tech stack.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Wrote, reviewed and deployed solidity smart contracts for staking, governance and vesting functionalities.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Identified bottlenecks that could be solved with advanced blockchain indexing tools such as TheGraph, Dune.com, Goldsky and Subsquid and eventually decided on the latter.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Integrated these contracts using to the frontend viem, wagmi, dynamic.xyz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  <w:t>Metana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hanging="180" w:left="0" w:right="-449"/>
        <w:jc w:val="left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color w:themeColor="text1" w:val="000000"/>
          <w:spacing w:val="-6"/>
          <w:w w:val="105"/>
          <w:sz w:val="20"/>
          <w:szCs w:val="20"/>
          <w:u w:val="single"/>
          <w:lang w:val="en-US"/>
        </w:rPr>
        <w:t>Solidity Contract Development Bootcamp Student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  <w:t>Dec 2023 –</w:t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 xml:space="preserve"> </w:t>
      </w:r>
      <w:r>
        <w:rPr>
          <w:bCs/>
          <w:i/>
          <w:iCs/>
          <w:color w:themeColor="text1" w:val="000000"/>
          <w:spacing w:val="-4"/>
          <w:w w:val="105"/>
          <w:sz w:val="20"/>
          <w:szCs w:val="20"/>
          <w:u w:val="single"/>
          <w:lang w:val="en-US"/>
        </w:rPr>
        <w:t>Mar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Documented and shared insights on emerging blockchain technologies and personal learning experiences through a series of well-received articles on Medium.com that made it into the </w:t>
      </w:r>
      <w:r>
        <w:rPr>
          <w:b/>
          <w:bCs/>
          <w:sz w:val="20"/>
          <w:szCs w:val="20"/>
          <w:lang w:val="en-US"/>
        </w:rPr>
        <w:t>Coinsbench</w:t>
      </w:r>
      <w:r>
        <w:rPr>
          <w:sz w:val="20"/>
          <w:szCs w:val="20"/>
          <w:lang w:val="en-US"/>
        </w:rPr>
        <w:t xml:space="preserve"> editorial </w:t>
      </w:r>
      <w:r>
        <w:rPr>
          <w:sz w:val="20"/>
          <w:szCs w:val="20"/>
          <w:shd w:fill="FFFF00" w:val="clear"/>
          <w:lang w:val="en-US"/>
        </w:rPr>
        <w:t>followed by 650+ blockchain developers</w:t>
      </w:r>
      <w:r>
        <w:rPr>
          <w:sz w:val="20"/>
          <w:szCs w:val="20"/>
          <w:lang w:val="en-US"/>
        </w:rPr>
        <w:t xml:space="preserve">, enhancing community knowledge and engagement. Example: </w:t>
      </w:r>
      <w:hyperlink r:id="rId4">
        <w:r>
          <w:rPr>
            <w:rStyle w:val="Hyperlink"/>
            <w:sz w:val="20"/>
            <w:szCs w:val="20"/>
            <w:lang w:val="en-US"/>
          </w:rPr>
          <w:t>https://medium.com/coinsbench/modifying-evm-storage-to-seed-token-balances-in-testing-a6d58b596ceb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Gained in-depth knowledge of Ethereum standards including ERC-20, ERC-721, ERC-1155, and their variants, alongside practical experience in token sales, marketplaces, and staking mechanisms.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proficiency in smart contract development tools and practices such as Hardhat, ethers.js, Metamask integration, unit and mutation testing, static analysis, and building front-end dApps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Mastered security practices and vulnerability identification through extensive hacking exercises focusing on all forms of re-entrancy, insecure randomness, bad access control, and other common vulnerabilities within smart contracts.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Advanced Solidity skills acquired through a thorough exploration of OpenZeppelin, programming patterns, EVM deep dive, gas optimization, and building smart contracts in Yul and Assembly.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Completed comprehensive capstone projects integrating Chainlink oracles, explored DeFi protocols and their associated security challenges, and developed a deep understanding of smart contract upgrade patterns, cross-chain techniques, and Layer 2 solutions.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XX Network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Vuejs/React/Express Full Stack Web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Apr 2019 - Aug 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 website integrated with Contentful CMS in Nuxt.js (Vue.js), enabling the marketing team to maintain consistent branding while posting promotional content.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Engineered a dashboard using Nuxt.js (Vue.js), Express, and PostgreSQL to display performance metrics based on a database of approximately 200 million rounds.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Provided 150+ node operators with essential support and comprehensive performance insights: </w:t>
      </w:r>
      <w:hyperlink r:id="rId5">
        <w:r>
          <w:rPr>
            <w:rStyle w:val="Hyperlink"/>
            <w:sz w:val="20"/>
            <w:szCs w:val="20"/>
            <w:lang w:val="en-US"/>
          </w:rPr>
          <w:t>https://dashboard.xx.network/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Adapted existing open-source software written in Typescript/React to meet the unique requirements of the company’s network.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software allowing </w:t>
      </w:r>
      <w:r>
        <w:rPr>
          <w:sz w:val="20"/>
          <w:szCs w:val="20"/>
          <w:highlight w:val="yellow"/>
          <w:lang w:val="en-US"/>
        </w:rPr>
        <w:t>300+</w:t>
      </w:r>
      <w:r>
        <w:rPr>
          <w:sz w:val="20"/>
          <w:szCs w:val="20"/>
          <w:lang w:val="en-US"/>
        </w:rPr>
        <w:t xml:space="preserve"> end-users to interact with the product, enabling them to utilize the company’s financial services: </w:t>
      </w:r>
      <w:hyperlink r:id="rId6">
        <w:r>
          <w:rPr>
            <w:rStyle w:val="Hyperlink"/>
            <w:sz w:val="20"/>
            <w:szCs w:val="20"/>
            <w:lang w:val="en-US"/>
          </w:rPr>
          <w:t>https://wallet.xx.network/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 messenger application using Typescript/React and in-house library XXDK, expanding access to private messaging and group chats for </w:t>
      </w:r>
      <w:r>
        <w:rPr>
          <w:sz w:val="20"/>
          <w:szCs w:val="20"/>
          <w:highlight w:val="yellow"/>
          <w:lang w:val="en-US"/>
        </w:rPr>
        <w:t>500+</w:t>
      </w:r>
      <w:r>
        <w:rPr>
          <w:sz w:val="20"/>
          <w:szCs w:val="20"/>
          <w:lang w:val="en-US"/>
        </w:rPr>
        <w:t xml:space="preserve"> users: </w:t>
      </w:r>
      <w:hyperlink r:id="rId7">
        <w:r>
          <w:rPr>
            <w:rStyle w:val="Hyperlink"/>
            <w:sz w:val="20"/>
            <w:szCs w:val="20"/>
            <w:lang w:val="en-US"/>
          </w:rPr>
          <w:t>https://github.com/xxfoundation/elixxir-speakeasy-web/tree/dev</w:t>
        </w:r>
      </w:hyperlink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Nephelo Software (Sole Proprietorship)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Laravel/Express/Vue.js Full Stack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Jul 2017 - Apr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Enhanced system stability by </w:t>
      </w:r>
      <w:r>
        <w:rPr>
          <w:sz w:val="20"/>
          <w:szCs w:val="20"/>
          <w:highlight w:val="yellow"/>
          <w:lang w:val="en-US"/>
        </w:rPr>
        <w:t>45%</w:t>
      </w:r>
      <w:r>
        <w:rPr>
          <w:sz w:val="20"/>
          <w:szCs w:val="20"/>
          <w:lang w:val="en-US"/>
        </w:rPr>
        <w:t xml:space="preserve"> through comprehensive codebase and PostgreSQL database refactoring using Laravel and Vue.js.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Diversified the range of financial products and services offered by the client, scaling from 3 to 20+, and ensuring smooth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Express.js module to automate the purchase and sale of financial products and facilitate the addition of products to the site via a secure admin web portal, reducing the time required from weeks to a few minutes.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right="432"/>
        <w:rPr>
          <w:color w:themeColor="text1" w:val="000000"/>
          <w:spacing w:val="-6"/>
          <w:w w:val="110"/>
          <w:sz w:val="20"/>
          <w:szCs w:val="20"/>
          <w:highlight w:val="yellow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highlight w:val="yellow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Garago Software Inc.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ColdFusion/jQuery Full Stack Web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Jun 2016 - Jul 2017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Streamlined and managed a large cluttered codebase, resulting in a 30-40% reduction in the overall code volume, thereby accelerating development processes by </w:t>
      </w:r>
      <w:r>
        <w:rPr>
          <w:sz w:val="20"/>
          <w:szCs w:val="20"/>
          <w:highlight w:val="yellow"/>
          <w:lang w:val="en-US"/>
        </w:rPr>
        <w:t>35%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Implemented source control practices for the codebase, enhancing collaboration and facilitating the onboarding of </w:t>
      </w:r>
      <w:r>
        <w:rPr>
          <w:sz w:val="20"/>
          <w:szCs w:val="20"/>
          <w:highlight w:val="yellow"/>
          <w:lang w:val="en-US"/>
        </w:rPr>
        <w:t>20+</w:t>
      </w:r>
      <w:r>
        <w:rPr>
          <w:sz w:val="20"/>
          <w:szCs w:val="20"/>
          <w:lang w:val="en-US"/>
        </w:rPr>
        <w:t xml:space="preserve"> developers.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Revamped and redesigned the front-end interface to provide a modern look and feel, leveraging Bootstrap 3, and simplified user flows to enhance user experience (UX) by </w:t>
      </w:r>
      <w:r>
        <w:rPr>
          <w:sz w:val="20"/>
          <w:szCs w:val="20"/>
          <w:highlight w:val="yellow"/>
          <w:lang w:val="en-US"/>
        </w:rPr>
        <w:t>27%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Empowered </w:t>
      </w:r>
      <w:r>
        <w:rPr>
          <w:sz w:val="20"/>
          <w:szCs w:val="20"/>
          <w:highlight w:val="yellow"/>
          <w:lang w:val="en-US"/>
        </w:rPr>
        <w:t>100+</w:t>
      </w:r>
      <w:r>
        <w:rPr>
          <w:sz w:val="20"/>
          <w:szCs w:val="20"/>
          <w:lang w:val="en-US"/>
        </w:rPr>
        <w:t xml:space="preserve"> clients to generate dynamic documents based on their end-user responses by creating a templated document service that utilizes a Rich Text Formatter.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Butterfly Energy Systems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C++ Software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Sep 2015 - Jun 2016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Initiated and executed a comprehensive suite of unit tests, enabling the lead programmer to identify and rectify multiple product issues, ultimately enhancing stability by </w:t>
      </w:r>
      <w:r>
        <w:rPr>
          <w:sz w:val="20"/>
          <w:szCs w:val="20"/>
          <w:highlight w:val="yellow"/>
          <w:lang w:val="en-US"/>
        </w:rPr>
        <w:t>15%</w:t>
      </w:r>
      <w:r>
        <w:rPr>
          <w:sz w:val="20"/>
          <w:szCs w:val="20"/>
          <w:lang w:val="en-US"/>
        </w:rPr>
        <w:t>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IGT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Intern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Apr 2015 - Jun 2015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Transformed and redesigned a legacy game to a more modern framework utilizing Unity 3.5 and a custom C# SDK.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ADDITIONAL WORK EXPERIENCE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Junior Programmer,</w:t>
      </w:r>
      <w:r>
        <w:rPr>
          <w:sz w:val="20"/>
          <w:szCs w:val="20"/>
          <w:lang w:val="en-US"/>
        </w:rPr>
        <w:t xml:space="preserve"> NovuTech</w:t>
        <w:tab/>
      </w:r>
      <w:r>
        <w:rPr>
          <w:sz w:val="20"/>
          <w:szCs w:val="20"/>
          <w:u w:val="single"/>
          <w:lang w:val="en-US"/>
        </w:rPr>
        <w:t>Jul 2015 - Sep 2015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EDUCATION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New Brunswick Community College (NBCC)</w:t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Gaming Experience Development, Computer Programming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2013 - 2015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/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/>
        <w:t>Université de Moncton</w:t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Bachelors - Psychology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2005 - 2010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hanging="0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OTHER</w:t>
      </w:r>
    </w:p>
    <w:p>
      <w:pPr>
        <w:pStyle w:val="Normal"/>
        <w:spacing w:lineRule="auto" w:line="396"/>
        <w:ind w:hanging="0" w:left="-142" w:right="2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Interests: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Gaming (7x a week), Badminton (2x a week)</w:t>
      </w:r>
    </w:p>
    <w:p>
      <w:pPr>
        <w:pStyle w:val="Normal"/>
        <w:spacing w:lineRule="auto" w:line="396"/>
        <w:ind w:hanging="0" w:left="-142" w:right="2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Languages: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English (Native), French (Native), Thai (Fluent)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04c6b"/>
    <w:rPr>
      <w:color w:themeColor="hyperlink"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4c6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f04c6b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04c6b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4c6b"/>
    <w:pPr>
      <w:spacing w:before="0" w:after="0"/>
      <w:ind w:hanging="0"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f04c6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04c6b"/>
    <w:pPr/>
    <w:rPr>
      <w:b/>
      <w:bCs/>
    </w:rPr>
  </w:style>
  <w:style w:type="paragraph" w:styleId="Revision">
    <w:name w:val="Revision"/>
    <w:uiPriority w:val="99"/>
    <w:semiHidden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@burtonize.me" TargetMode="External"/><Relationship Id="rId3" Type="http://schemas.openxmlformats.org/officeDocument/2006/relationships/hyperlink" Target="http://www.linkedin.com/in/mathieu-bertin-37a89720" TargetMode="External"/><Relationship Id="rId4" Type="http://schemas.openxmlformats.org/officeDocument/2006/relationships/hyperlink" Target="https://medium.com/coinsbench/modifying-evm-storage-to-seed-token-balances-in-testing-a6d58b596ceb" TargetMode="External"/><Relationship Id="rId5" Type="http://schemas.openxmlformats.org/officeDocument/2006/relationships/hyperlink" Target="https://dashboard.xx.network/" TargetMode="External"/><Relationship Id="rId6" Type="http://schemas.openxmlformats.org/officeDocument/2006/relationships/hyperlink" Target="https://wallet.xx.network/" TargetMode="External"/><Relationship Id="rId7" Type="http://schemas.openxmlformats.org/officeDocument/2006/relationships/hyperlink" Target="https://github.com/xxfoundation/elixxir-speakeasy-web/tree/dev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LibreOffice/24.2.6.2$Linux_X86_64 LibreOffice_project/420$Build-2</Application>
  <AppVersion>15.0000</AppVersion>
  <Pages>4</Pages>
  <Words>959</Words>
  <Characters>6061</Characters>
  <CharactersWithSpaces>6934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2022-01-28T17:20:00Z</dcterms:created>
  <dc:creator>Mohammed Suwaid</dc:creator>
  <dc:description/>
  <dc:language>en-US</dc:language>
  <cp:lastModifiedBy/>
  <cp:lastPrinted>2024-11-19T13:34:14Z</cp:lastPrinted>
  <dcterms:modified xsi:type="dcterms:W3CDTF">2024-11-19T13:36:07Z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438fbdc7421b7635f3859987542eeb88e08243cb363231c765141cf7cade154c</vt:lpwstr>
  </property>
</Properties>
</file>