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8.png" ContentType="image/png"/>
  <Override PartName="/word/media/rId50.png" ContentType="image/png"/>
  <Override PartName="/word/media/rId41.png" ContentType="image/png"/>
  <Override PartName="/word/media/rId5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Broad</w:t>
      </w:r>
      <w:r>
        <w:t xml:space="preserve"> </w:t>
      </w:r>
      <w:r>
        <w:t xml:space="preserve">Trajectory</w:t>
      </w:r>
      <w:r>
        <w:t xml:space="preserve"> </w:t>
      </w:r>
      <w:r>
        <w:t xml:space="preserve">Searches</w:t>
      </w:r>
      <w:r>
        <w:t xml:space="preserve"> </w:t>
      </w:r>
      <w:r>
        <w:t xml:space="preserve">Using</w:t>
      </w:r>
      <w:r>
        <w:t xml:space="preserve"> </w:t>
      </w:r>
      <w:r>
        <w:t xml:space="preserve">Monte</w:t>
      </w:r>
      <w:r>
        <w:t xml:space="preserve"> </w:t>
      </w:r>
      <w:r>
        <w:t xml:space="preserve">Carlo</w:t>
      </w:r>
      <w:r>
        <w:t xml:space="preserve"> </w:t>
      </w:r>
      <w:r>
        <w:t xml:space="preserve">Tree</w:t>
      </w:r>
      <w:r>
        <w:t xml:space="preserve"> </w:t>
      </w:r>
      <w:r>
        <w:t xml:space="preserve">Search</w:t>
      </w:r>
      <w:r>
        <w:t xml:space="preserve"> </w:t>
      </w:r>
      <w:r>
        <w:t xml:space="preserve">with</w:t>
      </w:r>
      <w:r>
        <w:t xml:space="preserve"> </w:t>
      </w:r>
      <w:r>
        <w:t xml:space="preserve">the</w:t>
      </w:r>
      <w:r>
        <w:t xml:space="preserve"> </w:t>
      </w:r>
      <w:r>
        <w:t xml:space="preserve">Inclusion</w:t>
      </w:r>
      <w:r>
        <w:t xml:space="preserve"> </w:t>
      </w:r>
      <w:r>
        <w:t xml:space="preserve">of</w:t>
      </w:r>
      <w:r>
        <w:t xml:space="preserve"> </w:t>
      </w:r>
      <m:oMath>
        <m:r>
          <m:t>Δ</m:t>
        </m:r>
      </m:oMath>
      <w:r>
        <w:t xml:space="preserve">VEGA</w:t>
      </w:r>
      <w:r>
        <w:t xml:space="preserve"> </w:t>
      </w:r>
      <w:r>
        <w:t xml:space="preserve">Trajectories</w:t>
      </w:r>
    </w:p>
    <w:p>
      <w:pPr>
        <w:pStyle w:val="Author"/>
      </w:pPr>
      <w:r>
        <w:t xml:space="preserve">Burton</w:t>
      </w:r>
      <w:r>
        <w:t xml:space="preserve"> </w:t>
      </w:r>
      <w:r>
        <w:t xml:space="preserve">A.</w:t>
      </w:r>
      <w:r>
        <w:t xml:space="preserve"> </w:t>
      </w:r>
      <w:r>
        <w:t xml:space="preserve">Yale</w:t>
      </w:r>
      <w:r>
        <w:t xml:space="preserve"> </w:t>
      </w:r>
      <w:r>
        <w:rPr>
          <w:rStyle w:val="FootnoteReference"/>
        </w:rPr>
        <w:footnoteReference w:id="20"/>
      </w:r>
      <w:r>
        <w:t xml:space="preserve"> </w:t>
      </w:r>
      <w:r>
        <w:rPr>
          <w:rStyle w:val="FootnoteReference"/>
        </w:rPr>
        <w:footnoteReference w:id="21"/>
      </w:r>
      <w:r>
        <w:t xml:space="preserve">,</w:t>
      </w:r>
      <w:r>
        <w:t xml:space="preserve"> </w:t>
      </w:r>
      <w:r>
        <w:t xml:space="preserve">Rohan</w:t>
      </w:r>
      <w:r>
        <w:t xml:space="preserve"> </w:t>
      </w:r>
      <w:r>
        <w:t xml:space="preserve">D.</w:t>
      </w:r>
      <w:r>
        <w:t xml:space="preserve"> </w:t>
      </w:r>
      <w:r>
        <w:t xml:space="preserve">Patel</w:t>
      </w:r>
      <w:r>
        <w:t xml:space="preserve"> </w:t>
      </w:r>
      <w:r>
        <w:rPr>
          <w:rStyle w:val="FootnoteReference"/>
        </w:rPr>
        <w:footnoteReference w:id="22"/>
      </w:r>
      <w:r>
        <w:t xml:space="preserve">,</w:t>
      </w:r>
      <w:r>
        <w:t xml:space="preserve"> </w:t>
      </w:r>
      <w:r>
        <w:t xml:space="preserve">Jehosafat</w:t>
      </w:r>
      <w:r>
        <w:t xml:space="preserve"> </w:t>
      </w:r>
      <w:r>
        <w:t xml:space="preserve">J.</w:t>
      </w:r>
      <w:r>
        <w:t xml:space="preserve"> </w:t>
      </w:r>
      <w:r>
        <w:t xml:space="preserve">Cabrera</w:t>
      </w:r>
      <w:r>
        <w:t xml:space="preserve"> </w:t>
      </w:r>
      <w:r>
        <w:rPr>
          <w:rStyle w:val="FootnoteReference"/>
        </w:rPr>
        <w:footnoteReference w:id="23"/>
      </w:r>
      <w:r>
        <w:t xml:space="preserve">,</w:t>
      </w:r>
      <w:r>
        <w:t xml:space="preserve"> </w:t>
      </w:r>
      <w:r>
        <w:t xml:space="preserve">and</w:t>
      </w:r>
      <w:r>
        <w:t xml:space="preserve"> </w:t>
      </w:r>
      <w:r>
        <w:t xml:space="preserve">Navid</w:t>
      </w:r>
      <w:r>
        <w:t xml:space="preserve"> </w:t>
      </w:r>
      <w:r>
        <w:t xml:space="preserve">Nakhjiri</w:t>
      </w:r>
      <w:r>
        <w:t xml:space="preserve"> </w:t>
      </w:r>
      <w:r>
        <w:rPr>
          <w:rStyle w:val="FootnoteReference"/>
        </w:rPr>
        <w:footnoteReference w:id="24"/>
      </w:r>
    </w:p>
    <w:p>
      <w:pPr>
        <w:pStyle w:val="Abstract"/>
      </w:pPr>
      <w:r>
        <w:t xml:space="preserve">Multiple</w:t>
      </w:r>
      <w:r>
        <w:t xml:space="preserve"> </w:t>
      </w:r>
      <w:r>
        <w:t xml:space="preserve">flybys</w:t>
      </w:r>
      <w:r>
        <w:t xml:space="preserve"> </w:t>
      </w:r>
      <w:r>
        <w:t xml:space="preserve">of</w:t>
      </w:r>
      <w:r>
        <w:t xml:space="preserve"> </w:t>
      </w:r>
      <w:r>
        <w:t xml:space="preserve">the</w:t>
      </w:r>
      <w:r>
        <w:t xml:space="preserve"> </w:t>
      </w:r>
      <w:r>
        <w:t xml:space="preserve">inner</w:t>
      </w:r>
      <w:r>
        <w:t xml:space="preserve"> </w:t>
      </w:r>
      <w:r>
        <w:t xml:space="preserve">planets</w:t>
      </w:r>
      <w:r>
        <w:t xml:space="preserve"> </w:t>
      </w:r>
      <w:r>
        <w:t xml:space="preserve">and</w:t>
      </w:r>
      <w:r>
        <w:t xml:space="preserve"> </w:t>
      </w:r>
      <w:r>
        <w:t xml:space="preserve">the</w:t>
      </w:r>
      <w:r>
        <w:t xml:space="preserve"> </w:t>
      </w:r>
      <w:r>
        <w:t xml:space="preserve">application</w:t>
      </w:r>
      <w:r>
        <w:t xml:space="preserve"> </w:t>
      </w:r>
      <w:r>
        <w:t xml:space="preserve">of</w:t>
      </w:r>
      <w:r>
        <w:t xml:space="preserve"> </w:t>
      </w:r>
      <m:oMath>
        <m:sSub>
          <m:e>
            <m:r>
              <m:t>V</m:t>
            </m:r>
          </m:e>
          <m:sub>
            <m:r>
              <m:t>∞</m:t>
            </m:r>
          </m:sub>
        </m:sSub>
      </m:oMath>
      <w:r>
        <w:t xml:space="preserve"> </w:t>
      </w:r>
      <w:r>
        <w:t xml:space="preserve">leveraging</w:t>
      </w:r>
      <w:r>
        <w:t xml:space="preserve"> </w:t>
      </w:r>
      <w:r>
        <w:t xml:space="preserve">are</w:t>
      </w:r>
      <w:r>
        <w:t xml:space="preserve"> </w:t>
      </w:r>
      <w:r>
        <w:t xml:space="preserve">essential</w:t>
      </w:r>
      <w:r>
        <w:t xml:space="preserve"> </w:t>
      </w:r>
      <w:r>
        <w:t xml:space="preserve">trajectory</w:t>
      </w:r>
      <w:r>
        <w:t xml:space="preserve"> </w:t>
      </w:r>
      <w:r>
        <w:t xml:space="preserve">design</w:t>
      </w:r>
      <w:r>
        <w:t xml:space="preserve"> </w:t>
      </w:r>
      <w:r>
        <w:t xml:space="preserve">techniques</w:t>
      </w:r>
      <w:r>
        <w:t xml:space="preserve"> </w:t>
      </w:r>
      <w:r>
        <w:t xml:space="preserve">to</w:t>
      </w:r>
      <w:r>
        <w:t xml:space="preserve"> </w:t>
      </w:r>
      <w:r>
        <w:t xml:space="preserve">reduce</w:t>
      </w:r>
      <w:r>
        <w:t xml:space="preserve"> </w:t>
      </w:r>
      <w:r>
        <w:t xml:space="preserve">the</w:t>
      </w:r>
      <w:r>
        <w:t xml:space="preserve"> </w:t>
      </w:r>
      <w:r>
        <w:t xml:space="preserve">required</w:t>
      </w:r>
      <w:r>
        <w:t xml:space="preserve"> </w:t>
      </w:r>
      <w:r>
        <w:t xml:space="preserve">launch</w:t>
      </w:r>
      <w:r>
        <w:t xml:space="preserve"> </w:t>
      </w:r>
      <w:r>
        <w:t xml:space="preserve">energy</w:t>
      </w:r>
      <w:r>
        <w:t xml:space="preserve"> </w:t>
      </w:r>
      <w:r>
        <w:t xml:space="preserve">for</w:t>
      </w:r>
      <w:r>
        <w:t xml:space="preserve"> </w:t>
      </w:r>
      <w:r>
        <w:t xml:space="preserve">interplanetary</w:t>
      </w:r>
      <w:r>
        <w:t xml:space="preserve"> </w:t>
      </w:r>
      <w:r>
        <w:t xml:space="preserve">missions.</w:t>
      </w:r>
      <w:r>
        <w:t xml:space="preserve"> </w:t>
      </w:r>
      <w:r>
        <w:t xml:space="preserve">These</w:t>
      </w:r>
      <w:r>
        <w:t xml:space="preserve"> </w:t>
      </w:r>
      <w:r>
        <w:t xml:space="preserve">trajectories</w:t>
      </w:r>
      <w:r>
        <w:t xml:space="preserve"> </w:t>
      </w:r>
      <w:r>
        <w:t xml:space="preserve">are</w:t>
      </w:r>
      <w:r>
        <w:t xml:space="preserve"> </w:t>
      </w:r>
      <w:r>
        <w:t xml:space="preserve">often</w:t>
      </w:r>
      <w:r>
        <w:t xml:space="preserve"> </w:t>
      </w:r>
      <w:r>
        <w:t xml:space="preserve">difficult</w:t>
      </w:r>
      <w:r>
        <w:t xml:space="preserve"> </w:t>
      </w:r>
      <w:r>
        <w:t xml:space="preserve">to</w:t>
      </w:r>
      <w:r>
        <w:t xml:space="preserve"> </w:t>
      </w:r>
      <w:r>
        <w:t xml:space="preserve">formulate</w:t>
      </w:r>
      <w:r>
        <w:t xml:space="preserve"> </w:t>
      </w:r>
      <w:r>
        <w:t xml:space="preserve">and</w:t>
      </w:r>
      <w:r>
        <w:t xml:space="preserve"> </w:t>
      </w:r>
      <w:r>
        <w:t xml:space="preserve">require</w:t>
      </w:r>
      <w:r>
        <w:t xml:space="preserve"> </w:t>
      </w:r>
      <w:r>
        <w:t xml:space="preserve">extensive</w:t>
      </w:r>
      <w:r>
        <w:t xml:space="preserve"> </w:t>
      </w:r>
      <w:r>
        <w:t xml:space="preserve">computational</w:t>
      </w:r>
      <w:r>
        <w:t xml:space="preserve"> </w:t>
      </w:r>
      <w:r>
        <w:t xml:space="preserve">resources.</w:t>
      </w:r>
      <w:r>
        <w:t xml:space="preserve"> </w:t>
      </w:r>
      <w:r>
        <w:t xml:space="preserve">However,</w:t>
      </w:r>
      <w:r>
        <w:t xml:space="preserve"> </w:t>
      </w:r>
      <w:r>
        <w:t xml:space="preserve">this</w:t>
      </w:r>
      <w:r>
        <w:t xml:space="preserve"> </w:t>
      </w:r>
      <w:r>
        <w:t xml:space="preserve">problem</w:t>
      </w:r>
      <w:r>
        <w:t xml:space="preserve"> </w:t>
      </w:r>
      <w:r>
        <w:t xml:space="preserve">can</w:t>
      </w:r>
      <w:r>
        <w:t xml:space="preserve"> </w:t>
      </w:r>
      <w:r>
        <w:t xml:space="preserve">be</w:t>
      </w:r>
      <w:r>
        <w:t xml:space="preserve"> </w:t>
      </w:r>
      <w:r>
        <w:t xml:space="preserve">classified</w:t>
      </w:r>
      <w:r>
        <w:t xml:space="preserve"> </w:t>
      </w:r>
      <w:r>
        <w:t xml:space="preserve">as</w:t>
      </w:r>
      <w:r>
        <w:t xml:space="preserve"> </w:t>
      </w:r>
      <w:r>
        <w:t xml:space="preserve">a</w:t>
      </w:r>
      <w:r>
        <w:t xml:space="preserve"> </w:t>
      </w:r>
      <w:r>
        <w:t xml:space="preserve">combinatorial</w:t>
      </w:r>
      <w:r>
        <w:t xml:space="preserve"> </w:t>
      </w:r>
      <w:r>
        <w:t xml:space="preserve">task</w:t>
      </w:r>
      <w:r>
        <w:t xml:space="preserve"> </w:t>
      </w:r>
      <w:r>
        <w:t xml:space="preserve">which</w:t>
      </w:r>
      <w:r>
        <w:t xml:space="preserve"> </w:t>
      </w:r>
      <w:r>
        <w:t xml:space="preserve">can</w:t>
      </w:r>
      <w:r>
        <w:t xml:space="preserve"> </w:t>
      </w:r>
      <w:r>
        <w:t xml:space="preserve">be</w:t>
      </w:r>
      <w:r>
        <w:t xml:space="preserve"> </w:t>
      </w:r>
      <w:r>
        <w:t xml:space="preserve">solved</w:t>
      </w:r>
      <w:r>
        <w:t xml:space="preserve"> </w:t>
      </w:r>
      <w:r>
        <w:t xml:space="preserve">by</w:t>
      </w:r>
      <w:r>
        <w:t xml:space="preserve"> </w:t>
      </w:r>
      <w:r>
        <w:t xml:space="preserve">the</w:t>
      </w:r>
      <w:r>
        <w:t xml:space="preserve"> </w:t>
      </w:r>
      <w:r>
        <w:t xml:space="preserve">Monte</w:t>
      </w:r>
      <w:r>
        <w:t xml:space="preserve"> </w:t>
      </w:r>
      <w:r>
        <w:t xml:space="preserve">Carlo</w:t>
      </w:r>
      <w:r>
        <w:t xml:space="preserve"> </w:t>
      </w:r>
      <w:r>
        <w:t xml:space="preserve">Tree</w:t>
      </w:r>
      <w:r>
        <w:t xml:space="preserve"> </w:t>
      </w:r>
      <w:r>
        <w:t xml:space="preserve">Search</w:t>
      </w:r>
      <w:r>
        <w:t xml:space="preserve"> </w:t>
      </w:r>
      <w:r>
        <w:t xml:space="preserve">(MCTS)</w:t>
      </w:r>
      <w:r>
        <w:t xml:space="preserve"> </w:t>
      </w:r>
      <w:r>
        <w:t xml:space="preserve">method.</w:t>
      </w:r>
      <w:r>
        <w:t xml:space="preserve"> </w:t>
      </w:r>
      <w:r>
        <w:t xml:space="preserve">In</w:t>
      </w:r>
      <w:r>
        <w:t xml:space="preserve"> </w:t>
      </w:r>
      <w:r>
        <w:t xml:space="preserve">this</w:t>
      </w:r>
      <w:r>
        <w:t xml:space="preserve"> </w:t>
      </w:r>
      <w:r>
        <w:t xml:space="preserve">paper,</w:t>
      </w:r>
      <w:r>
        <w:t xml:space="preserve"> </w:t>
      </w:r>
      <w:r>
        <w:t xml:space="preserve">an</w:t>
      </w:r>
      <w:r>
        <w:t xml:space="preserve"> </w:t>
      </w:r>
      <w:r>
        <w:t xml:space="preserve">MCTS</w:t>
      </w:r>
      <w:r>
        <w:t xml:space="preserve"> </w:t>
      </w:r>
      <w:r>
        <w:t xml:space="preserve">algorithm</w:t>
      </w:r>
      <w:r>
        <w:t xml:space="preserve"> </w:t>
      </w:r>
      <w:r>
        <w:t xml:space="preserve">is</w:t>
      </w:r>
      <w:r>
        <w:t xml:space="preserve"> </w:t>
      </w:r>
      <w:r>
        <w:t xml:space="preserve">developed</w:t>
      </w:r>
      <w:r>
        <w:t xml:space="preserve"> </w:t>
      </w:r>
      <w:r>
        <w:t xml:space="preserve">and</w:t>
      </w:r>
      <w:r>
        <w:t xml:space="preserve"> </w:t>
      </w:r>
      <w:r>
        <w:t xml:space="preserve">tested.</w:t>
      </w:r>
      <w:r>
        <w:t xml:space="preserve"> </w:t>
      </w:r>
      <w:r>
        <w:t xml:space="preserve">The</w:t>
      </w:r>
      <w:r>
        <w:t xml:space="preserve"> </w:t>
      </w:r>
      <w:r>
        <w:t xml:space="preserve">tree</w:t>
      </w:r>
      <w:r>
        <w:t xml:space="preserve"> </w:t>
      </w:r>
      <w:r>
        <w:t xml:space="preserve">search</w:t>
      </w:r>
      <w:r>
        <w:t xml:space="preserve"> </w:t>
      </w:r>
      <w:r>
        <w:t xml:space="preserve">is</w:t>
      </w:r>
      <w:r>
        <w:t xml:space="preserve"> </w:t>
      </w:r>
      <w:r>
        <w:t xml:space="preserve">able</w:t>
      </w:r>
      <w:r>
        <w:t xml:space="preserve"> </w:t>
      </w:r>
      <w:r>
        <w:t xml:space="preserve">to</w:t>
      </w:r>
      <w:r>
        <w:t xml:space="preserve"> </w:t>
      </w:r>
      <w:r>
        <w:t xml:space="preserve">incorporate</w:t>
      </w:r>
      <w:r>
        <w:t xml:space="preserve"> </w:t>
      </w:r>
      <m:oMath>
        <m:sSub>
          <m:e>
            <m:r>
              <m:t>V</m:t>
            </m:r>
          </m:e>
          <m:sub>
            <m:r>
              <m:t>∞</m:t>
            </m:r>
          </m:sub>
        </m:sSub>
      </m:oMath>
      <w:r>
        <w:t xml:space="preserve"> </w:t>
      </w:r>
      <w:r>
        <w:t xml:space="preserve">leveraging</w:t>
      </w:r>
      <w:r>
        <w:t xml:space="preserve"> </w:t>
      </w:r>
      <w:r>
        <w:t xml:space="preserve">of</w:t>
      </w:r>
      <w:r>
        <w:t xml:space="preserve"> </w:t>
      </w:r>
      <w:r>
        <w:t xml:space="preserve">Earth</w:t>
      </w:r>
      <w:r>
        <w:t xml:space="preserve"> </w:t>
      </w:r>
      <w:r>
        <w:t xml:space="preserve">(</w:t>
      </w:r>
      <m:oMath>
        <m:r>
          <m:t>Δ</m:t>
        </m:r>
        <m:r>
          <m:t>V</m:t>
        </m:r>
      </m:oMath>
      <w:r>
        <w:t xml:space="preserve">EGA),</w:t>
      </w:r>
      <w:r>
        <w:t xml:space="preserve"> </w:t>
      </w:r>
      <w:r>
        <w:t xml:space="preserve">which</w:t>
      </w:r>
      <w:r>
        <w:t xml:space="preserve"> </w:t>
      </w:r>
      <w:r>
        <w:t xml:space="preserve">will</w:t>
      </w:r>
      <w:r>
        <w:t xml:space="preserve"> </w:t>
      </w:r>
      <w:r>
        <w:t xml:space="preserve">allow</w:t>
      </w:r>
      <w:r>
        <w:t xml:space="preserve"> </w:t>
      </w:r>
      <w:r>
        <w:t xml:space="preserve">the</w:t>
      </w:r>
      <w:r>
        <w:t xml:space="preserve"> </w:t>
      </w:r>
      <w:r>
        <w:t xml:space="preserve">algorithm</w:t>
      </w:r>
      <w:r>
        <w:t xml:space="preserve"> </w:t>
      </w:r>
      <w:r>
        <w:t xml:space="preserve">to</w:t>
      </w:r>
      <w:r>
        <w:t xml:space="preserve"> </w:t>
      </w:r>
      <w:r>
        <w:t xml:space="preserve">find</w:t>
      </w:r>
      <w:r>
        <w:t xml:space="preserve"> </w:t>
      </w:r>
      <w:r>
        <w:t xml:space="preserve">an</w:t>
      </w:r>
      <w:r>
        <w:t xml:space="preserve"> </w:t>
      </w:r>
      <w:r>
        <w:t xml:space="preserve">addtional</w:t>
      </w:r>
      <w:r>
        <w:t xml:space="preserve"> </w:t>
      </w:r>
      <w:r>
        <w:t xml:space="preserve">set</w:t>
      </w:r>
      <w:r>
        <w:t xml:space="preserve"> </w:t>
      </w:r>
      <w:r>
        <w:t xml:space="preserve">of</w:t>
      </w:r>
      <w:r>
        <w:t xml:space="preserve"> </w:t>
      </w:r>
      <w:r>
        <w:t xml:space="preserve">feasible</w:t>
      </w:r>
      <w:r>
        <w:t xml:space="preserve"> </w:t>
      </w:r>
      <w:r>
        <w:t xml:space="preserve">sequences.</w:t>
      </w:r>
      <w:r>
        <w:t xml:space="preserve"> </w:t>
      </w:r>
      <w:r>
        <w:t xml:space="preserve">Several</w:t>
      </w:r>
      <w:r>
        <w:t xml:space="preserve"> </w:t>
      </w:r>
      <w:r>
        <w:t xml:space="preserve">cases</w:t>
      </w:r>
      <w:r>
        <w:t xml:space="preserve"> </w:t>
      </w:r>
      <w:r>
        <w:t xml:space="preserve">are</w:t>
      </w:r>
      <w:r>
        <w:t xml:space="preserve"> </w:t>
      </w:r>
      <w:r>
        <w:t xml:space="preserve">optimized</w:t>
      </w:r>
      <w:r>
        <w:t xml:space="preserve"> </w:t>
      </w:r>
      <w:r>
        <w:t xml:space="preserve">and</w:t>
      </w:r>
      <w:r>
        <w:t xml:space="preserve"> </w:t>
      </w:r>
      <w:r>
        <w:t xml:space="preserve">the</w:t>
      </w:r>
      <w:r>
        <w:t xml:space="preserve"> </w:t>
      </w:r>
      <w:r>
        <w:t xml:space="preserve">tree</w:t>
      </w:r>
      <w:r>
        <w:t xml:space="preserve"> </w:t>
      </w:r>
      <w:r>
        <w:t xml:space="preserve">search’s</w:t>
      </w:r>
      <w:r>
        <w:t xml:space="preserve"> </w:t>
      </w:r>
      <w:r>
        <w:t xml:space="preserve">performance</w:t>
      </w:r>
      <w:r>
        <w:t xml:space="preserve"> </w:t>
      </w:r>
      <w:r>
        <w:t xml:space="preserve">and</w:t>
      </w:r>
      <w:r>
        <w:t xml:space="preserve"> </w:t>
      </w:r>
      <w:r>
        <w:t xml:space="preserve">accuracy</w:t>
      </w:r>
      <w:r>
        <w:t xml:space="preserve"> </w:t>
      </w:r>
      <w:r>
        <w:t xml:space="preserve">is</w:t>
      </w:r>
      <w:r>
        <w:t xml:space="preserve"> </w:t>
      </w:r>
      <w:r>
        <w:t xml:space="preserve">discussed.</w:t>
      </w:r>
      <w:r>
        <w:t xml:space="preserve"> </w:t>
      </w:r>
      <w:r>
        <w:t xml:space="preserve">This</w:t>
      </w:r>
      <w:r>
        <w:t xml:space="preserve"> </w:t>
      </w:r>
      <w:r>
        <w:t xml:space="preserve">algorithm</w:t>
      </w:r>
      <w:r>
        <w:t xml:space="preserve"> </w:t>
      </w:r>
      <w:r>
        <w:t xml:space="preserve">will</w:t>
      </w:r>
      <w:r>
        <w:t xml:space="preserve"> </w:t>
      </w:r>
      <w:r>
        <w:t xml:space="preserve">allow</w:t>
      </w:r>
      <w:r>
        <w:t xml:space="preserve"> </w:t>
      </w:r>
      <w:r>
        <w:t xml:space="preserve">for</w:t>
      </w:r>
      <w:r>
        <w:t xml:space="preserve"> </w:t>
      </w:r>
      <w:r>
        <w:t xml:space="preserve">the</w:t>
      </w:r>
      <w:r>
        <w:t xml:space="preserve"> </w:t>
      </w:r>
      <w:r>
        <w:t xml:space="preserve">inner-planetary</w:t>
      </w:r>
      <w:r>
        <w:t xml:space="preserve"> </w:t>
      </w:r>
      <w:r>
        <w:t xml:space="preserve">flyby</w:t>
      </w:r>
      <w:r>
        <w:t xml:space="preserve"> </w:t>
      </w:r>
      <w:r>
        <w:t xml:space="preserve">search</w:t>
      </w:r>
      <w:r>
        <w:t xml:space="preserve"> </w:t>
      </w:r>
      <w:r>
        <w:t xml:space="preserve">planning</w:t>
      </w:r>
      <w:r>
        <w:t xml:space="preserve"> </w:t>
      </w:r>
      <w:r>
        <w:t xml:space="preserve">for</w:t>
      </w:r>
      <w:r>
        <w:t xml:space="preserve"> </w:t>
      </w:r>
      <w:r>
        <w:t xml:space="preserve">outer</w:t>
      </w:r>
      <w:r>
        <w:t xml:space="preserve"> </w:t>
      </w:r>
      <w:r>
        <w:t xml:space="preserve">planet</w:t>
      </w:r>
      <w:r>
        <w:t xml:space="preserve"> </w:t>
      </w:r>
      <w:r>
        <w:t xml:space="preserve">missions.</w:t>
      </w:r>
    </w:p>
    <w:p>
      <w:pPr>
        <w:pStyle w:val="Heading1"/>
      </w:pPr>
      <w:bookmarkStart w:id="25" w:name="introduction"/>
      <w:r>
        <w:t xml:space="preserve">Introduction</w:t>
      </w:r>
      <w:bookmarkEnd w:id="25"/>
    </w:p>
    <w:p>
      <w:pPr>
        <w:pStyle w:val="FirstParagraph"/>
      </w:pPr>
      <w:r>
        <w:t xml:space="preserve">Broad trajectory searches are one of the first steps in mission planning, allowing for the selection of candidate sequences given a list of constraints. As is the nature with combinatorial problems, every additional flyby adds another dimension to the search space. Brute force methods lead to expensive but thorough results. Also, by pruning possible choices before the each selection, the overall computation time can be significantly decreased, at the expense of not finding all possible results. The method of interest for this paper is enumerated searches, a subset of grid searches, as recent work has proven their ability to quickly and accurately locate multi-leg interplanetary trajectories</w:t>
      </w:r>
      <w:r>
        <w:t xml:space="preserve">.</w:t>
      </w:r>
      <w:r>
        <w:t xml:space="preserve"> </w:t>
      </w:r>
      <w:r>
        <w:rPr>
          <w:b/>
        </w:rPr>
        <w:t xml:space="preserve">M</w:t>
      </w:r>
      <w:r>
        <w:t xml:space="preserve">onte</w:t>
      </w:r>
      <w:r>
        <w:t xml:space="preserve"> </w:t>
      </w:r>
      <w:r>
        <w:rPr>
          <w:b/>
        </w:rPr>
        <w:t xml:space="preserve">C</w:t>
      </w:r>
      <w:r>
        <w:t xml:space="preserve">arlo</w:t>
      </w:r>
      <w:r>
        <w:t xml:space="preserve"> </w:t>
      </w:r>
      <w:r>
        <w:rPr>
          <w:b/>
        </w:rPr>
        <w:t xml:space="preserve">T</w:t>
      </w:r>
      <w:r>
        <w:t xml:space="preserve">ree</w:t>
      </w:r>
      <w:r>
        <w:t xml:space="preserve"> </w:t>
      </w:r>
      <w:r>
        <w:rPr>
          <w:b/>
        </w:rPr>
        <w:t xml:space="preserve">S</w:t>
      </w:r>
      <w:r>
        <w:t xml:space="preserve">earch (MCTS), is a heuristics-based adaptation of the enumerated search, and has the ability to both explore and exploit its environment. With this, it is possible for the algorithm to efficiently narrow down possible search paths for future iterations to explore. As such, larger search spaces can be employed without exponential growth in computation time. This algorithm will deliver a set of planetary sequences and the dates associated that meet mission criteria, such as destination, launch windows, total fuel budgets, etc. These results can then be passed on to the next phase of the design, optimization.</w:t>
      </w:r>
    </w:p>
    <w:p>
      <w:pPr>
        <w:pStyle w:val="BodyText"/>
      </w:pPr>
      <w:r>
        <w:t xml:space="preserve">In this paper, we discuss and implement the MCTS method to the multi-flyby sequence problem. We consider Earth</w:t>
      </w:r>
      <w:r>
        <w:t xml:space="preserve"> </w:t>
      </w:r>
      <m:oMath>
        <m:sSub>
          <m:e>
            <m:r>
              <m:t>V</m:t>
            </m:r>
          </m:e>
          <m:sub>
            <m:r>
              <m:t>∞</m:t>
            </m:r>
          </m:sub>
        </m:sSub>
      </m:oMath>
      <w:r>
        <w:t xml:space="preserve"> </w:t>
      </w:r>
      <w:r>
        <w:t xml:space="preserve">leveraging in the search space by approximating the required</w:t>
      </w:r>
      <w:r>
        <w:t xml:space="preserve"> </w:t>
      </w:r>
      <m:oMath>
        <m:r>
          <m:t>Δ</m:t>
        </m:r>
        <m:r>
          <m:t>V</m:t>
        </m:r>
      </m:oMath>
      <w:r>
        <w:t xml:space="preserve"> </w:t>
      </w:r>
      <w:r>
        <w:t xml:space="preserve">and flyby conditions of</w:t>
      </w:r>
      <w:r>
        <w:t xml:space="preserve"> </w:t>
      </w:r>
      <m:oMath>
        <m:r>
          <m:t>Δ</m:t>
        </m:r>
        <m:r>
          <m:t>V</m:t>
        </m:r>
      </m:oMath>
      <w:r>
        <w:t xml:space="preserve">EGA trajectories. This paper demonstrates the capability of the algorithm to find ballistic or</w:t>
      </w:r>
      <w:r>
        <w:t xml:space="preserve"> </w:t>
      </w:r>
      <m:oMath>
        <m:r>
          <m:t>Δ</m:t>
        </m:r>
        <m:r>
          <m:t>V</m:t>
        </m:r>
      </m:oMath>
      <w:r>
        <w:t xml:space="preserve">EGA trajectories to the outer planets.</w:t>
      </w:r>
    </w:p>
    <w:p>
      <w:pPr>
        <w:pStyle w:val="Heading1"/>
      </w:pPr>
      <w:bookmarkStart w:id="26" w:name="background"/>
      <w:r>
        <w:t xml:space="preserve">Background</w:t>
      </w:r>
      <w:bookmarkEnd w:id="26"/>
    </w:p>
    <w:p>
      <w:pPr>
        <w:pStyle w:val="FirstParagraph"/>
      </w:pPr>
      <w:r>
        <w:t xml:space="preserve">Interplanetary mission design is an iterative process. First, a sequence of encounter bodies is selected and is followed by evaluating all possible trajectories for that specified sequence. Due to the increasing complexity of gravity assists and combinatorial solutions, a low-fidelity tool is generally utilized first to find regions of interest. This is then followed by a high-fidelity tool that searches through prospective and highly valued regions. This is often referred to as pathfinding and path-solving, respectively</w:t>
      </w:r>
      <w:r>
        <w:t xml:space="preserve"> </w:t>
      </w:r>
      <w:r>
        <w:t xml:space="preserve">. Pathfinding is a sequence optimization problem that provides a diverse set of mission options. Path-solving, on the other hand, embodies a single-leg transfer trajectory optimization problem where two types of transfer models, low-thrust and multi-impulse, are mainly considered</w:t>
      </w:r>
      <w:r>
        <w:t xml:space="preserve">. Some common techniques for pathfinding and generating search spaces include evolutionary algorithms, machine learning, evolutionary neuro-controllers, and tree searches methods</w:t>
      </w:r>
      <w:r>
        <w:t xml:space="preserve"> </w:t>
      </w:r>
      <w:r>
        <w:t xml:space="preserve">.</w:t>
      </w:r>
    </w:p>
    <w:p>
      <w:pPr>
        <w:pStyle w:val="BodyText"/>
      </w:pPr>
      <w:r>
        <w:t xml:space="preserve">Evolutionary algorithms are optimization routines that make use of heuristics and Darwinian evolution to solve complex optimization problems. Three popular type of evolutionary algorithms are genetic algorithms, Differential Evolution (DE), and Particle Swarm Optimization (PSO). DE has been successfully used as an optimization routine to design Halo Orbits and optimal trajectories to Halo Orbits, and as a interplanetary mission design algorithm</w:t>
      </w:r>
      <w:r>
        <w:t xml:space="preserve"> </w:t>
      </w:r>
      <w:r>
        <w:t xml:space="preserve">. The Cassini and Galileo missions were considered as case studies to analyze the performance of these algorithm. The DE routine was able to come within appropriate bounds of both trajectories and found optimal sequences with the given flight constraints. PSO was used by Zhuang et. al.</w:t>
      </w:r>
      <w:r>
        <w:t xml:space="preserve"> </w:t>
      </w:r>
      <w:r>
        <w:t xml:space="preserve">in combination with Legendre pseudo-spectral method for solving time-optimal trajectory planning problems. The PSO algorithm was robust enough to handle random and changing the fitness function of the algorithm is smaller than a predefined value, the searching algorithm is switched the Legendre pseudo-spectral method for fast convergence. When considering non-evolutionary algorithms for pathfinding, a common method is the use of the grid-search technique. This has been previously used as a search method to find possible trajectories to Kuiper belt objects (KBOs)</w:t>
      </w:r>
      <w:r>
        <w:t xml:space="preserve"> </w:t>
      </w:r>
      <w:r>
        <w:t xml:space="preserve">. Grid search is a type of search algorithm with the ability to map the entire search space so that no regions of interest missed. This method has been used to properly parametrize the time-of-flight between encounter bodies. This type of search algorithm, however, can be expensive in terms of computing power and time. To alleviate both of these constraints, heuristics can be implemented. Beam Search (BS), a heuristic tree search algorithm, can be used as a method to find a sequence of planets for gravitational assists</w:t>
      </w:r>
      <w:r>
        <w:t xml:space="preserve"> </w:t>
      </w:r>
      <w:r>
        <w:t xml:space="preserve">. BS uses the method of Breadth-First Search (BFS) to find the tree of possibilities. With each layer of the tree and orders the nodes in accordance to their heuristic cost. It only chooses the nodes with a maximum value to build from. Depth-First Search (DPS), alternatively, is used as a searching criterion to traverse down the tree</w:t>
      </w:r>
      <w:r>
        <w:t xml:space="preserve"> </w:t>
      </w:r>
      <w:r>
        <w:t xml:space="preserve">. Contrary to BFS, DPS does not search the tree at every level but rather explores a branch until the termination criteria is met. After, it propagates up each parent node updating branches to start the process again. Both the BFS and DPS, search and prune the environmental choices consecutively. Using the Lazy Race Tree Search, the search space is pruned, and nodes ranked through the time of flight</w:t>
      </w:r>
      <w:r>
        <w:t xml:space="preserve"> </w:t>
      </w:r>
      <w:r>
        <w:t xml:space="preserve">. The use of heuristics avoids finding redundant solutions and increases the efficiency of the method used. Izzo et. al.</w:t>
      </w:r>
      <w:r>
        <w:t xml:space="preserve"> </w:t>
      </w:r>
      <w:r>
        <w:t xml:space="preserve"> </w:t>
      </w:r>
      <w:r>
        <w:t xml:space="preserve">proposed the use of the Monte Carlo Tree Search to find fast solutions to interplanetary trajectories.</w:t>
      </w:r>
    </w:p>
    <w:p>
      <w:pPr>
        <w:pStyle w:val="BodyText"/>
      </w:pPr>
      <w:r>
        <w:t xml:space="preserve">Monte Carlo methods have been suggested extensively for games with a random behavior and minimal observability. The nature of the Monte Carlo methods, however, allow them to be applied to deterministic games with faultless information</w:t>
      </w:r>
      <w:r>
        <w:t xml:space="preserve"> </w:t>
      </w:r>
      <w:r>
        <w:t xml:space="preserve">. Starting from the initial state, a large amount of games and actions are simulated until the end of the game. In the majority of cases, actions are chosen at random with no link to the game theory. What this means, is that even if the iterative process is executed for an extended period of time, the move selected and path selected is not optimal.</w:t>
      </w:r>
    </w:p>
    <w:p>
      <w:pPr>
        <w:pStyle w:val="BodyText"/>
      </w:pPr>
      <w:r>
        <w:t xml:space="preserve">The search sensitivity criteria of DPS, BS, and BFS are explored in conjunction with that of the MCTS and compared. Currently, there exists a deficiency in these algorithms to take advantage of the</w:t>
      </w:r>
      <w:r>
        <w:t xml:space="preserve"> </w:t>
      </w:r>
      <m:oMath>
        <m:r>
          <m:t>Δ</m:t>
        </m:r>
        <m:r>
          <m:t>V</m:t>
        </m:r>
      </m:oMath>
      <w:r>
        <w:t xml:space="preserve">EGA trajectories and there derivatives. This paper will present a solution to exploit this missed opportunity.</w:t>
      </w:r>
    </w:p>
    <w:p>
      <w:pPr>
        <w:pStyle w:val="Heading1"/>
      </w:pPr>
      <w:bookmarkStart w:id="27" w:name="monte-carlo-tree-search-implementation"/>
      <w:r>
        <w:t xml:space="preserve">Monte Carlo Tree Search Implementation</w:t>
      </w:r>
      <w:bookmarkEnd w:id="27"/>
    </w:p>
    <w:p>
      <w:pPr>
        <w:pStyle w:val="FirstParagraph"/>
      </w:pPr>
      <w:r>
        <w:t xml:space="preserve">The tree is built upon a set of individual nodes, connected to each other through their parent and children, much like a family tree. Each node has a corresponding state to represent a leg in the trajectory of the spacecraft, with a planetary body, and the time at which it is encountered. As the algorithm builds the tree, the process can be characterized by four essential steps: selection, expansion, simulation, and backpropagation, as depicted in Figure</w:t>
      </w:r>
      <w:r>
        <w:t xml:space="preserve"> </w:t>
      </w:r>
      <w:hyperlink w:anchor="fig:mctsFunc">
        <w:r>
          <w:rPr>
            <w:rStyle w:val="Hyperlink"/>
          </w:rPr>
          <w:t xml:space="preserve">[fig:mctsFunc]</w:t>
        </w:r>
      </w:hyperlink>
      <w:r>
        <w:t xml:space="preserve">.</w:t>
      </w:r>
    </w:p>
    <w:p>
      <w:pPr>
        <w:pStyle w:val="BodyText"/>
      </w:pPr>
      <w:r>
        <w:t xml:space="preserve">At the initialization of the tree, an array of launch nodes is specified based upon user input. If the sample time span is larger than a year, the number of corresponding nodes will be modified in order to evenly sample the launch window. From this point, the algorithm will begin its core loop to search out possible trajectory sequences, until the, user defined, iteration budget is depleted.</w:t>
      </w:r>
    </w:p>
    <w:p>
      <w:pPr>
        <w:pStyle w:val="Heading2"/>
      </w:pPr>
      <w:bookmarkStart w:id="28" w:name="selection"/>
      <w:r>
        <w:t xml:space="preserve">Selection</w:t>
      </w:r>
      <w:bookmarkEnd w:id="28"/>
    </w:p>
    <w:p>
      <w:pPr>
        <w:pStyle w:val="FirstParagraph"/>
      </w:pPr>
      <w:r>
        <w:t xml:space="preserve">At the start of each iteration, we initializes at the root of the tree,</w:t>
      </w:r>
      <w:r>
        <w:t xml:space="preserve"> </w:t>
      </w:r>
      <m:oMath>
        <m:r>
          <m:t>i</m:t>
        </m:r>
        <m:r>
          <m:t>d</m:t>
        </m:r>
        <m:r>
          <m:t>=</m:t>
        </m:r>
        <m:r>
          <m:t>0</m:t>
        </m:r>
      </m:oMath>
      <w:r>
        <w:t xml:space="preserve">, and from its children, select the node with the highest associated UCB1 reward, with</w:t>
      </w:r>
      <w:r>
        <w:t xml:space="preserve"> </w:t>
      </w:r>
      <m:oMath>
        <m:r>
          <m:t>X</m:t>
        </m:r>
      </m:oMath>
      <w:r>
        <w:t xml:space="preserve"> </w:t>
      </w:r>
      <w:r>
        <w:t xml:space="preserve">being the future reward from exploring of the node and its children,</w:t>
      </w:r>
      <w:r>
        <w:t xml:space="preserve"> </w:t>
      </w:r>
      <m:oMath>
        <m:r>
          <m:t>N</m:t>
        </m:r>
      </m:oMath>
      <w:r>
        <w:t xml:space="preserve"> </w:t>
      </w:r>
      <w:r>
        <w:t xml:space="preserve">being the number of visits the node has recieved, and</w:t>
      </w:r>
      <w:r>
        <w:t xml:space="preserve"> </w:t>
      </w:r>
      <m:oMath>
        <m:r>
          <m:t>n</m:t>
        </m:r>
      </m:oMath>
      <w:r>
        <w:t xml:space="preserve"> </w:t>
      </w:r>
      <w:r>
        <w:t xml:space="preserve">being the number of visits the parent node has recieved.</w:t>
      </w:r>
    </w:p>
    <w:p>
      <w:pPr>
        <w:pStyle w:val="BodyText"/>
      </w:pPr>
      <m:oMathPara>
        <m:oMathParaPr>
          <m:jc m:val="center"/>
        </m:oMathParaPr>
        <m:oMath>
          <m:r>
            <m:rPr>
              <m:nor/>
              <m:sty m:val="p"/>
            </m:rPr>
            <m:t>UCB1 Node Value: </m:t>
          </m:r>
          <m:r>
            <m:t>X</m:t>
          </m:r>
          <m:r>
            <m:t>+</m:t>
          </m:r>
          <m:sSub>
            <m:e>
              <m:r>
                <m:t>C</m:t>
              </m:r>
            </m:e>
            <m:sub>
              <m:r>
                <m:t>p</m:t>
              </m:r>
            </m:sub>
          </m:sSub>
          <m:rad>
            <m:radPr>
              <m:degHide m:val="1"/>
            </m:radPr>
            <m:deg/>
            <m:e>
              <m:f>
                <m:fPr>
                  <m:type m:val="bar"/>
                </m:fPr>
                <m:num>
                  <m:r>
                    <m:rPr>
                      <m:nor/>
                      <m:sty m:val="p"/>
                    </m:rPr>
                    <m:t>ln</m:t>
                  </m:r>
                  <m:r>
                    <m:t>n</m:t>
                  </m:r>
                </m:num>
                <m:den>
                  <m:r>
                    <m:t>N</m:t>
                  </m:r>
                </m:den>
              </m:f>
            </m:e>
          </m:rad>
        </m:oMath>
      </m:oMathPara>
    </w:p>
    <w:p>
      <w:pPr>
        <w:pStyle w:val="FirstParagraph"/>
      </w:pPr>
      <w:r>
        <w:t xml:space="preserve">The exploration exploitation parameter,</w:t>
      </w:r>
      <w:r>
        <w:t xml:space="preserve"> </w:t>
      </w:r>
      <m:oMath>
        <m:sSub>
          <m:e>
            <m:r>
              <m:t>C</m:t>
            </m:r>
          </m:e>
          <m:sub>
            <m:r>
              <m:t>p</m:t>
            </m:r>
          </m:sub>
        </m:sSub>
      </m:oMath>
      <w:r>
        <w:t xml:space="preserve">, has a value of</w:t>
      </w:r>
      <w:r>
        <w:t xml:space="preserve"> </w:t>
      </w:r>
      <w:r>
        <w:t xml:space="preserve">$\sfrac{1}{\sqrt{2}}$</w:t>
      </w:r>
      <w:r>
        <w:t xml:space="preserve"> </w:t>
      </w:r>
      <w:r>
        <w:t xml:space="preserve">which was selected due to its performance demonstrated by Hennes</w:t>
      </w:r>
      <w:r>
        <w:t xml:space="preserve"> </w:t>
      </w:r>
      <w:r>
        <w:t xml:space="preserve">. This reward policy allows the tree to explore all valuable nodes, while still exploiting nodes that return high enough future rewards.</w:t>
      </w:r>
    </w:p>
    <w:p>
      <w:pPr>
        <w:pStyle w:val="BodyText"/>
      </w:pPr>
      <w:r>
        <w:t xml:space="preserve">Once a child node has been selected, this process will repeat until a leaf node, a node with no children, has been reached. As the function navigates down a branch, if, at any point, all of a selected nodes children are deemed terminal, such as exceeding the total</w:t>
      </w:r>
      <w:r>
        <w:t xml:space="preserve"> </w:t>
      </w:r>
      <m:oMath>
        <m:r>
          <m:t>Δ</m:t>
        </m:r>
        <m:r>
          <m:t>V</m:t>
        </m:r>
      </m:oMath>
      <w:r>
        <w:t xml:space="preserve"> </w:t>
      </w:r>
      <w:r>
        <w:t xml:space="preserve">budget, the current node is also declared terminal. When this condition is met, the select function will restart its search process at root of the tree. With this implementation, the tree is able to further constrict the search space, reducing computation time. Once the selection process leads to a leaf node, the node</w:t>
      </w:r>
      <w:r>
        <w:t xml:space="preserve"> </w:t>
      </w:r>
      <m:oMath>
        <m:r>
          <m:t>i</m:t>
        </m:r>
        <m:r>
          <m:t>d</m:t>
        </m:r>
      </m:oMath>
      <w:r>
        <w:t xml:space="preserve"> </w:t>
      </w:r>
      <w:r>
        <w:t xml:space="preserve">will be passed to the next step, the expansion function.</w:t>
      </w:r>
    </w:p>
    <w:p>
      <w:pPr>
        <w:pStyle w:val="Heading2"/>
      </w:pPr>
      <w:bookmarkStart w:id="29" w:name="expansion"/>
      <w:r>
        <w:t xml:space="preserve">Expansion</w:t>
      </w:r>
      <w:bookmarkEnd w:id="29"/>
    </w:p>
    <w:p>
      <w:pPr>
        <w:pStyle w:val="FirstParagraph"/>
      </w:pPr>
      <w:r>
        <w:t xml:space="preserve">When a leaf node is reached and has not been deemed terminal, the next step of the algorithm is to create a new set of state pairs to explore. Before initializing a new group of nodes, we take into account the state of arrival, the child node, and the departure, the parent node. As planetary motion is of conics, cartesian grid position sampling is not viable, thus angular divisions are required to efficiently sample a planet’s position. For each of the possible planets to visit, the following policy is implemented:</w:t>
      </w:r>
    </w:p>
    <w:p>
      <w:pPr>
        <w:pStyle w:val="BodyText"/>
      </w:pPr>
      <m:oMathPara>
        <m:oMathParaPr>
          <m:jc m:val="center"/>
        </m:oMathParaPr>
        <m:oMath>
          <m:r>
            <m:t>E</m:t>
          </m:r>
          <m:r>
            <m:t>=</m:t>
          </m:r>
          <m:d>
            <m:dPr>
              <m:begChr m:val="("/>
              <m:endChr m:val=")"/>
              <m:grow/>
            </m:dPr>
            <m:e>
              <m:m>
                <m:mPr>
                  <m:baseJc m:val="center"/>
                  <m:plcHide m:val="1"/>
                  <m:mcs>
                    <m:mc>
                      <m:mcPr>
                        <m:mcJc m:val="center"/>
                        <m:count m:val="1"/>
                      </m:mcPr>
                    </m:mc>
                  </m:mcs>
                </m:mPr>
                <m:mr>
                  <m:e>
                    <m:r>
                      <m:t>n</m:t>
                    </m:r>
                    <m:r>
                      <m:t>*</m:t>
                    </m:r>
                    <m:r>
                      <m:t>(</m:t>
                    </m:r>
                    <m:sSub>
                      <m:e>
                        <m:r>
                          <m:t>τ</m:t>
                        </m:r>
                      </m:e>
                      <m:sub>
                        <m:r>
                          <m:t>1</m:t>
                        </m:r>
                      </m:sub>
                    </m:sSub>
                    <m:r>
                      <m:t>+</m:t>
                    </m:r>
                    <m:sSub>
                      <m:e>
                        <m:r>
                          <m:t>τ</m:t>
                        </m:r>
                      </m:e>
                      <m:sub>
                        <m:r>
                          <m:t>0</m:t>
                        </m:r>
                      </m:sub>
                    </m:sSub>
                    <m:r>
                      <m:t>)</m:t>
                    </m:r>
                    <m:r>
                      <m:t>+</m:t>
                    </m:r>
                    <m:sSub>
                      <m:e>
                        <m:r>
                          <m:t>t</m:t>
                        </m:r>
                      </m:e>
                      <m:sub>
                        <m:r>
                          <m:t>0</m:t>
                        </m:r>
                      </m:sub>
                    </m:sSub>
                  </m:e>
                </m:mr>
                <m:mr>
                  <m:e>
                    <m:r>
                      <m:t>⋮</m:t>
                    </m:r>
                  </m:e>
                </m:mr>
                <m:mr>
                  <m:e>
                    <m:r>
                      <m:t>m</m:t>
                    </m:r>
                    <m:r>
                      <m:t>*</m:t>
                    </m:r>
                    <m:r>
                      <m:t>(</m:t>
                    </m:r>
                    <m:sSub>
                      <m:e>
                        <m:r>
                          <m:t>τ</m:t>
                        </m:r>
                      </m:e>
                      <m:sub>
                        <m:r>
                          <m:t>1</m:t>
                        </m:r>
                      </m:sub>
                    </m:sSub>
                    <m:r>
                      <m:t>+</m:t>
                    </m:r>
                    <m:sSub>
                      <m:e>
                        <m:r>
                          <m:t>τ</m:t>
                        </m:r>
                      </m:e>
                      <m:sub>
                        <m:r>
                          <m:t>0</m:t>
                        </m:r>
                      </m:sub>
                    </m:sSub>
                    <m:r>
                      <m:t>)</m:t>
                    </m:r>
                    <m:r>
                      <m:t>+</m:t>
                    </m:r>
                    <m:sSub>
                      <m:e>
                        <m:r>
                          <m:t>t</m:t>
                        </m:r>
                      </m:e>
                      <m:sub>
                        <m:r>
                          <m:t>0</m:t>
                        </m:r>
                      </m:sub>
                    </m:sSub>
                  </m:e>
                </m:mr>
              </m:m>
            </m:e>
          </m:d>
          <m:r>
            <m:rPr>
              <m:nor/>
              <m:sty m:val="p"/>
            </m:rPr>
            <m:t> for </m:t>
          </m:r>
          <m:d>
            <m:dPr>
              <m:begChr m:val="{"/>
              <m:endChr m:val=""/>
              <m:grow/>
            </m:dPr>
            <m:e>
              <m:m>
                <m:mPr>
                  <m:baseJc m:val="center"/>
                  <m:plcHide m:val="1"/>
                  <m:mcs>
                    <m:mc>
                      <m:mcPr>
                        <m:mcJc m:val="left"/>
                        <m:count m:val="1"/>
                      </m:mcPr>
                    </m:mc>
                    <m:mc>
                      <m:mcPr>
                        <m:mcJc m:val="left"/>
                        <m:count m:val="1"/>
                      </m:mcPr>
                    </m:mc>
                    <m:mc>
                      <m:mcPr>
                        <m:mcJc m:val="left"/>
                        <m:count m:val="1"/>
                      </m:mcPr>
                    </m:mc>
                  </m:mcs>
                </m:mPr>
                <m:mr>
                  <m:e>
                    <m:r>
                      <m:t>n</m:t>
                    </m:r>
                    <m:r>
                      <m:t>=</m:t>
                    </m:r>
                    <m:r>
                      <m:t>0.10</m:t>
                    </m:r>
                    <m:r>
                      <m:t>,</m:t>
                    </m:r>
                  </m:e>
                  <m:e>
                    <m:r>
                      <m:t>m</m:t>
                    </m:r>
                    <m:r>
                      <m:t>=</m:t>
                    </m:r>
                    <m:r>
                      <m:t>1.00</m:t>
                    </m:r>
                  </m:e>
                  <m:e>
                    <m:r>
                      <m:rPr>
                        <m:nor/>
                        <m:sty m:val="p"/>
                      </m:rPr>
                      <m:t>if </m:t>
                    </m:r>
                    <m:sSub>
                      <m:e>
                        <m:r>
                          <m:t>a</m:t>
                        </m:r>
                      </m:e>
                      <m:sub>
                        <m:r>
                          <m:t>1</m:t>
                        </m:r>
                      </m:sub>
                    </m:sSub>
                    <m:r>
                      <m:t>&lt;</m:t>
                    </m:r>
                    <m:r>
                      <m:t>2</m:t>
                    </m:r>
                    <m:r>
                      <m:rPr>
                        <m:nor/>
                        <m:sty m:val="p"/>
                      </m:rPr>
                      <m:t> AU</m:t>
                    </m:r>
                  </m:e>
                </m:mr>
                <m:mr>
                  <m:e>
                    <m:r>
                      <m:t>n</m:t>
                    </m:r>
                    <m:r>
                      <m:t>=</m:t>
                    </m:r>
                    <m:r>
                      <m:t>0.05</m:t>
                    </m:r>
                    <m:r>
                      <m:t>,</m:t>
                    </m:r>
                  </m:e>
                  <m:e>
                    <m:r>
                      <m:t>m</m:t>
                    </m:r>
                    <m:r>
                      <m:t>=</m:t>
                    </m:r>
                    <m:r>
                      <m:t>0.25</m:t>
                    </m:r>
                  </m:e>
                  <m:e>
                    <m:r>
                      <m:rPr>
                        <m:nor/>
                        <m:sty m:val="p"/>
                      </m:rPr>
                      <m:t>if </m:t>
                    </m:r>
                    <m:sSub>
                      <m:e>
                        <m:r>
                          <m:t>a</m:t>
                        </m:r>
                      </m:e>
                      <m:sub>
                        <m:r>
                          <m:t>1</m:t>
                        </m:r>
                      </m:sub>
                    </m:sSub>
                    <m:r>
                      <m:t>≥</m:t>
                    </m:r>
                    <m:r>
                      <m:t>2</m:t>
                    </m:r>
                    <m:r>
                      <m:rPr>
                        <m:nor/>
                        <m:sty m:val="p"/>
                      </m:rPr>
                      <m:t> AU</m:t>
                    </m:r>
                  </m:e>
                </m:mr>
              </m:m>
            </m:e>
          </m:d>
        </m:oMath>
      </m:oMathPara>
    </w:p>
    <w:p>
      <w:pPr>
        <w:pStyle w:val="FirstParagraph"/>
      </w:pPr>
      <w:r>
        <w:t xml:space="preserve">For the ephemeris array</w:t>
      </w:r>
      <w:r>
        <w:t xml:space="preserve"> </w:t>
      </w:r>
      <m:oMath>
        <m:r>
          <m:t>E</m:t>
        </m:r>
      </m:oMath>
      <w:r>
        <w:t xml:space="preserve">, the ephemeris state of the child node is dictated by the period of the node’s associated planet,</w:t>
      </w:r>
      <w:r>
        <w:t xml:space="preserve"> </w:t>
      </w:r>
      <m:oMath>
        <m:sSub>
          <m:e>
            <m:r>
              <m:t>τ</m:t>
            </m:r>
          </m:e>
          <m:sub>
            <m:r>
              <m:t>1</m:t>
            </m:r>
          </m:sub>
        </m:sSub>
      </m:oMath>
      <w:r>
        <w:t xml:space="preserve">, and the period of the parent node’s planet,</w:t>
      </w:r>
      <w:r>
        <w:t xml:space="preserve"> </w:t>
      </w:r>
      <m:oMath>
        <m:sSub>
          <m:e>
            <m:r>
              <m:t>τ</m:t>
            </m:r>
          </m:e>
          <m:sub>
            <m:r>
              <m:t>0</m:t>
            </m:r>
          </m:sub>
        </m:sSub>
      </m:oMath>
      <w:r>
        <w:t xml:space="preserve">. This array is bounded using the parameters</w:t>
      </w:r>
      <w:r>
        <w:t xml:space="preserve"> </w:t>
      </w:r>
      <m:oMath>
        <m:r>
          <m:t>n</m:t>
        </m:r>
      </m:oMath>
      <w:r>
        <w:t xml:space="preserve"> </w:t>
      </w:r>
      <w:r>
        <w:t xml:space="preserve">and</w:t>
      </w:r>
      <w:r>
        <w:t xml:space="preserve"> </w:t>
      </w:r>
      <m:oMath>
        <m:r>
          <m:t>m</m:t>
        </m:r>
      </m:oMath>
      <w:r>
        <w:t xml:space="preserve">, which are defined by the semi-major axis of the child node’s planet,</w:t>
      </w:r>
      <w:r>
        <w:t xml:space="preserve"> </w:t>
      </w:r>
      <m:oMath>
        <m:sSub>
          <m:e>
            <m:r>
              <m:t>a</m:t>
            </m:r>
          </m:e>
          <m:sub>
            <m:r>
              <m:t>1</m:t>
            </m:r>
          </m:sub>
        </m:sSub>
      </m:oMath>
      <w:r>
        <w:t xml:space="preserve">. The values for</w:t>
      </w:r>
      <w:r>
        <w:t xml:space="preserve"> </w:t>
      </w:r>
      <m:oMath>
        <m:r>
          <m:t>n</m:t>
        </m:r>
      </m:oMath>
      <w:r>
        <w:t xml:space="preserve"> </w:t>
      </w:r>
      <w:r>
        <w:t xml:space="preserve">and</w:t>
      </w:r>
      <w:r>
        <w:t xml:space="preserve"> </w:t>
      </w:r>
      <m:oMath>
        <m:r>
          <m:t>m</m:t>
        </m:r>
      </m:oMath>
      <w:r>
        <w:t xml:space="preserve"> </w:t>
      </w:r>
      <w:r>
        <w:t xml:space="preserve">for the inner planets,</w:t>
      </w:r>
      <w:r>
        <w:t xml:space="preserve"> </w:t>
      </w:r>
      <m:oMath>
        <m:sSub>
          <m:e>
            <m:r>
              <m:t>a</m:t>
            </m:r>
          </m:e>
          <m:sub>
            <m:r>
              <m:t>1</m:t>
            </m:r>
          </m:sub>
        </m:sSub>
        <m:r>
          <m:t>&lt;</m:t>
        </m:r>
        <m:r>
          <m:t>2</m:t>
        </m:r>
      </m:oMath>
      <w:r>
        <w:t xml:space="preserve"> </w:t>
      </w:r>
      <w:r>
        <w:t xml:space="preserve">AU, were selected based upon their performance in Hennes</w:t>
      </w:r>
      <w:r>
        <w:t xml:space="preserve"> </w:t>
      </w:r>
      <w:r>
        <w:t xml:space="preserve">. These values however are not ideal for travel to the outer planets. For example, with the previous values, Lambert arcs time of flights could be in excess of 12 years for a leg to Jupiter. Additionally, if Jupiter are to be used for a gravitational assist to another outer body, faster transfers are required. Based on their performance in simulations, the values of</w:t>
      </w:r>
      <w:r>
        <w:t xml:space="preserve"> </w:t>
      </w:r>
      <m:oMath>
        <m:r>
          <m:t>n</m:t>
        </m:r>
        <m:r>
          <m:t>=</m:t>
        </m:r>
        <m:r>
          <m:t>0.05</m:t>
        </m:r>
      </m:oMath>
      <w:r>
        <w:t xml:space="preserve"> </w:t>
      </w:r>
      <w:r>
        <w:t xml:space="preserve">and</w:t>
      </w:r>
      <w:r>
        <w:t xml:space="preserve"> </w:t>
      </w:r>
      <m:oMath>
        <m:r>
          <m:t>m</m:t>
        </m:r>
        <m:r>
          <m:t>=</m:t>
        </m:r>
        <m:r>
          <m:t>0.25</m:t>
        </m:r>
      </m:oMath>
      <w:r>
        <w:t xml:space="preserve"> </w:t>
      </w:r>
      <w:r>
        <w:t xml:space="preserve">lead to more transfers that satisified mission requirements.</w:t>
      </w:r>
    </w:p>
    <w:p>
      <w:pPr>
        <w:pStyle w:val="BodyText"/>
      </w:pPr>
      <w:r>
        <w:t xml:space="preserve">With the upper and lower bounds of the array set, an additional parameter for detail,</w:t>
      </w:r>
      <w:r>
        <w:t xml:space="preserve"> </w:t>
      </w:r>
      <m:oMath>
        <m:r>
          <m:t>d</m:t>
        </m:r>
      </m:oMath>
      <w:r>
        <w:t xml:space="preserve">, specifies the length of the array, also defining the resolution of the time steps. Additionally, this allows for dynamic angular detail in the ephemeris arrays. The inner planetary sequences are more sensitive to large time steps which could lead to missed transfers. Thus, the fixed array length lead to smaller time steps for inner planets, and larger for outer planets. For the purpose of this paper, a value of</w:t>
      </w:r>
      <w:r>
        <w:t xml:space="preserve"> </w:t>
      </w:r>
      <m:oMath>
        <m:r>
          <m:t>d</m:t>
        </m:r>
        <m:r>
          <m:t>=</m:t>
        </m:r>
        <m:r>
          <m:t>16</m:t>
        </m:r>
      </m:oMath>
      <w:r>
        <w:t xml:space="preserve"> </w:t>
      </w:r>
      <w:r>
        <w:t xml:space="preserve">was found to be sufficient for all calculations as a balance between computation time and detail.</w:t>
      </w:r>
    </w:p>
    <w:p>
      <w:pPr>
        <w:pStyle w:val="BodyText"/>
      </w:pPr>
      <w:r>
        <w:t xml:space="preserve">Furthermore, child nodes that revisit the same parent planet have additional epheremis node tweaks to allow for better performance. The</w:t>
      </w:r>
      <w:r>
        <w:t xml:space="preserve"> </w:t>
      </w:r>
      <m:oMath>
        <m:r>
          <m:t>n</m:t>
        </m:r>
      </m:oMath>
      <w:r>
        <w:t xml:space="preserve"> </w:t>
      </w:r>
      <w:r>
        <w:t xml:space="preserve">and</w:t>
      </w:r>
      <w:r>
        <w:t xml:space="preserve"> </w:t>
      </w:r>
      <m:oMath>
        <m:r>
          <m:t>m</m:t>
        </m:r>
      </m:oMath>
      <w:r>
        <w:t xml:space="preserve"> </w:t>
      </w:r>
      <w:r>
        <w:t xml:space="preserve">values are set to 0.9, and 1 accordingly, for the set of values in</w:t>
      </w:r>
      <w:r>
        <w:t xml:space="preserve"> </w:t>
      </w:r>
      <m:oMath>
        <m:r>
          <m:t>k</m:t>
        </m:r>
      </m:oMath>
      <w:r>
        <w:t xml:space="preserve">. This allows the tree to search differing, non-impulsive, leveraging orbits of 2:1, 3:1, and 4:1 resonances. At this time, only leveraging sequences with revolutions of less than 1 were allowed. To avoid the singularity solution of the Lambert problem for angles of 0</w:t>
      </w:r>
      <m:oMath>
        <m:sSup>
          <m:e>
            <m:r>
              <m:t>​</m:t>
            </m:r>
          </m:e>
          <m:sup>
            <m:r>
              <m:t>∘</m:t>
            </m:r>
          </m:sup>
        </m:sSup>
      </m:oMath>
      <w:r>
        <w:t xml:space="preserve"> </w:t>
      </w:r>
      <w:r>
        <w:t xml:space="preserve">and 180</w:t>
      </w:r>
      <m:oMath>
        <m:sSup>
          <m:e>
            <m:r>
              <m:t>​</m:t>
            </m:r>
          </m:e>
          <m:sup>
            <m:r>
              <m:t>∘</m:t>
            </m:r>
          </m:sup>
        </m:sSup>
      </m:oMath>
      <w:r>
        <w:t xml:space="preserve">, the last node is offset by three days. The implementation of Earth specific leveraging orbits are discussed in the next section in greater detail.</w:t>
      </w:r>
    </w:p>
    <w:p>
      <w:pPr>
        <w:pStyle w:val="BodyText"/>
      </w:pPr>
      <w:r>
        <w:t xml:space="preserve">$$\label{eq:ephemArrayLev}
    E = 
    \left(\begin{array}{c}
        k*n*\tau + t_0 \\ 
        \vdots \\
        k*m*\tau + t_0 - 3 \text{ days} \\
    \end{array}\right)\hspace{1.5em}
    \text{For } k \text{ in } [2, 3, 4]$$</w:t>
      </w:r>
    </w:p>
    <w:p>
      <w:pPr>
        <w:pStyle w:val="FirstParagraph"/>
      </w:pPr>
      <w:r>
        <w:t xml:space="preserve">Once the list of states has been established, a new set of children nodes are created to match all combinations of ephemeris and planetary NAIF ID pairs. In order to further prune the tree to reduce unnecessary calculations, Lambert arcs are calculated to each state pair to evauluate their associated</w:t>
      </w:r>
      <w:r>
        <w:t xml:space="preserve"> </w:t>
      </w:r>
      <m:oMath>
        <m:r>
          <m:t>Δ</m:t>
        </m:r>
        <m:r>
          <m:t>V</m:t>
        </m:r>
      </m:oMath>
      <w:r>
        <w:t xml:space="preserve"> </w:t>
      </w:r>
      <w:r>
        <w:t xml:space="preserve">cost. Any node that exceeds the mission budget is considered terminal and is not used in any further exploration. To calculate unoptimized mission</w:t>
      </w:r>
      <w:r>
        <w:t xml:space="preserve"> </w:t>
      </w:r>
      <m:oMath>
        <m:r>
          <m:t>Δ</m:t>
        </m:r>
        <m:r>
          <m:t>V</m:t>
        </m:r>
      </m:oMath>
      <w:r>
        <w:t xml:space="preserve"> </w:t>
      </w:r>
      <w:r>
        <w:t xml:space="preserve">usage, the simulation uses powered flybys, as characterized by Wagner</w:t>
      </w:r>
      <w:r>
        <w:t xml:space="preserve"> </w:t>
      </w:r>
      <w:r>
        <w:t xml:space="preserve">.</w:t>
      </w:r>
    </w:p>
    <w:p>
      <w:pPr>
        <w:pStyle w:val="BodyText"/>
      </w:pPr>
      <w:r>
        <w:t xml:space="preserve">The powered flyby geometry consists of an incoming and outgoing spacecraft velocity vectors given by the solutions to the Lambert’s problem. A graphical overview of this condition is shown in Figure</w:t>
      </w:r>
      <w:r>
        <w:t xml:space="preserve"> </w:t>
      </w:r>
      <w:hyperlink w:anchor="fig:flyby">
        <w:r>
          <w:rPr>
            <w:rStyle w:val="Hyperlink"/>
          </w:rPr>
          <w:t xml:space="preserve">1</w:t>
        </w:r>
      </w:hyperlink>
      <w:r>
        <w:t xml:space="preserve">. This maneuver is used to either bend the trajectory to a desired direction and/or further increase/decrease the magnitude of</w:t>
      </w:r>
      <w:r>
        <w:t xml:space="preserve"> </w:t>
      </w:r>
      <m:oMath>
        <m:sSub>
          <m:e>
            <m:r>
              <m:t>V</m:t>
            </m:r>
          </m:e>
          <m:sub>
            <m:r>
              <m:t>∞</m:t>
            </m:r>
            <m:r>
              <m:t>−</m:t>
            </m:r>
            <m:r>
              <m:t>o</m:t>
            </m:r>
            <m:r>
              <m:t>u</m:t>
            </m:r>
            <m:r>
              <m:t>t</m:t>
            </m:r>
          </m:sub>
        </m:sSub>
      </m:oMath>
      <w:r>
        <w:t xml:space="preserve">, the relative velocity out of the planet. By manipulating the bend angle and velocity of a gravitational assist, it is possible to patch together two separate Lambert transfers. Therefore, a small</w:t>
      </w:r>
      <w:r>
        <w:t xml:space="preserve"> </w:t>
      </w:r>
      <m:oMath>
        <m:r>
          <m:t>Δ</m:t>
        </m:r>
        <m:r>
          <m:t>V</m:t>
        </m:r>
      </m:oMath>
      <w:r>
        <w:t xml:space="preserve"> </w:t>
      </w:r>
      <w:r>
        <w:t xml:space="preserve">can be used in order to increase the performance and efficiency of the gravity assists. While this maneuver can be performed at any location along the incoming and outgoing velocity vectors, there is a maxima in terms of efficiency. Its effectiveness, moreover, is derived from the Oberth effect</w:t>
      </w:r>
      <w:r>
        <w:t xml:space="preserve"> </w:t>
      </w:r>
      <w:r>
        <w:t xml:space="preserve">, which states that a</w:t>
      </w:r>
      <w:r>
        <w:t xml:space="preserve"> </w:t>
      </w:r>
      <m:oMath>
        <m:r>
          <m:t>Δ</m:t>
        </m:r>
        <m:r>
          <m:t>V</m:t>
        </m:r>
      </m:oMath>
      <w:r>
        <w:t xml:space="preserve"> </w:t>
      </w:r>
      <w:r>
        <w:t xml:space="preserve">maneuver is more efficient to change the overall orbital energy at high velocities. For this reason, it is common to design the maneuver at periapsis</w:t>
      </w:r>
      <w:r>
        <w:t xml:space="preserve"> </w:t>
      </w:r>
      <w:r>
        <w:t xml:space="preserve">. While this maneuver can be utilized to enhance trajectory characteristics, it serves a different purpose for the tree search, who’s goal is to minimize this value. To mitigate the coarse nature of the search, we will use this powered flyby to evaluate the effectiveness of the epoch in which the flyby occurs. For values that exceed the total budget, it can be surmised that the flyby is at a non-optimal time. In addition, while smaller</w:t>
      </w:r>
      <w:r>
        <w:t xml:space="preserve"> </w:t>
      </w:r>
      <m:oMath>
        <m:r>
          <m:t>Δ</m:t>
        </m:r>
        <m:r>
          <m:t>V</m:t>
        </m:r>
      </m:oMath>
      <w:r>
        <w:t xml:space="preserve"> </w:t>
      </w:r>
      <w:r>
        <w:t xml:space="preserve">flybys lead to ballistic, or near ballistic, solutions, there have been cases where even high</w:t>
      </w:r>
      <w:r>
        <w:t xml:space="preserve"> </w:t>
      </w:r>
      <m:oMath>
        <m:r>
          <m:t>Δ</m:t>
        </m:r>
        <m:r>
          <m:t>V</m:t>
        </m:r>
      </m:oMath>
      <w:r>
        <w:t xml:space="preserve"> </w:t>
      </w:r>
      <w:r>
        <w:t xml:space="preserve">solutions,</w:t>
      </w:r>
      <w:r>
        <w:t xml:space="preserve"> </w:t>
      </w:r>
      <w:r>
        <w:t xml:space="preserve">$&gt; 1 \text{ } \sfrac{km}{s}$</w:t>
      </w:r>
      <w:r>
        <w:t xml:space="preserve">, have been optimized.</w:t>
      </w:r>
    </w:p>
    <w:p>
      <w:pPr>
        <w:pStyle w:val="CaptionedFigure"/>
      </w:pPr>
      <w:bookmarkStart w:id="31" w:name="fig:flyby"/>
      <w:r>
        <w:drawing>
          <wp:inline>
            <wp:extent cx="2743200" cy="2725859"/>
            <wp:effectExtent b="0" l="0" r="0" t="0"/>
            <wp:docPr descr="Geometry of a patch conics flyby (Courtesy of Curtis)" title="" id="1" name="Picture"/>
            <a:graphic>
              <a:graphicData uri="http://schemas.openxmlformats.org/drawingml/2006/picture">
                <pic:pic>
                  <pic:nvPicPr>
                    <pic:cNvPr descr="fig/flyby.png" id="0" name="Picture"/>
                    <pic:cNvPicPr>
                      <a:picLocks noChangeArrowheads="1" noChangeAspect="1"/>
                    </pic:cNvPicPr>
                  </pic:nvPicPr>
                  <pic:blipFill>
                    <a:blip r:embed="rId30"/>
                    <a:stretch>
                      <a:fillRect/>
                    </a:stretch>
                  </pic:blipFill>
                  <pic:spPr bwMode="auto">
                    <a:xfrm>
                      <a:off x="0" y="0"/>
                      <a:ext cx="2743200" cy="2725859"/>
                    </a:xfrm>
                    <a:prstGeom prst="rect">
                      <a:avLst/>
                    </a:prstGeom>
                    <a:noFill/>
                    <a:ln w="9525">
                      <a:noFill/>
                      <a:headEnd/>
                      <a:tailEnd/>
                    </a:ln>
                  </pic:spPr>
                </pic:pic>
              </a:graphicData>
            </a:graphic>
          </wp:inline>
        </w:drawing>
      </w:r>
      <w:bookmarkEnd w:id="31"/>
    </w:p>
    <w:p>
      <w:pPr>
        <w:pStyle w:val="ImageCaption"/>
      </w:pPr>
      <w:r>
        <w:t xml:space="preserve">Geometry of a patch conics flyby (Courtesy of Curtis</w:t>
      </w:r>
      <w:r>
        <w:t xml:space="preserve">)</w:t>
      </w:r>
    </w:p>
    <w:p>
      <w:pPr>
        <w:pStyle w:val="BodyText"/>
      </w:pPr>
      <w:r>
        <w:t xml:space="preserve">From this we arrive at the formulation of the boundary value problem, as described by Wagner</w:t>
      </w:r>
      <w:r>
        <w:t xml:space="preserve">. It is assumed that the flyby is coplanar, and the plane can be defined by the incoming and outgoing spacecraft velocities and the center of the encounter planet. The conditions that define the BVP are the incoming and outgoing</w:t>
      </w:r>
      <w:r>
        <w:t xml:space="preserve"> </w:t>
      </w:r>
      <m:oMath>
        <m:sSub>
          <m:e>
            <m:r>
              <m:t>V</m:t>
            </m:r>
          </m:e>
          <m:sub>
            <m:r>
              <m:t>∞</m:t>
            </m:r>
          </m:sub>
        </m:sSub>
      </m:oMath>
      <w:r>
        <w:t xml:space="preserve"> </w:t>
      </w:r>
      <w:r>
        <w:t xml:space="preserve">and the bend angle,</w:t>
      </w:r>
      <w:r>
        <w:t xml:space="preserve"> </w:t>
      </w:r>
      <m:oMath>
        <m:r>
          <m:t>δ</m:t>
        </m:r>
      </m:oMath>
      <w:r>
        <w:t xml:space="preserve">. The solution to the BVP is the</w:t>
      </w:r>
      <w:r>
        <w:t xml:space="preserve"> </w:t>
      </w:r>
      <m:oMath>
        <m:r>
          <m:t>Δ</m:t>
        </m:r>
        <m:r>
          <m:t>V</m:t>
        </m:r>
      </m:oMath>
      <w:r>
        <w:t xml:space="preserve"> </w:t>
      </w:r>
      <w:r>
        <w:t xml:space="preserve">and the value of the maneuver periapsis radius,</w:t>
      </w:r>
      <w:r>
        <w:t xml:space="preserve"> </w:t>
      </w:r>
      <m:oMath>
        <m:sSub>
          <m:e>
            <m:r>
              <m:t>r</m:t>
            </m:r>
          </m:e>
          <m:sub>
            <m:r>
              <m:t>p</m:t>
            </m:r>
          </m:sub>
        </m:sSub>
      </m:oMath>
      <w:r>
        <w:t xml:space="preserve">. The first initial condition to the problem is the semimajor axis,</w:t>
      </w:r>
      <w:r>
        <w:t xml:space="preserve"> </w:t>
      </w:r>
      <m:oMath>
        <m:r>
          <m:t>a</m:t>
        </m:r>
      </m:oMath>
      <w:r>
        <w:t xml:space="preserve">, of the incoming and outgoing hyperbolic trajectories which is defined as:</w:t>
      </w:r>
    </w:p>
    <w:p>
      <w:pPr>
        <w:pStyle w:val="BodyText"/>
      </w:pPr>
      <m:oMathPara>
        <m:oMathParaPr>
          <m:jc m:val="center"/>
        </m:oMathParaPr>
        <m:oMath>
          <m:sSub>
            <m:e>
              <m:r>
                <m:t>a</m:t>
              </m:r>
            </m:e>
            <m:sub>
              <m:r>
                <m:rPr>
                  <m:nor/>
                  <m:sty m:val="p"/>
                </m:rPr>
                <m:t>in/out</m:t>
              </m:r>
            </m:sub>
          </m:sSub>
          <m:r>
            <m:t>=</m:t>
          </m:r>
          <m:r>
            <m:t>−</m:t>
          </m:r>
          <m:f>
            <m:fPr>
              <m:type m:val="bar"/>
            </m:fPr>
            <m:num>
              <m:sSub>
                <m:e>
                  <m:r>
                    <m:t>μ</m:t>
                  </m:r>
                </m:e>
                <m:sub>
                  <m:r>
                    <m:t>p</m:t>
                  </m:r>
                </m:sub>
              </m:sSub>
            </m:num>
            <m:den>
              <m:sSubSup>
                <m:e>
                  <m:r>
                    <m:t>v</m:t>
                  </m:r>
                </m:e>
                <m:sub>
                  <m:r>
                    <m:t>∞</m:t>
                  </m:r>
                  <m:r>
                    <m:t>−</m:t>
                  </m:r>
                  <m:r>
                    <m:rPr>
                      <m:nor/>
                      <m:sty m:val="p"/>
                    </m:rPr>
                    <m:t>in/out</m:t>
                  </m:r>
                </m:sub>
                <m:sup>
                  <m:r>
                    <m:t>2</m:t>
                  </m:r>
                </m:sup>
              </m:sSubSup>
            </m:den>
          </m:f>
        </m:oMath>
      </m:oMathPara>
    </w:p>
    <w:p>
      <w:pPr>
        <w:pStyle w:val="FirstParagraph"/>
      </w:pPr>
      <w:r>
        <w:t xml:space="preserve">Where</w:t>
      </w:r>
      <w:r>
        <w:t xml:space="preserve"> </w:t>
      </w:r>
      <m:oMath>
        <m:sSub>
          <m:e>
            <m:r>
              <m:t>μ</m:t>
            </m:r>
          </m:e>
          <m:sub>
            <m:r>
              <m:t>p</m:t>
            </m:r>
          </m:sub>
        </m:sSub>
      </m:oMath>
      <w:r>
        <w:t xml:space="preserve"> </w:t>
      </w:r>
      <w:r>
        <w:t xml:space="preserve">is the standard gravitational parameter of the flyby planet. Additionally, the required turn angle from the flyby,</w:t>
      </w:r>
      <w:r>
        <w:t xml:space="preserve"> </w:t>
      </w:r>
      <m:oMath>
        <m:r>
          <m:t>δ</m:t>
        </m:r>
      </m:oMath>
      <w:r>
        <w:t xml:space="preserve">, is another condition that must be met. This value is found by the following function finding the angle between the incoming and outgoing</w:t>
      </w:r>
      <w:r>
        <w:t xml:space="preserve"> </w:t>
      </w:r>
      <m:oMath>
        <m:sSub>
          <m:e>
            <m:r>
              <m:t>V</m:t>
            </m:r>
          </m:e>
          <m:sub>
            <m:r>
              <m:t>∞</m:t>
            </m:r>
          </m:sub>
        </m:sSub>
      </m:oMath>
      <w:r>
        <w:t xml:space="preserve"> </w:t>
      </w:r>
      <w:r>
        <w:t xml:space="preserve">vectors:</w:t>
      </w:r>
    </w:p>
    <w:p>
      <w:pPr>
        <w:pStyle w:val="BodyText"/>
      </w:pPr>
      <m:oMathPara>
        <m:oMathParaPr>
          <m:jc m:val="center"/>
        </m:oMathParaPr>
        <m:oMath>
          <m:r>
            <m:t>δ</m:t>
          </m:r>
          <m:r>
            <m:t>=</m:t>
          </m:r>
          <m:sSup>
            <m:e>
              <m:r>
                <m:rPr>
                  <m:nor/>
                  <m:sty m:val="p"/>
                </m:rPr>
                <m:t>cos</m:t>
              </m:r>
            </m:e>
            <m:sup>
              <m:r>
                <m:t>−</m:t>
              </m:r>
              <m:r>
                <m:t>1</m:t>
              </m:r>
            </m:sup>
          </m:sSup>
          <m:d>
            <m:dPr>
              <m:begChr m:val="("/>
              <m:endChr m:val=")"/>
              <m:grow/>
            </m:dPr>
            <m:e>
              <m:f>
                <m:fPr>
                  <m:type m:val="bar"/>
                </m:fPr>
                <m:num>
                  <m:sSub>
                    <m:e>
                      <m:acc>
                        <m:accPr>
                          <m:chr m:val="⃗"/>
                        </m:accPr>
                        <m:e>
                          <m:r>
                            <m:rPr>
                              <m:nor/>
                              <m:sty m:val="b"/>
                            </m:rPr>
                            <m:t>V</m:t>
                          </m:r>
                        </m:e>
                      </m:acc>
                    </m:e>
                    <m:sub>
                      <m:r>
                        <m:t>∞</m:t>
                      </m:r>
                      <m:r>
                        <m:t>−</m:t>
                      </m:r>
                      <m:r>
                        <m:rPr>
                          <m:nor/>
                          <m:sty m:val="p"/>
                        </m:rPr>
                        <m:t>in</m:t>
                      </m:r>
                    </m:sub>
                  </m:sSub>
                  <m:r>
                    <m:t>⋅</m:t>
                  </m:r>
                  <m:sSub>
                    <m:e>
                      <m:acc>
                        <m:accPr>
                          <m:chr m:val="⃗"/>
                        </m:accPr>
                        <m:e>
                          <m:r>
                            <m:rPr>
                              <m:nor/>
                              <m:sty m:val="b"/>
                            </m:rPr>
                            <m:t>V</m:t>
                          </m:r>
                        </m:e>
                      </m:acc>
                    </m:e>
                    <m:sub>
                      <m:r>
                        <m:t>∞</m:t>
                      </m:r>
                      <m:r>
                        <m:t>−</m:t>
                      </m:r>
                      <m:r>
                        <m:rPr>
                          <m:nor/>
                          <m:sty m:val="p"/>
                        </m:rPr>
                        <m:t>out</m:t>
                      </m:r>
                    </m:sub>
                  </m:sSub>
                </m:num>
                <m:den>
                  <m:sSub>
                    <m:e>
                      <m:r>
                        <m:t>V</m:t>
                      </m:r>
                    </m:e>
                    <m:sub>
                      <m:r>
                        <m:t>∞</m:t>
                      </m:r>
                      <m:r>
                        <m:t>−</m:t>
                      </m:r>
                      <m:r>
                        <m:rPr>
                          <m:nor/>
                          <m:sty m:val="p"/>
                        </m:rPr>
                        <m:t>in</m:t>
                      </m:r>
                    </m:sub>
                  </m:sSub>
                  <m:r>
                    <m:t>⋅</m:t>
                  </m:r>
                  <m:sSub>
                    <m:e>
                      <m:r>
                        <m:t>V</m:t>
                      </m:r>
                    </m:e>
                    <m:sub>
                      <m:r>
                        <m:t>∞</m:t>
                      </m:r>
                      <m:r>
                        <m:t>−</m:t>
                      </m:r>
                      <m:r>
                        <m:rPr>
                          <m:nor/>
                          <m:sty m:val="p"/>
                        </m:rPr>
                        <m:t>out</m:t>
                      </m:r>
                    </m:sub>
                  </m:sSub>
                </m:den>
              </m:f>
            </m:e>
          </m:d>
        </m:oMath>
      </m:oMathPara>
    </w:p>
    <w:p>
      <w:pPr>
        <w:pStyle w:val="FirstParagraph"/>
      </w:pPr>
      <w:r>
        <w:t xml:space="preserve">With</w:t>
      </w:r>
      <w:r>
        <w:t xml:space="preserve"> </w:t>
      </w:r>
      <m:oMath>
        <m:sSub>
          <m:e>
            <m:r>
              <m:t>e</m:t>
            </m:r>
          </m:e>
          <m:sub>
            <m:r>
              <m:t>o</m:t>
            </m:r>
            <m:r>
              <m:t>u</m:t>
            </m:r>
            <m:r>
              <m:t>t</m:t>
            </m:r>
          </m:sub>
        </m:sSub>
      </m:oMath>
      <w:r>
        <w:t xml:space="preserve">, the eccentricity of the outbound hyperbolic flyby orbit, as the iterated value, a function, and its derivative, can be defined. In order to solve for</w:t>
      </w:r>
      <w:r>
        <w:t xml:space="preserve"> </w:t>
      </w:r>
      <m:oMath>
        <m:sSub>
          <m:e>
            <m:r>
              <m:t>e</m:t>
            </m:r>
          </m:e>
          <m:sub>
            <m:r>
              <m:t>o</m:t>
            </m:r>
            <m:r>
              <m:t>u</m:t>
            </m:r>
            <m:r>
              <m:t>t</m:t>
            </m:r>
          </m:sub>
        </m:sSub>
      </m:oMath>
      <w:r>
        <w:t xml:space="preserve">, the root finding method of Newton Raphson is used to find the eccentricity that coincides with the two</w:t>
      </w:r>
      <w:r>
        <w:t xml:space="preserve"> </w:t>
      </w:r>
      <m:oMath>
        <m:sSub>
          <m:e>
            <m:r>
              <m:t>V</m:t>
            </m:r>
          </m:e>
          <m:sub>
            <m:r>
              <m:t>∞</m:t>
            </m:r>
          </m:sub>
        </m:sSub>
      </m:oMath>
      <w:r>
        <w:t xml:space="preserve"> </w:t>
      </w:r>
      <w:r>
        <w:t xml:space="preserve">vectors. For each full loop, an initial</w:t>
      </w:r>
      <w:r>
        <w:t xml:space="preserve"> </w:t>
      </w:r>
      <m:oMath>
        <m:sSub>
          <m:e>
            <m:r>
              <m:t>e</m:t>
            </m:r>
          </m:e>
          <m:sub>
            <m:r>
              <m:t>o</m:t>
            </m:r>
            <m:r>
              <m:t>u</m:t>
            </m:r>
            <m:r>
              <m:t>t</m:t>
            </m:r>
          </m:sub>
        </m:sSub>
      </m:oMath>
      <w:r>
        <w:t xml:space="preserve"> </w:t>
      </w:r>
      <w:r>
        <w:t xml:space="preserve">value of 1.5 is used due to its performance in Wagner</w:t>
      </w:r>
      <w:r>
        <w:t xml:space="preserve"> </w:t>
      </w:r>
      <w:r>
        <w:t xml:space="preserve">.</w:t>
      </w:r>
    </w:p>
    <w:p>
      <w:pPr>
        <w:pStyle w:val="BodyText"/>
      </w:pPr>
      <m:oMathPara>
        <m:oMathParaPr>
          <m:jc m:val="center"/>
        </m:oMathParaPr>
        <m:oMath>
          <m:r>
            <m:t>f</m:t>
          </m:r>
          <m:r>
            <m:t>=</m:t>
          </m:r>
          <m:d>
            <m:dPr>
              <m:begChr m:val="("/>
              <m:endChr m:val=")"/>
              <m:grow/>
            </m:dPr>
            <m:e>
              <m:f>
                <m:fPr>
                  <m:type m:val="bar"/>
                </m:fPr>
                <m:num>
                  <m:sSub>
                    <m:e>
                      <m:r>
                        <m:t>a</m:t>
                      </m:r>
                    </m:e>
                    <m:sub>
                      <m:r>
                        <m:t>o</m:t>
                      </m:r>
                      <m:r>
                        <m:t>u</m:t>
                      </m:r>
                      <m:r>
                        <m:t>t</m:t>
                      </m:r>
                    </m:sub>
                  </m:sSub>
                </m:num>
                <m:den>
                  <m:sSub>
                    <m:e>
                      <m:r>
                        <m:t>a</m:t>
                      </m:r>
                    </m:e>
                    <m:sub>
                      <m:r>
                        <m:t>i</m:t>
                      </m:r>
                      <m:r>
                        <m:t>n</m:t>
                      </m:r>
                    </m:sub>
                  </m:sSub>
                </m:den>
              </m:f>
              <m:r>
                <m:t>(</m:t>
              </m:r>
              <m:sSub>
                <m:e>
                  <m:r>
                    <m:t>e</m:t>
                  </m:r>
                </m:e>
                <m:sub>
                  <m:r>
                    <m:t>o</m:t>
                  </m:r>
                  <m:r>
                    <m:t>u</m:t>
                  </m:r>
                  <m:r>
                    <m:t>t</m:t>
                  </m:r>
                </m:sub>
              </m:sSub>
              <m:r>
                <m:t>−</m:t>
              </m:r>
              <m:r>
                <m:t>1</m:t>
              </m:r>
              <m:r>
                <m:t>)</m:t>
              </m:r>
            </m:e>
          </m:d>
          <m:r>
            <m:rPr>
              <m:nor/>
              <m:sty m:val="p"/>
            </m:rPr>
            <m:t>sin</m:t>
          </m:r>
          <m:d>
            <m:dPr>
              <m:begChr m:val="("/>
              <m:endChr m:val=")"/>
              <m:grow/>
            </m:dPr>
            <m:e>
              <m:r>
                <m:t>δ</m:t>
              </m:r>
              <m:r>
                <m:t>−</m:t>
              </m:r>
              <m:sSup>
                <m:e>
                  <m:r>
                    <m:rPr>
                      <m:nor/>
                      <m:sty m:val="p"/>
                    </m:rPr>
                    <m:t>sin</m:t>
                  </m:r>
                </m:e>
                <m:sup>
                  <m:r>
                    <m:t>−</m:t>
                  </m:r>
                  <m:r>
                    <m:t>1</m:t>
                  </m:r>
                </m:sup>
              </m:sSup>
              <m:d>
                <m:dPr>
                  <m:begChr m:val="("/>
                  <m:endChr m:val=")"/>
                  <m:grow/>
                </m:dPr>
                <m:e>
                  <m:f>
                    <m:fPr>
                      <m:type m:val="bar"/>
                    </m:fPr>
                    <m:num>
                      <m:r>
                        <m:t>1</m:t>
                      </m:r>
                    </m:num>
                    <m:den>
                      <m:sSub>
                        <m:e>
                          <m:r>
                            <m:t>e</m:t>
                          </m:r>
                        </m:e>
                        <m:sub>
                          <m:r>
                            <m:t>o</m:t>
                          </m:r>
                          <m:r>
                            <m:t>u</m:t>
                          </m:r>
                          <m:r>
                            <m:t>t</m:t>
                          </m:r>
                        </m:sub>
                      </m:sSub>
                    </m:den>
                  </m:f>
                </m:e>
              </m:d>
            </m:e>
          </m:d>
        </m:oMath>
      </m:oMathPara>
    </w:p>
    <w:p>
      <w:pPr>
        <w:pStyle w:val="FirstParagraph"/>
      </w:pPr>
      <w:r>
        <w:t xml:space="preserve">$$\frac{\text{d}f}{\text{d}e_{out}} = \left( \frac{a_{out}}{a_{in}}e_{out} - a_{out}{a_{in}} + 1 \right) \frac{ \text{cos}\left( \delta - \text{sin}^{-1} \left( \sfrac{1}{e_{out}} \right) \right) }{ e_{out}^{2} \sqrt{1 - \sfrac{1}{e_{out}^{2}} } } + \frac{a_{out}}{a_{in}}\text{cos}\left( \delta - \text{sin}^{-1} \left( \sfrac{1}{e_{out}} \right) \right)$$</w:t>
      </w:r>
    </w:p>
    <w:p>
      <w:pPr>
        <w:pStyle w:val="FirstParagraph"/>
      </w:pPr>
      <w:r>
        <w:t xml:space="preserve">Once a value of</w:t>
      </w:r>
      <w:r>
        <w:t xml:space="preserve"> </w:t>
      </w:r>
      <m:oMath>
        <m:sSub>
          <m:e>
            <m:r>
              <m:t>e</m:t>
            </m:r>
          </m:e>
          <m:sub>
            <m:r>
              <m:t>o</m:t>
            </m:r>
            <m:r>
              <m:t>u</m:t>
            </m:r>
            <m:r>
              <m:t>t</m:t>
            </m:r>
          </m:sub>
        </m:sSub>
      </m:oMath>
      <w:r>
        <w:t xml:space="preserve"> </w:t>
      </w:r>
      <w:r>
        <w:t xml:space="preserve">has been found, it can then be used to find the actual periapsis radius, which is then used to find the required maneuver</w:t>
      </w:r>
      <w:r>
        <w:t xml:space="preserve"> </w:t>
      </w:r>
      <m:oMath>
        <m:r>
          <m:t>Δ</m:t>
        </m:r>
        <m:r>
          <m:t>V</m:t>
        </m:r>
      </m:oMath>
      <w:r>
        <w:t xml:space="preserve">. In addition, the periapsis radius is checked again body radius to prevent solutions that impact the planet’s surface.</w:t>
      </w:r>
    </w:p>
    <w:p>
      <w:pPr>
        <w:pStyle w:val="BodyText"/>
      </w:pPr>
      <m:oMathPara>
        <m:oMathParaPr>
          <m:jc m:val="center"/>
        </m:oMathParaPr>
        <m:oMath>
          <m:sSub>
            <m:e>
              <m:r>
                <m:t>r</m:t>
              </m:r>
            </m:e>
            <m:sub>
              <m:r>
                <m:t>p</m:t>
              </m:r>
            </m:sub>
          </m:sSub>
          <m:r>
            <m:t>=</m:t>
          </m:r>
          <m:sSub>
            <m:e>
              <m:r>
                <m:t>a</m:t>
              </m:r>
            </m:e>
            <m:sub>
              <m:r>
                <m:t>o</m:t>
              </m:r>
              <m:r>
                <m:t>u</m:t>
              </m:r>
              <m:r>
                <m:t>t</m:t>
              </m:r>
            </m:sub>
          </m:sSub>
          <m:r>
            <m:t>(</m:t>
          </m:r>
          <m:r>
            <m:t>1</m:t>
          </m:r>
          <m:r>
            <m:t>−</m:t>
          </m:r>
          <m:sSub>
            <m:e>
              <m:r>
                <m:t>e</m:t>
              </m:r>
            </m:e>
            <m:sub>
              <m:r>
                <m:t>o</m:t>
              </m:r>
              <m:r>
                <m:t>u</m:t>
              </m:r>
              <m:r>
                <m:t>t</m:t>
              </m:r>
            </m:sub>
          </m:sSub>
          <m:r>
            <m:t>)</m:t>
          </m:r>
        </m:oMath>
      </m:oMathPara>
    </w:p>
    <w:p>
      <w:pPr>
        <w:pStyle w:val="FirstParagraph"/>
      </w:pPr>
      <m:oMathPara>
        <m:oMathParaPr>
          <m:jc m:val="center"/>
        </m:oMathParaPr>
        <m:oMath>
          <m:r>
            <m:t>Δ</m:t>
          </m:r>
          <m:sSub>
            <m:e>
              <m:r>
                <m:t>V</m:t>
              </m:r>
            </m:e>
            <m:sub>
              <m:r>
                <m:t>G</m:t>
              </m:r>
              <m:r>
                <m:t>A</m:t>
              </m:r>
            </m:sub>
          </m:sSub>
          <m:r>
            <m:t>=</m:t>
          </m:r>
          <m:d>
            <m:dPr>
              <m:begChr m:val="|"/>
              <m:endChr m:val="|"/>
              <m:grow/>
            </m:dPr>
            <m:e>
              <m:rad>
                <m:radPr>
                  <m:degHide m:val="1"/>
                </m:radPr>
                <m:deg/>
                <m:e>
                  <m:sSubSup>
                    <m:e>
                      <m:r>
                        <m:t>v</m:t>
                      </m:r>
                    </m:e>
                    <m:sub>
                      <m:r>
                        <m:t>∞</m:t>
                      </m:r>
                      <m:r>
                        <m:t>−</m:t>
                      </m:r>
                      <m:r>
                        <m:rPr>
                          <m:nor/>
                          <m:sty m:val="p"/>
                        </m:rPr>
                        <m:t>in</m:t>
                      </m:r>
                    </m:sub>
                    <m:sup>
                      <m:r>
                        <m:t>2</m:t>
                      </m:r>
                    </m:sup>
                  </m:sSubSup>
                  <m:r>
                    <m:t>+</m:t>
                  </m:r>
                  <m:f>
                    <m:fPr>
                      <m:type m:val="bar"/>
                    </m:fPr>
                    <m:num>
                      <m:r>
                        <m:t>2</m:t>
                      </m:r>
                      <m:r>
                        <m:t>μ</m:t>
                      </m:r>
                    </m:num>
                    <m:den>
                      <m:sSub>
                        <m:e>
                          <m:r>
                            <m:t>r</m:t>
                          </m:r>
                        </m:e>
                        <m:sub>
                          <m:r>
                            <m:t>p</m:t>
                          </m:r>
                        </m:sub>
                      </m:sSub>
                    </m:den>
                  </m:f>
                </m:e>
              </m:rad>
              <m:r>
                <m:t>−</m:t>
              </m:r>
              <m:rad>
                <m:radPr>
                  <m:degHide m:val="1"/>
                </m:radPr>
                <m:deg/>
                <m:e>
                  <m:sSubSup>
                    <m:e>
                      <m:r>
                        <m:t>v</m:t>
                      </m:r>
                    </m:e>
                    <m:sub>
                      <m:r>
                        <m:t>∞</m:t>
                      </m:r>
                      <m:r>
                        <m:t>−</m:t>
                      </m:r>
                      <m:r>
                        <m:rPr>
                          <m:nor/>
                          <m:sty m:val="p"/>
                        </m:rPr>
                        <m:t>out</m:t>
                      </m:r>
                    </m:sub>
                    <m:sup>
                      <m:r>
                        <m:t>2</m:t>
                      </m:r>
                    </m:sup>
                  </m:sSubSup>
                  <m:r>
                    <m:t>+</m:t>
                  </m:r>
                  <m:f>
                    <m:fPr>
                      <m:type m:val="bar"/>
                    </m:fPr>
                    <m:num>
                      <m:r>
                        <m:t>2</m:t>
                      </m:r>
                      <m:r>
                        <m:t>μ</m:t>
                      </m:r>
                    </m:num>
                    <m:den>
                      <m:sSub>
                        <m:e>
                          <m:r>
                            <m:t>r</m:t>
                          </m:r>
                        </m:e>
                        <m:sub>
                          <m:r>
                            <m:t>p</m:t>
                          </m:r>
                        </m:sub>
                      </m:sSub>
                    </m:den>
                  </m:f>
                </m:e>
              </m:rad>
            </m:e>
          </m:d>
        </m:oMath>
      </m:oMathPara>
    </w:p>
    <w:p>
      <w:pPr>
        <w:pStyle w:val="FirstParagraph"/>
      </w:pPr>
      <w:r>
        <w:t xml:space="preserve">While this results in an increased computation cost at each step of the node creation process, this method of</w:t>
      </w:r>
      <w:r>
        <w:t xml:space="preserve"> </w:t>
      </w:r>
      <m:oMath>
        <m:r>
          <m:t>Δ</m:t>
        </m:r>
        <m:r>
          <m:t>V</m:t>
        </m:r>
      </m:oMath>
      <w:r>
        <w:t xml:space="preserve"> </w:t>
      </w:r>
      <w:r>
        <w:t xml:space="preserve">calculation allows for a better approximation of actual trajectory performance. In addition to powered flyby</w:t>
      </w:r>
      <w:r>
        <w:t xml:space="preserve"> </w:t>
      </w:r>
      <m:oMath>
        <m:r>
          <m:t>Δ</m:t>
        </m:r>
        <m:r>
          <m:t>V</m:t>
        </m:r>
      </m:oMath>
      <w:r>
        <w:t xml:space="preserve">’s, budget usage was also calculated for launch energies higher than the specified limit. If, for example, the max launch energy was defined as</w:t>
      </w:r>
      <w:r>
        <w:t xml:space="preserve"> </w:t>
      </w:r>
      <w:r>
        <w:t xml:space="preserve">$V_\infty = 6 \text{ }\sfrac{km}{s}$</w:t>
      </w:r>
      <w:r>
        <w:t xml:space="preserve"> </w:t>
      </w:r>
      <w:r>
        <w:t xml:space="preserve">and the spacecraft launched at a</w:t>
      </w:r>
      <w:r>
        <w:t xml:space="preserve"> </w:t>
      </w:r>
      <m:oMath>
        <m:sSub>
          <m:e>
            <m:r>
              <m:t>V</m:t>
            </m:r>
          </m:e>
          <m:sub>
            <m:r>
              <m:t>∞</m:t>
            </m:r>
          </m:sub>
        </m:sSub>
      </m:oMath>
      <w:r>
        <w:t xml:space="preserve"> </w:t>
      </w:r>
      <w:r>
        <w:t xml:space="preserve">= 7</w:t>
      </w:r>
      <w:r>
        <w:t xml:space="preserve"> </w:t>
      </w:r>
      <w:r>
        <w:t xml:space="preserve">$\sfrac{km}{s}$</w:t>
      </w:r>
      <w:r>
        <w:t xml:space="preserve">, the incurred</w:t>
      </w:r>
      <w:r>
        <w:t xml:space="preserve"> </w:t>
      </w:r>
      <m:oMath>
        <m:r>
          <m:t>Δ</m:t>
        </m:r>
        <m:r>
          <m:t>V</m:t>
        </m:r>
      </m:oMath>
      <w:r>
        <w:t xml:space="preserve"> </w:t>
      </w:r>
      <w:r>
        <w:t xml:space="preserve">cost would be 1</w:t>
      </w:r>
      <w:r>
        <w:t xml:space="preserve"> </w:t>
      </w:r>
      <w:r>
        <w:t xml:space="preserve">$\sfrac{km}{s}$</w:t>
      </w:r>
      <w:r>
        <w:t xml:space="preserve">. After the states have been created, and the nodes pruned, the expand function selects the new node with the lowest associated</w:t>
      </w:r>
      <w:r>
        <w:t xml:space="preserve"> </w:t>
      </w:r>
      <m:oMath>
        <m:r>
          <m:t>Δ</m:t>
        </m:r>
        <m:r>
          <m:t>V</m:t>
        </m:r>
      </m:oMath>
      <w:r>
        <w:t xml:space="preserve"> </w:t>
      </w:r>
      <w:r>
        <w:t xml:space="preserve">cost to continue onto the simulation step.</w:t>
      </w:r>
    </w:p>
    <w:p>
      <w:pPr>
        <w:pStyle w:val="Heading2"/>
      </w:pPr>
      <w:bookmarkStart w:id="32" w:name="simulation"/>
      <w:r>
        <w:t xml:space="preserve">Simulation</w:t>
      </w:r>
      <w:bookmarkEnd w:id="32"/>
    </w:p>
    <w:p>
      <w:pPr>
        <w:pStyle w:val="FirstParagraph"/>
      </w:pPr>
      <w:r>
        <w:t xml:space="preserve">On the tree’s arrival to an unvisited leaf node, the node’s future expected reward,</w:t>
      </w:r>
      <w:r>
        <w:t xml:space="preserve"> </w:t>
      </w:r>
      <m:oMath>
        <m:r>
          <m:t>X</m:t>
        </m:r>
      </m:oMath>
      <w:r>
        <w:t xml:space="preserve">, must be calculated. A group of temporary state pairs are expanded from the leaf, as the starting point for the random exploration. For each new node, the program will randomly walk through additional state pairs, generated in the same fashion as in the expand function, calculating the</w:t>
      </w:r>
      <w:r>
        <w:t xml:space="preserve"> </w:t>
      </w:r>
      <m:oMath>
        <m:r>
          <m:t>Δ</m:t>
        </m:r>
        <m:r>
          <m:t>V</m:t>
        </m:r>
      </m:oMath>
      <w:r>
        <w:t xml:space="preserve"> </w:t>
      </w:r>
      <w:r>
        <w:t xml:space="preserve">in the process, until a termination state is reached. When either the budget is expended or the target planet is reached, the associated cost is calculated using the following equation:</w:t>
      </w:r>
    </w:p>
    <w:p>
      <w:pPr>
        <w:pStyle w:val="BodyText"/>
      </w:pPr>
      <w:r>
        <w:t xml:space="preserve">$$\label{eq:simCost1}
    X = \text{max}\left( 0.1 \cdot l,\hspace{0.5em} \frac{\Delta V_{budget} - \Delta V_{used}}{\Delta V_{budget}} \right)$$</w:t>
      </w:r>
    </w:p>
    <w:p>
      <w:pPr>
        <w:pStyle w:val="FirstParagraph"/>
      </w:pPr>
      <w:r>
        <w:t xml:space="preserve">Upon termination, we balance the reward between two criteria:</w:t>
      </w:r>
      <w:r>
        <w:t xml:space="preserve"> </w:t>
      </w:r>
      <m:oMath>
        <m:r>
          <m:t>Δ</m:t>
        </m:r>
        <m:r>
          <m:t>V</m:t>
        </m:r>
      </m:oMath>
      <w:r>
        <w:t xml:space="preserve"> </w:t>
      </w:r>
      <w:r>
        <w:t xml:space="preserve">usage, and number of flybys completed,</w:t>
      </w:r>
      <w:r>
        <w:t xml:space="preserve"> </w:t>
      </w:r>
      <m:oMath>
        <m:r>
          <m:t>l</m:t>
        </m:r>
      </m:oMath>
      <w:r>
        <w:t xml:space="preserve">. In the case were the final desination is not reached within the allowed budget, the algorithm will still provide a small bonus to a simulation completing Lambert arcs. After all temporary states have been simulated, the reward returned from each is averaged and output from the function to be passed back up the branch in the backpropagation step.</w:t>
      </w:r>
    </w:p>
    <w:p>
      <w:pPr>
        <w:pStyle w:val="Heading2"/>
      </w:pPr>
      <w:bookmarkStart w:id="33" w:name="backpropagation"/>
      <w:r>
        <w:t xml:space="preserve">Backpropagation</w:t>
      </w:r>
      <w:bookmarkEnd w:id="33"/>
    </w:p>
    <w:p>
      <w:pPr>
        <w:pStyle w:val="FirstParagraph"/>
      </w:pPr>
      <w:r>
        <w:t xml:space="preserve">At the end of the core MCTS loop, the backpropagation step communicates the expected reward from a leaf node back up the branch to reflect a more accurate reward of a branch. Equation</w:t>
      </w:r>
      <w:r>
        <w:t xml:space="preserve"> </w:t>
      </w:r>
      <w:hyperlink w:anchor="eq:bp">
        <w:r>
          <w:rPr>
            <w:rStyle w:val="Hyperlink"/>
          </w:rPr>
          <w:t xml:space="preserve">[eq:bp]</w:t>
        </w:r>
      </w:hyperlink>
      <w:r>
        <w:t xml:space="preserve"> </w:t>
      </w:r>
      <w:r>
        <w:t xml:space="preserve">is used to calculate the new reward, where</w:t>
      </w:r>
      <w:r>
        <w:t xml:space="preserve"> </w:t>
      </w:r>
      <m:oMath>
        <m:r>
          <m:t>X</m:t>
        </m:r>
      </m:oMath>
      <w:r>
        <w:t xml:space="preserve"> </w:t>
      </w:r>
      <w:r>
        <w:t xml:space="preserve">is the current reward value at each node. This value is then adjusted by a weighted average based off the number of current visits,</w:t>
      </w:r>
      <w:r>
        <w:t xml:space="preserve"> </w:t>
      </w:r>
      <m:oMath>
        <m:r>
          <m:t>N</m:t>
        </m:r>
      </m:oMath>
      <w:r>
        <w:t xml:space="preserve">, to each node of the branch.</w:t>
      </w:r>
    </w:p>
    <w:p>
      <w:pPr>
        <w:pStyle w:val="BodyText"/>
      </w:pPr>
      <m:oMathPara>
        <m:oMathParaPr>
          <m:jc m:val="center"/>
        </m:oMathParaPr>
        <m:oMath>
          <m:sSub>
            <m:e>
              <m:r>
                <m:t>X</m:t>
              </m:r>
            </m:e>
            <m:sub>
              <m:r>
                <m:t>n</m:t>
              </m:r>
              <m:r>
                <m:t>o</m:t>
              </m:r>
              <m:r>
                <m:t>d</m:t>
              </m:r>
              <m:r>
                <m:t>e</m:t>
              </m:r>
              <m:r>
                <m:t>,</m:t>
              </m:r>
              <m:r>
                <m:t>n</m:t>
              </m:r>
              <m:r>
                <m:t>e</m:t>
              </m:r>
              <m:r>
                <m:t>w</m:t>
              </m:r>
            </m:sub>
          </m:sSub>
          <m:r>
            <m:t>=</m:t>
          </m:r>
          <m:f>
            <m:fPr>
              <m:type m:val="bar"/>
            </m:fPr>
            <m:num>
              <m:sSub>
                <m:e>
                  <m:r>
                    <m:t>X</m:t>
                  </m:r>
                </m:e>
                <m:sub>
                  <m:r>
                    <m:t>n</m:t>
                  </m:r>
                  <m:r>
                    <m:t>o</m:t>
                  </m:r>
                  <m:r>
                    <m:t>d</m:t>
                  </m:r>
                  <m:r>
                    <m:t>e</m:t>
                  </m:r>
                  <m:r>
                    <m:t>,</m:t>
                  </m:r>
                  <m:r>
                    <m:t>o</m:t>
                  </m:r>
                  <m:r>
                    <m:t>l</m:t>
                  </m:r>
                  <m:r>
                    <m:t>d</m:t>
                  </m:r>
                </m:sub>
              </m:sSub>
              <m:r>
                <m:t>⋅</m:t>
              </m:r>
              <m:sSub>
                <m:e>
                  <m:r>
                    <m:t>N</m:t>
                  </m:r>
                </m:e>
                <m:sub>
                  <m:r>
                    <m:t>n</m:t>
                  </m:r>
                  <m:r>
                    <m:t>o</m:t>
                  </m:r>
                  <m:r>
                    <m:t>d</m:t>
                  </m:r>
                  <m:r>
                    <m:t>e</m:t>
                  </m:r>
                </m:sub>
              </m:sSub>
              <m:r>
                <m:t>+</m:t>
              </m:r>
              <m:sSub>
                <m:e>
                  <m:r>
                    <m:t>X</m:t>
                  </m:r>
                </m:e>
                <m:sub>
                  <m:r>
                    <m:t>n</m:t>
                  </m:r>
                  <m:r>
                    <m:t>e</m:t>
                  </m:r>
                  <m:r>
                    <m:t>w</m:t>
                  </m:r>
                </m:sub>
              </m:sSub>
            </m:num>
            <m:den>
              <m:sSub>
                <m:e>
                  <m:r>
                    <m:t>N</m:t>
                  </m:r>
                </m:e>
                <m:sub>
                  <m:r>
                    <m:t>n</m:t>
                  </m:r>
                  <m:r>
                    <m:t>o</m:t>
                  </m:r>
                  <m:r>
                    <m:t>d</m:t>
                  </m:r>
                  <m:r>
                    <m:t>e</m:t>
                  </m:r>
                </m:sub>
              </m:sSub>
              <m:r>
                <m:t>+</m:t>
              </m:r>
              <m:r>
                <m:t>1</m:t>
              </m:r>
            </m:den>
          </m:f>
        </m:oMath>
      </m:oMathPara>
    </w:p>
    <w:p>
      <w:pPr>
        <w:pStyle w:val="FirstParagraph"/>
      </w:pPr>
      <w:r>
        <w:t xml:space="preserve">Once the cost is propagated up the tree, the loop restarts at another iteration, exploring a new set of state pairs. This process will repeat until the computation budget is depleted. At completion, the tree will evaluate all leaf nodes that meet the mission constraints to pass to the next step in the trajectory design process, optimization.</w:t>
      </w:r>
    </w:p>
    <w:p>
      <w:pPr>
        <w:pStyle w:val="Heading1"/>
      </w:pPr>
      <w:bookmarkStart w:id="34" w:name="X0ead2156f9827e3f953815305037adf2650feab"/>
      <m:oMath>
        <m:r>
          <m:rPr>
            <m:sty m:val="b"/>
          </m:rPr>
          <m:t>Δ</m:t>
        </m:r>
        <m:r>
          <m:rPr>
            <m:sty m:val="b"/>
          </m:rPr>
          <m:t>V</m:t>
        </m:r>
      </m:oMath>
      <w:r>
        <w:t xml:space="preserve">EGA Maneuver Implementation</w:t>
      </w:r>
      <w:bookmarkEnd w:id="34"/>
    </w:p>
    <w:p>
      <w:pPr>
        <w:pStyle w:val="FirstParagraph"/>
      </w:pPr>
      <w:r>
        <w:t xml:space="preserve">A</w:t>
      </w:r>
      <w:r>
        <w:t xml:space="preserve"> </w:t>
      </w:r>
      <m:oMath>
        <m:r>
          <m:t>Δ</m:t>
        </m:r>
        <m:r>
          <m:t>V</m:t>
        </m:r>
      </m:oMath>
      <w:r>
        <w:t xml:space="preserve">EGA orbit, also referred to as a leveraging orbit specifically of Earth, launches with the intent to gravity assist off the body for a higher post-flyby heliocentric energy</w:t>
      </w:r>
      <w:r>
        <w:t xml:space="preserve">. Leveraging orbits are classified by their nominal resonance period multiple with respect to the flyby body’s heliocentric orbit, and we will refer to this number as "</w:t>
      </w:r>
      <m:oMath>
        <m:r>
          <m:t>k</m:t>
        </m:r>
      </m:oMath>
      <w:r>
        <w:t xml:space="preserve">". For example, a leveraging orbit that has a period roughly 3 times as large as Earth’s will have a</w:t>
      </w:r>
      <w:r>
        <w:t xml:space="preserve"> </w:t>
      </w:r>
      <m:oMath>
        <m:r>
          <m:t>k</m:t>
        </m:r>
        <m:r>
          <m:t>=</m:t>
        </m:r>
        <m:r>
          <m:t>3</m:t>
        </m:r>
      </m:oMath>
      <w:r>
        <w:t xml:space="preserve"> </w:t>
      </w:r>
      <w:r>
        <w:t xml:space="preserve">which is represented as a 3:1</w:t>
      </w:r>
      <w:r>
        <w:t xml:space="preserve"> </w:t>
      </w:r>
      <m:oMath>
        <m:r>
          <m:t>Δ</m:t>
        </m:r>
        <m:r>
          <m:t>V</m:t>
        </m:r>
      </m:oMath>
      <w:r>
        <w:t xml:space="preserve">EGA trajectory. The actual period of these orbits will vary either greater than or less than the nominal time due to encountering the body at a different Earth heliocentric true anomaly. Trajectories with a larger period are referred to as</w:t>
      </w:r>
      <w:r>
        <w:t xml:space="preserve"> </w:t>
      </w:r>
      <m:oMath>
        <m:r>
          <m:t>k</m:t>
        </m:r>
      </m:oMath>
      <w:r>
        <w:t xml:space="preserve">:</w:t>
      </w:r>
      <m:oMath>
        <m:sSup>
          <m:e>
            <m:r>
              <m:t>1</m:t>
            </m:r>
          </m:e>
          <m:sup>
            <m:r>
              <m:t>+</m:t>
            </m:r>
          </m:sup>
        </m:sSup>
        <m:r>
          <m:t>Δ</m:t>
        </m:r>
        <m:r>
          <m:t>V</m:t>
        </m:r>
      </m:oMath>
      <w:r>
        <w:t xml:space="preserve">EGA and those with a shorter are</w:t>
      </w:r>
      <w:r>
        <w:t xml:space="preserve"> </w:t>
      </w:r>
      <m:oMath>
        <m:r>
          <m:t>k</m:t>
        </m:r>
      </m:oMath>
      <w:r>
        <w:t xml:space="preserve">:</w:t>
      </w:r>
      <m:oMath>
        <m:sSup>
          <m:e>
            <m:r>
              <m:t>1</m:t>
            </m:r>
          </m:e>
          <m:sup>
            <m:r>
              <m:t>−</m:t>
            </m:r>
          </m:sup>
        </m:sSup>
        <m:r>
          <m:t>Δ</m:t>
        </m:r>
        <m:r>
          <m:t>V</m:t>
        </m:r>
      </m:oMath>
      <w:r>
        <w:t xml:space="preserve">EGA trajectories. To modify the Earth flyby true anomaly a maneuver at the aphelion, referred to as a deep space maneuver, is executed.</w:t>
      </w:r>
    </w:p>
    <w:p>
      <w:pPr>
        <w:pStyle w:val="BodyText"/>
      </w:pPr>
      <w:r>
        <w:t xml:space="preserve">The deep space maneuver (DSM) and subsequent Earth launch characteristics are calculated before the tree generation in order to reduce the number of computations within the search. We approximate the launch</w:t>
      </w:r>
      <w:r>
        <w:t xml:space="preserve"> </w:t>
      </w:r>
      <m:oMath>
        <m:sSub>
          <m:e>
            <m:r>
              <m:t>V</m:t>
            </m:r>
          </m:e>
          <m:sub>
            <m:r>
              <m:t>∞</m:t>
            </m:r>
          </m:sub>
        </m:sSub>
      </m:oMath>
      <w:r>
        <w:t xml:space="preserve"> </w:t>
      </w:r>
      <w:r>
        <w:t xml:space="preserve">and DSM</w:t>
      </w:r>
      <w:r>
        <w:t xml:space="preserve"> </w:t>
      </w:r>
      <m:oMath>
        <m:r>
          <m:t>Δ</m:t>
        </m:r>
        <m:r>
          <m:t>V</m:t>
        </m:r>
      </m:oMath>
      <w:r>
        <w:t xml:space="preserve"> </w:t>
      </w:r>
      <w:r>
        <w:t xml:space="preserve">requirements. The inclusion of the DSM and intercept Earth encounter location reduces the discontinuous trajectory endpoint velocities needed to patch Earth-Earth flyby sequences. Having the required aphelion</w:t>
      </w:r>
      <w:r>
        <w:t xml:space="preserve"> </w:t>
      </w:r>
      <m:oMath>
        <m:r>
          <m:t>Δ</m:t>
        </m:r>
        <m:r>
          <m:t>V</m:t>
        </m:r>
      </m:oMath>
      <w:r>
        <w:t xml:space="preserve"> </w:t>
      </w:r>
      <w:r>
        <w:t xml:space="preserve">can also aid the optimization process initial guess. A lookup table sorted by the nominal resonance multiple,</w:t>
      </w:r>
      <w:r>
        <w:t xml:space="preserve"> </w:t>
      </w:r>
      <m:oMath>
        <m:r>
          <m:t>k</m:t>
        </m:r>
      </m:oMath>
      <w:r>
        <w:t xml:space="preserve">, and encounter true anomalies,</w:t>
      </w:r>
      <w:r>
        <w:t xml:space="preserve"> </w:t>
      </w:r>
      <m:oMath>
        <m:sSub>
          <m:e>
            <m:r>
              <m:t>θ</m:t>
            </m:r>
          </m:e>
          <m:sub>
            <m:r>
              <m:t>E</m:t>
            </m:r>
          </m:sub>
        </m:sSub>
      </m:oMath>
      <w:r>
        <w:t xml:space="preserve">, contains the resulting leveraging orbit properties and maneuver magnitudes. Being a rough approximation, the circular Earth orbit and coplanar trajectories assumptions are used. Finding the</w:t>
      </w:r>
      <w:r>
        <w:t xml:space="preserve"> </w:t>
      </w:r>
      <m:oMath>
        <m:r>
          <m:t>Δ</m:t>
        </m:r>
        <m:r>
          <m:t>V</m:t>
        </m:r>
      </m:oMath>
      <w:r>
        <w:t xml:space="preserve">EGA orbit parameters for a specific</w:t>
      </w:r>
      <w:r>
        <w:t xml:space="preserve"> </w:t>
      </w:r>
      <m:oMath>
        <m:sSub>
          <m:e>
            <m:r>
              <m:t>θ</m:t>
            </m:r>
          </m:e>
          <m:sub>
            <m:r>
              <m:t>E</m:t>
            </m:r>
          </m:sub>
        </m:sSub>
      </m:oMath>
      <w:r>
        <w:t xml:space="preserve"> </w:t>
      </w:r>
      <w:r>
        <w:t xml:space="preserve">and</w:t>
      </w:r>
      <w:r>
        <w:t xml:space="preserve"> </w:t>
      </w:r>
      <m:oMath>
        <m:r>
          <m:t>k</m:t>
        </m:r>
      </m:oMath>
      <w:r>
        <w:t xml:space="preserve"> </w:t>
      </w:r>
      <w:r>
        <w:t xml:space="preserve">begins with assuming a nominal orbit period launch and its associated</w:t>
      </w:r>
      <w:r>
        <w:t xml:space="preserve"> </w:t>
      </w:r>
      <m:oMath>
        <m:sSub>
          <m:e>
            <m:r>
              <m:t>V</m:t>
            </m:r>
          </m:e>
          <m:sub>
            <m:r>
              <m:t>∞</m:t>
            </m:r>
          </m:sub>
        </m:sSub>
      </m:oMath>
      <w:r>
        <w:t xml:space="preserve">. The state elements are computed at Earth and the resulting aphelion radius and velocity are found. Because the intercept true anomaly is fixed, its location and the time it takes to reach the point are known. Eq. </w:t>
      </w:r>
      <w:hyperlink w:anchor="eq:dteqn">
        <w:r>
          <w:rPr>
            <w:rStyle w:val="Hyperlink"/>
          </w:rPr>
          <w:t xml:space="preserve">[eq:dteqn]</w:t>
        </w:r>
      </w:hyperlink>
      <w:r>
        <w:t xml:space="preserve"> </w:t>
      </w:r>
      <w:r>
        <w:t xml:space="preserve">is the difference in time from the DSM maneuver location to the Earth gravity assist (EGA) point where</w:t>
      </w:r>
      <w:r>
        <w:t xml:space="preserve"> </w:t>
      </w:r>
      <m:oMath>
        <m:sSub>
          <m:e>
            <m:r>
              <m:t>τ</m:t>
            </m:r>
          </m:e>
          <m:sub>
            <m:r>
              <m:t>E</m:t>
            </m:r>
          </m:sub>
        </m:sSub>
      </m:oMath>
      <w:r>
        <w:t xml:space="preserve"> </w:t>
      </w:r>
      <w:r>
        <w:t xml:space="preserve">is the orbital period of Earth.</w:t>
      </w:r>
    </w:p>
    <w:p>
      <w:pPr>
        <w:pStyle w:val="BodyText"/>
      </w:pPr>
      <m:oMathPara>
        <m:oMathParaPr>
          <m:jc m:val="center"/>
        </m:oMathParaPr>
        <m:oMath>
          <m:r>
            <m:t>d</m:t>
          </m:r>
          <m:r>
            <m:t>t</m:t>
          </m:r>
          <m:r>
            <m:t>=</m:t>
          </m:r>
          <m:r>
            <m:t>k</m:t>
          </m:r>
          <m:sSub>
            <m:e>
              <m:r>
                <m:t>τ</m:t>
              </m:r>
            </m:e>
            <m:sub>
              <m:r>
                <m:t>E</m:t>
              </m:r>
            </m:sub>
          </m:sSub>
          <m:r>
            <m:t>±</m:t>
          </m:r>
          <m:sSub>
            <m:e>
              <m:r>
                <m:t>τ</m:t>
              </m:r>
            </m:e>
            <m:sub>
              <m:r>
                <m:t>E</m:t>
              </m:r>
            </m:sub>
          </m:sSub>
          <m:r>
            <m:t>(</m:t>
          </m:r>
          <m:sSub>
            <m:e>
              <m:r>
                <m:t>θ</m:t>
              </m:r>
            </m:e>
            <m:sub>
              <m:r>
                <m:t>E</m:t>
              </m:r>
            </m:sub>
          </m:sSub>
          <m:r>
            <m:t>/</m:t>
          </m:r>
          <m:r>
            <m:t>2</m:t>
          </m:r>
          <m:r>
            <m:t>π</m:t>
          </m:r>
          <m:r>
            <m:t>)</m:t>
          </m:r>
        </m:oMath>
      </m:oMathPara>
    </w:p>
    <w:p>
      <w:pPr>
        <w:pStyle w:val="CaptionedFigure"/>
      </w:pPr>
      <w:bookmarkStart w:id="35" w:name="fig:dsmmatlab"/>
      <w:r>
        <w:t xml:space="preserve">Example of a computed 3:</w:t>
      </w:r>
      <m:oMath>
        <m:sSup>
          <m:e>
            <m:r>
              <m:rPr>
                <m:sty m:val="b"/>
              </m:rPr>
              <m:t>1</m:t>
            </m:r>
          </m:e>
          <m:sup>
            <m:r>
              <m:rPr>
                <m:sty m:val="b"/>
              </m:rPr>
              <m:t>−</m:t>
            </m:r>
          </m:sup>
        </m:sSup>
        <m:r>
          <m:rPr>
            <m:sty m:val="b"/>
          </m:rPr>
          <m:t>Δ</m:t>
        </m:r>
        <m:r>
          <m:rPr>
            <m:sty m:val="b"/>
          </m:rPr>
          <m:t>V</m:t>
        </m:r>
      </m:oMath>
      <w:r>
        <w:t xml:space="preserve">EGA trajectory with a final aphelion radius roughly that of Saturn’s semi-major axis. The launch</w:t>
      </w:r>
      <w:r>
        <w:t xml:space="preserve"> </w:t>
      </w:r>
      <m:oMath>
        <m:sSub>
          <m:e>
            <m:r>
              <m:rPr>
                <m:sty m:val="b"/>
              </m:rPr>
              <m:t>V</m:t>
            </m:r>
          </m:e>
          <m:sub>
            <m:r>
              <m:rPr>
                <m:sty m:val="b"/>
              </m:rPr>
              <m:t>∞</m:t>
            </m:r>
          </m:sub>
        </m:sSub>
      </m:oMath>
      <w:r>
        <w:t xml:space="preserve"> </w:t>
      </w:r>
      <w:r>
        <w:t xml:space="preserve">is 6.97 km/s and the required DSM</w:t>
      </w:r>
      <w:r>
        <w:t xml:space="preserve"> </w:t>
      </w:r>
      <m:oMath>
        <m:r>
          <m:rPr>
            <m:sty m:val="b"/>
          </m:rPr>
          <m:t>Δ</m:t>
        </m:r>
        <m:r>
          <m:rPr>
            <m:sty m:val="b"/>
          </m:rPr>
          <m:t>V</m:t>
        </m:r>
      </m:oMath>
      <w:r>
        <w:t xml:space="preserve"> </w:t>
      </w:r>
      <w:r>
        <w:t xml:space="preserve">is 0.39 km/s. The EGA flyby altitude was constrained to 200 km, which yielded the highest post flyby energy.</w:t>
      </w:r>
      <w:bookmarkEnd w:id="35"/>
    </w:p>
    <w:p>
      <w:pPr>
        <w:pStyle w:val="ImageCaption"/>
      </w:pPr>
      <w:r>
        <w:t xml:space="preserve">Example of a computed 3:</w:t>
      </w:r>
      <m:oMath>
        <m:sSup>
          <m:e>
            <m:r>
              <m:rPr>
                <m:sty m:val="b"/>
              </m:rPr>
              <m:t>1</m:t>
            </m:r>
          </m:e>
          <m:sup>
            <m:r>
              <m:rPr>
                <m:sty m:val="b"/>
              </m:rPr>
              <m:t>−</m:t>
            </m:r>
          </m:sup>
        </m:sSup>
        <m:r>
          <m:rPr>
            <m:sty m:val="b"/>
          </m:rPr>
          <m:t>Δ</m:t>
        </m:r>
        <m:r>
          <m:rPr>
            <m:sty m:val="b"/>
          </m:rPr>
          <m:t>V</m:t>
        </m:r>
      </m:oMath>
      <w:r>
        <w:t xml:space="preserve">EGA trajectory with a final aphelion radius roughly that of Saturn’s semi-major axis. The launch</w:t>
      </w:r>
      <w:r>
        <w:t xml:space="preserve"> </w:t>
      </w:r>
      <m:oMath>
        <m:sSub>
          <m:e>
            <m:r>
              <m:rPr>
                <m:sty m:val="b"/>
              </m:rPr>
              <m:t>V</m:t>
            </m:r>
          </m:e>
          <m:sub>
            <m:r>
              <m:rPr>
                <m:sty m:val="b"/>
              </m:rPr>
              <m:t>∞</m:t>
            </m:r>
          </m:sub>
        </m:sSub>
      </m:oMath>
      <w:r>
        <w:t xml:space="preserve"> </w:t>
      </w:r>
      <w:r>
        <w:t xml:space="preserve">is 6.97 km/s and the required DSM</w:t>
      </w:r>
      <w:r>
        <w:t xml:space="preserve"> </w:t>
      </w:r>
      <m:oMath>
        <m:r>
          <m:rPr>
            <m:sty m:val="b"/>
          </m:rPr>
          <m:t>Δ</m:t>
        </m:r>
        <m:r>
          <m:rPr>
            <m:sty m:val="b"/>
          </m:rPr>
          <m:t>V</m:t>
        </m:r>
      </m:oMath>
      <w:r>
        <w:t xml:space="preserve"> </w:t>
      </w:r>
      <w:r>
        <w:t xml:space="preserve">is 0.39 km/s. The EGA flyby altitude was constrained to 200 km, which yielded the highest post flyby energy.</w:t>
      </w:r>
    </w:p>
    <w:p>
      <w:pPr>
        <w:pStyle w:val="BodyText"/>
      </w:pPr>
      <w:r>
        <w:t xml:space="preserve">A Lambert arc is computed between these points and the resulting initial velocity change is used to find the DSM vector. The final velocity vector is assumed to be the heliocentric velocity of the leveraging orbit at the EGA. The relative velocity,</w:t>
      </w:r>
      <w:r>
        <w:t xml:space="preserve"> </w:t>
      </w:r>
      <m:oMath>
        <m:sSub>
          <m:e>
            <m:acc>
              <m:accPr>
                <m:chr m:val="⃗"/>
              </m:accPr>
              <m:e>
                <m:r>
                  <m:rPr>
                    <m:nor/>
                    <m:sty m:val="b"/>
                  </m:rPr>
                  <m:t>V</m:t>
                </m:r>
              </m:e>
            </m:acc>
          </m:e>
          <m:sub>
            <m:r>
              <m:t>∞</m:t>
            </m:r>
          </m:sub>
        </m:sSub>
      </m:oMath>
      <w:r>
        <w:t xml:space="preserve">, is computed and a planar flyby of Earth can now be calculated from the tree search algorithm. Figure </w:t>
      </w:r>
      <w:hyperlink w:anchor="fig:dsmmatlab">
        <w:r>
          <w:rPr>
            <w:rStyle w:val="Hyperlink"/>
          </w:rPr>
          <w:t xml:space="preserve">2</w:t>
        </w:r>
      </w:hyperlink>
      <w:r>
        <w:t xml:space="preserve"> </w:t>
      </w:r>
      <w:r>
        <w:t xml:space="preserve">illustrates an example leveraging orbit being calculated for</w:t>
      </w:r>
      <w:r>
        <w:t xml:space="preserve"> </w:t>
      </w:r>
      <m:oMath>
        <m:sSub>
          <m:e>
            <m:r>
              <m:t>θ</m:t>
            </m:r>
          </m:e>
          <m:sub>
            <m:r>
              <m:t>E</m:t>
            </m:r>
          </m:sub>
        </m:sSub>
      </m:oMath>
      <w:r>
        <w:t xml:space="preserve"> </w:t>
      </w:r>
      <w:r>
        <w:t xml:space="preserve">= 40.</w:t>
      </w:r>
      <m:oMath>
        <m:sSup>
          <m:e>
            <m:r>
              <m:t>7</m:t>
            </m:r>
          </m:e>
          <m:sup>
            <m:r>
              <m:t>∘</m:t>
            </m:r>
          </m:sup>
        </m:sSup>
      </m:oMath>
      <w:r>
        <w:t xml:space="preserve">. An energy maximizing flyby and propagation to the new aphelion is added to the end of the</w:t>
      </w:r>
      <w:r>
        <w:t xml:space="preserve"> </w:t>
      </w:r>
      <m:oMath>
        <m:r>
          <m:t>Δ</m:t>
        </m:r>
        <m:r>
          <m:t>V</m:t>
        </m:r>
      </m:oMath>
      <w:r>
        <w:t xml:space="preserve">EGA orbit to show the resulting trajectory.</w:t>
      </w:r>
    </w:p>
    <w:p>
      <w:pPr>
        <w:pStyle w:val="BodyText"/>
      </w:pPr>
      <w:r>
        <w:t xml:space="preserve">From testing, we noticed that as</w:t>
      </w:r>
      <w:r>
        <w:t xml:space="preserve"> </w:t>
      </w:r>
      <m:oMath>
        <m:r>
          <m:t>∣</m:t>
        </m:r>
        <m:sSub>
          <m:e>
            <m:r>
              <m:t>θ</m:t>
            </m:r>
          </m:e>
          <m:sub>
            <m:r>
              <m:t>E</m:t>
            </m:r>
          </m:sub>
        </m:sSub>
        <m:r>
          <m:t>∣</m:t>
        </m:r>
      </m:oMath>
      <w:r>
        <w:t xml:space="preserve"> </w:t>
      </w:r>
      <w:r>
        <w:t xml:space="preserve">increased, a normal component in the orbit plane of the DSM</w:t>
      </w:r>
      <w:r>
        <w:t xml:space="preserve"> </w:t>
      </w:r>
      <m:oMath>
        <m:r>
          <m:t>Δ</m:t>
        </m:r>
        <m:r>
          <m:t>V</m:t>
        </m:r>
      </m:oMath>
      <w:r>
        <w:t xml:space="preserve"> </w:t>
      </w:r>
      <w:r>
        <w:t xml:space="preserve">appeared and grew larger. To limit the</w:t>
      </w:r>
      <w:r>
        <w:t xml:space="preserve"> </w:t>
      </w:r>
      <m:oMath>
        <m:r>
          <m:t>Δ</m:t>
        </m:r>
        <m:r>
          <m:t>V</m:t>
        </m:r>
      </m:oMath>
      <w:r>
        <w:t xml:space="preserve"> </w:t>
      </w:r>
      <w:r>
        <w:t xml:space="preserve">to only a tangential component, and in return to reduce the total</w:t>
      </w:r>
      <w:r>
        <w:t xml:space="preserve"> </w:t>
      </w:r>
      <m:oMath>
        <m:r>
          <m:t>Δ</m:t>
        </m:r>
        <m:r>
          <m:t>V</m:t>
        </m:r>
      </m:oMath>
      <w:r>
        <w:t xml:space="preserve"> </w:t>
      </w:r>
      <w:r>
        <w:t xml:space="preserve">required, a minimizer is employed. This optimization comes at the expense of a higher launch energy and a longer flight time for trajectories requiring large</w:t>
      </w:r>
      <w:r>
        <w:t xml:space="preserve"> </w:t>
      </w:r>
      <m:oMath>
        <m:r>
          <m:t>∣</m:t>
        </m:r>
        <m:sSub>
          <m:e>
            <m:r>
              <m:t>θ</m:t>
            </m:r>
          </m:e>
          <m:sub>
            <m:r>
              <m:t>E</m:t>
            </m:r>
          </m:sub>
        </m:sSub>
        <m:r>
          <m:t>∣</m:t>
        </m:r>
      </m:oMath>
      <w:r>
        <w:t xml:space="preserve">. Differing trends from Sims et. al. analysis of</w:t>
      </w:r>
      <w:r>
        <w:t xml:space="preserve"> </w:t>
      </w:r>
      <m:oMath>
        <m:sSub>
          <m:e>
            <m:r>
              <m:t>V</m:t>
            </m:r>
          </m:e>
          <m:sub>
            <m:r>
              <m:t>∞</m:t>
            </m:r>
          </m:sub>
        </m:sSub>
      </m:oMath>
      <w:r>
        <w:t xml:space="preserve"> </w:t>
      </w:r>
      <w:r>
        <w:t xml:space="preserve">leveraging</w:t>
      </w:r>
      <w:r>
        <w:t xml:space="preserve"> </w:t>
      </w:r>
      <w:r>
        <w:t xml:space="preserve">were only noticed in high total</w:t>
      </w:r>
      <w:r>
        <w:t xml:space="preserve"> </w:t>
      </w:r>
      <m:oMath>
        <m:r>
          <m:t>Δ</m:t>
        </m:r>
        <m:r>
          <m:t>V</m:t>
        </m:r>
      </m:oMath>
      <w:r>
        <w:t xml:space="preserve"> </w:t>
      </w:r>
      <w:r>
        <w:t xml:space="preserve">cases for each</w:t>
      </w:r>
      <w:r>
        <w:t xml:space="preserve"> </w:t>
      </w:r>
      <m:oMath>
        <m:r>
          <m:t>k</m:t>
        </m:r>
      </m:oMath>
      <w:r>
        <w:t xml:space="preserve"> </w:t>
      </w:r>
      <w:r>
        <w:t xml:space="preserve">leveraging orbit family. These solutions were discarded from the lookup table due to delivering lower aphelion radii post-flyby when compared to lower total</w:t>
      </w:r>
      <w:r>
        <w:t xml:space="preserve"> </w:t>
      </w:r>
      <m:oMath>
        <m:r>
          <m:t>Δ</m:t>
        </m:r>
        <m:r>
          <m:t>V</m:t>
        </m:r>
      </m:oMath>
      <w:r>
        <w:t xml:space="preserve"> </w:t>
      </w:r>
      <w:r>
        <w:t xml:space="preserve">leveraging orbits of the same family. The case presented in Figure </w:t>
      </w:r>
      <w:hyperlink w:anchor="fig:dsmmatlab">
        <w:r>
          <w:rPr>
            <w:rStyle w:val="Hyperlink"/>
          </w:rPr>
          <w:t xml:space="preserve">2</w:t>
        </w:r>
      </w:hyperlink>
      <w:r>
        <w:t xml:space="preserve"> </w:t>
      </w:r>
      <w:r>
        <w:t xml:space="preserve">is intended to match that discussed by Sims et. al</w:t>
      </w:r>
      <w:r>
        <w:t xml:space="preserve"> </w:t>
      </w:r>
      <w:r>
        <w:t xml:space="preserve">and has nearly identical results. The inclusion of deep space maneuvers, not specific to</w:t>
      </w:r>
      <w:r>
        <w:t xml:space="preserve"> </w:t>
      </w:r>
      <m:oMath>
        <m:r>
          <m:t>Δ</m:t>
        </m:r>
        <m:r>
          <m:t>V</m:t>
        </m:r>
      </m:oMath>
      <w:r>
        <w:t xml:space="preserve">EGAs, are not implemented in the current form of the tree search. However, because the algorithm patches the two conics forming the leveraging orbit using the Lambert’s method, the possibility to extend DSM maneuvers for off-tangent</w:t>
      </w:r>
      <w:r>
        <w:t xml:space="preserve"> </w:t>
      </w:r>
      <m:oMath>
        <m:sSub>
          <m:e>
            <m:r>
              <m:t>V</m:t>
            </m:r>
          </m:e>
          <m:sub>
            <m:r>
              <m:t>∞</m:t>
            </m:r>
          </m:sub>
        </m:sSub>
      </m:oMath>
      <w:r>
        <w:t xml:space="preserve"> </w:t>
      </w:r>
      <w:r>
        <w:t xml:space="preserve">departures and targeting for the flyby can be implemented. This inclusion adds another dimension to the lookup table, but offers greater flexibility in the placement of leveraging maneuvers in the sequence. It can also include</w:t>
      </w:r>
      <w:r>
        <w:t xml:space="preserve"> </w:t>
      </w:r>
      <m:oMath>
        <m:sSub>
          <m:e>
            <m:r>
              <m:t>V</m:t>
            </m:r>
          </m:e>
          <m:sub>
            <m:r>
              <m:t>∞</m:t>
            </m:r>
          </m:sub>
        </m:sSub>
      </m:oMath>
      <w:r>
        <w:t xml:space="preserve"> </w:t>
      </w:r>
      <w:r>
        <w:t xml:space="preserve">leveraging of other planets.</w:t>
      </w:r>
    </w:p>
    <w:p>
      <w:pPr>
        <w:pStyle w:val="BodyText"/>
      </w:pPr>
      <w:r>
        <w:t xml:space="preserve">Now that the</w:t>
      </w:r>
      <w:r>
        <w:t xml:space="preserve"> </w:t>
      </w:r>
      <m:oMath>
        <m:r>
          <m:t>Δ</m:t>
        </m:r>
        <m:r>
          <m:t>V</m:t>
        </m:r>
      </m:oMath>
      <w:r>
        <w:t xml:space="preserve">EGA orbit properties are known, the lookup table solution can be extended to the actual solar system model in the tree search. The table values are represented in a rotating relative frame with respect to Earth’s state vector at the launch epoch. A subsequent transformation of the departure velocity and pre-EGA incoming</w:t>
      </w:r>
      <w:r>
        <w:t xml:space="preserve"> </w:t>
      </w:r>
      <m:oMath>
        <m:sSub>
          <m:e>
            <m:acc>
              <m:accPr>
                <m:chr m:val="⃗"/>
              </m:accPr>
              <m:e>
                <m:r>
                  <m:rPr>
                    <m:nor/>
                    <m:sty m:val="b"/>
                  </m:rPr>
                  <m:t>V</m:t>
                </m:r>
              </m:e>
            </m:acc>
          </m:e>
          <m:sub>
            <m:r>
              <m:t>∞</m:t>
            </m:r>
          </m:sub>
        </m:sSub>
      </m:oMath>
      <w:r>
        <w:t xml:space="preserve"> </w:t>
      </w:r>
      <w:r>
        <w:t xml:space="preserve">can be done in order to find their specific components corresponding to an Earth epoch in the Ecliptic J2000 frame. From the initial node in the tree, a set of Earth leveraging time-of-flight nodes are created corresponding to their respective</w:t>
      </w:r>
      <w:r>
        <w:t xml:space="preserve"> </w:t>
      </w:r>
      <m:oMath>
        <m:r>
          <m:t>k</m:t>
        </m:r>
      </m:oMath>
      <w:r>
        <w:t xml:space="preserve"> </w:t>
      </w:r>
      <w:r>
        <w:t xml:space="preserve">and</w:t>
      </w:r>
      <w:r>
        <w:t xml:space="preserve"> </w:t>
      </w:r>
      <m:oMath>
        <m:sSub>
          <m:e>
            <m:r>
              <m:t>θ</m:t>
            </m:r>
          </m:e>
          <m:sub>
            <m:r>
              <m:t>E</m:t>
            </m:r>
          </m:sub>
        </m:sSub>
      </m:oMath>
      <w:r>
        <w:t xml:space="preserve"> </w:t>
      </w:r>
      <w:r>
        <w:t xml:space="preserve">parameters. The number of these leveraging nodes included in the tree is directly related to the angular spacing of</w:t>
      </w:r>
      <w:r>
        <w:t xml:space="preserve"> </w:t>
      </w:r>
      <m:oMath>
        <m:sSub>
          <m:e>
            <m:r>
              <m:t>θ</m:t>
            </m:r>
          </m:e>
          <m:sub>
            <m:r>
              <m:t>E</m:t>
            </m:r>
          </m:sub>
        </m:sSub>
      </m:oMath>
      <w:r>
        <w:t xml:space="preserve">. If the resolution becomes finer by increasing the</w:t>
      </w:r>
      <w:r>
        <w:t xml:space="preserve"> </w:t>
      </w:r>
      <m:oMath>
        <m:r>
          <m:rPr>
            <m:nor/>
            <m:sty m:val="i"/>
          </m:rPr>
          <m:t>detail</m:t>
        </m:r>
      </m:oMath>
      <w:r>
        <w:t xml:space="preserve"> </w:t>
      </w:r>
      <w:r>
        <w:t xml:space="preserve">input,</w:t>
      </w:r>
      <w:r>
        <w:t xml:space="preserve"> </w:t>
      </w:r>
      <m:oMath>
        <m:r>
          <m:t>d</m:t>
        </m:r>
      </m:oMath>
      <w:r>
        <w:t xml:space="preserve">, the estimated</w:t>
      </w:r>
      <w:r>
        <w:t xml:space="preserve"> </w:t>
      </w:r>
      <m:oMath>
        <m:r>
          <m:t>Δ</m:t>
        </m:r>
        <m:r>
          <m:t>V</m:t>
        </m:r>
      </m:oMath>
      <w:r>
        <w:t xml:space="preserve"> </w:t>
      </w:r>
      <w:r>
        <w:t xml:space="preserve">becomes more accurate. This, however, increases of the number of tree nodes created, and so for an estimation of the trajectory search space, a coarse resolution is preferred. The discontinuous</w:t>
      </w:r>
      <w:r>
        <w:t xml:space="preserve"> </w:t>
      </w:r>
      <m:oMath>
        <m:r>
          <m:t>Δ</m:t>
        </m:r>
        <m:r>
          <m:t>V</m:t>
        </m:r>
      </m:oMath>
      <w:r>
        <w:t xml:space="preserve"> </w:t>
      </w:r>
      <w:r>
        <w:t xml:space="preserve">post-EGA required to patch the incoming leg from the leveraging orbit and outgoing leg to the next planet node will determine if the leveraging node and its performance is effective for the transfer. Using this method, a distinction between the</w:t>
      </w:r>
      <w:r>
        <w:t xml:space="preserve"> </w:t>
      </w:r>
      <m:oMath>
        <m:r>
          <m:t>Δ</m:t>
        </m:r>
        <m:r>
          <m:t>V</m:t>
        </m:r>
      </m:oMath>
      <w:r>
        <w:t xml:space="preserve">EGA trajectory families to different outer planets can be observed.</w:t>
      </w:r>
    </w:p>
    <w:p>
      <w:pPr>
        <w:pStyle w:val="Heading1"/>
      </w:pPr>
      <w:bookmarkStart w:id="36" w:name="performance-evaluation"/>
      <w:r>
        <w:t xml:space="preserve">Performance Evaluation</w:t>
      </w:r>
      <w:bookmarkEnd w:id="36"/>
    </w:p>
    <w:p>
      <w:pPr>
        <w:pStyle w:val="FirstParagraph"/>
      </w:pPr>
      <w:r>
        <w:t xml:space="preserve">To validate the methods presented in this paper, multiple case studies were tested and evaluated. Three major cases were explored to highlight the different core functionalities of the algorithm. The first case is a search to find Europa Clipper’s EELV</w:t>
      </w:r>
      <w:r>
        <w:t xml:space="preserve"> </w:t>
      </w:r>
      <w:r>
        <w:t xml:space="preserve">trajectory involving a sequence of 4 planetary flybys to test MCTS’s ability to find long sequence trajectories. The second study is designed to test the limits of powered flyby</w:t>
      </w:r>
      <w:r>
        <w:t xml:space="preserve"> </w:t>
      </w:r>
      <m:oMath>
        <m:r>
          <m:t>Δ</m:t>
        </m:r>
        <m:r>
          <m:t>V</m:t>
        </m:r>
      </m:oMath>
      <w:r>
        <w:t xml:space="preserve"> </w:t>
      </w:r>
      <w:r>
        <w:t xml:space="preserve">theory, by finding Galileo’s low budget trajectory to Jupiter with similar efficiency. The final case is not based off any historical mission, but evaluates the</w:t>
      </w:r>
      <w:r>
        <w:t xml:space="preserve"> </w:t>
      </w:r>
      <m:oMath>
        <m:r>
          <m:t>Δ</m:t>
        </m:r>
        <m:r>
          <m:t>V</m:t>
        </m:r>
      </m:oMath>
      <w:r>
        <w:t xml:space="preserve">EGA theory by finding a variety of the launch possibilities for a Trident-like mission to Neptune.</w:t>
      </w:r>
    </w:p>
    <w:p>
      <w:pPr>
        <w:pStyle w:val="BodyText"/>
      </w:pPr>
      <w:r>
        <w:t xml:space="preserve">In addition to roughly matching existing trajectories, search results will be used as initial conditions for an optimization process to validate the tree search’s astrodynamics. While this software is primarily built for low-thrust applications, the program is capable of optimizing for ballistic and chemical propulsion trajectories</w:t>
      </w:r>
      <w:r>
        <w:t xml:space="preserve"> </w:t>
      </w:r>
      <w:r>
        <w:t xml:space="preserve">. For each leg of the mission, the optimizer was allowed</w:t>
      </w:r>
      <w:r>
        <w:t xml:space="preserve"> </w:t>
      </w:r>
      <m:oMath>
        <m:r>
          <m:t>±</m:t>
        </m:r>
      </m:oMath>
      <w:r>
        <w:t xml:space="preserve"> </w:t>
      </w:r>
      <w:r>
        <w:t xml:space="preserve">100 days, unless otherwise stated, on either side of MCTS’s intial guess to mitigate the coarse nature of the broad searches constraints.</w:t>
      </w:r>
    </w:p>
    <w:p>
      <w:pPr>
        <w:pStyle w:val="Heading2"/>
      </w:pPr>
      <w:bookmarkStart w:id="37" w:name="X0f3a6e72d8817fa9963f9c9bf3db18f4b54af9d"/>
      <w:r>
        <w:t xml:space="preserve">Case 1: Europa Clipper Trajectory Recreation</w:t>
      </w:r>
      <w:bookmarkEnd w:id="37"/>
    </w:p>
    <w:p>
      <w:pPr>
        <w:pStyle w:val="FirstParagraph"/>
      </w:pPr>
      <w:r>
        <w:t xml:space="preserve">The first case is a search to find a sequence similar to Europa Clipper’s interplanetary trajectory (15F9-A22 EEVEEJ) utilizing multiple gravitational assists of Earth and Venus to reach Jupiter</w:t>
      </w:r>
      <w:r>
        <w:t xml:space="preserve"> </w:t>
      </w:r>
      <w:r>
        <w:t xml:space="preserve">. The nominal trajectory has the spacecraft set to launch on June 03, 2022, and arriving at Jupiter on January 15, 2030 with an 3 Earth flybys and 1 Venus flyby. The primary challenge for this mission is the complexity of the sequence, as the difficulty of the combinational problem grows non-linearly with length.</w:t>
      </w:r>
    </w:p>
    <w:p>
      <w:pPr>
        <w:pStyle w:val="TableCaption"/>
      </w:pPr>
      <w:r>
        <w:t xml:space="preserve">Constrain Input Table for Europa Clipper Trajectory Search</w:t>
      </w:r>
    </w:p>
    <w:tbl>
      <w:tblPr>
        <w:tblStyle w:val="Table"/>
        <w:tblW w:type="pct" w:w="0.0"/>
        <w:tblLook w:firstRow="1"/>
        <w:tblCaption w:val="Constrain Input Table for Europa Clipper Trajectory Search"/>
      </w:tblPr>
      <w:tblGrid/>
      <w:tr>
        <w:trPr>
          <w:cnfStyle w:firstRow="1"/>
        </w:trPr>
        <w:tc>
          <w:tcPr>
            <w:tcBorders>
              <w:bottom w:val="single"/>
            </w:tcBorders>
            <w:vAlign w:val="bottom"/>
          </w:tcPr>
          <w:p>
            <w:pPr>
              <w:pStyle w:val="Compact"/>
              <w:jc w:val="left"/>
            </w:pPr>
            <w:r>
              <w:rPr>
                <w:b/>
              </w:rPr>
              <w:t xml:space="preserve">Input</w:t>
            </w:r>
          </w:p>
        </w:tc>
        <w:tc>
          <w:tcPr>
            <w:tcBorders>
              <w:bottom w:val="single"/>
            </w:tcBorders>
            <w:vAlign w:val="bottom"/>
          </w:tcPr>
          <w:p>
            <w:pPr>
              <w:pStyle w:val="Compact"/>
              <w:jc w:val="center"/>
            </w:pPr>
            <w:r>
              <w:rPr>
                <w:b/>
              </w:rPr>
              <w:t xml:space="preserve">Value</w:t>
            </w:r>
          </w:p>
        </w:tc>
      </w:tr>
      <w:tr>
        <w:tc>
          <w:p>
            <w:pPr>
              <w:pStyle w:val="Compact"/>
              <w:jc w:val="left"/>
            </w:pPr>
            <w:r>
              <w:t xml:space="preserve">Arrival Planet</w:t>
            </w:r>
          </w:p>
        </w:tc>
        <w:tc>
          <w:p>
            <w:pPr>
              <w:pStyle w:val="Compact"/>
              <w:jc w:val="center"/>
            </w:pPr>
            <w:r>
              <w:t xml:space="preserve">Jupiter</w:t>
            </w:r>
          </w:p>
        </w:tc>
      </w:tr>
      <w:tr>
        <w:tc>
          <w:p>
            <w:pPr>
              <w:pStyle w:val="Compact"/>
              <w:jc w:val="left"/>
            </w:pPr>
            <w:r>
              <w:t xml:space="preserve">Launch Window</w:t>
            </w:r>
          </w:p>
        </w:tc>
        <w:tc>
          <w:p>
            <w:pPr>
              <w:pStyle w:val="Compact"/>
              <w:jc w:val="center"/>
            </w:pPr>
            <w:r>
              <w:t xml:space="preserve">March 01 — September 01, 2022</w:t>
            </w:r>
          </w:p>
        </w:tc>
      </w:tr>
      <w:tr>
        <w:tc>
          <w:p>
            <w:pPr>
              <w:pStyle w:val="Compact"/>
              <w:jc w:val="left"/>
            </w:pPr>
            <w:r>
              <w:t xml:space="preserve">Iterations</w:t>
            </w:r>
          </w:p>
        </w:tc>
        <w:tc>
          <w:p>
            <w:pPr>
              <w:pStyle w:val="Compact"/>
              <w:jc w:val="center"/>
            </w:pPr>
            <w:r>
              <w:t xml:space="preserve">75,000</w:t>
            </w:r>
          </w:p>
        </w:tc>
      </w:tr>
      <w:tr>
        <w:tc>
          <w:p>
            <w:pPr>
              <w:pStyle w:val="Compact"/>
              <w:jc w:val="left"/>
            </w:pPr>
            <m:oMath>
              <m:r>
                <m:t>Δ</m:t>
              </m:r>
              <m:r>
                <m:t>V</m:t>
              </m:r>
            </m:oMath>
            <w:r>
              <w:t xml:space="preserve"> </w:t>
            </w:r>
            <w:r>
              <w:t xml:space="preserve">Budget</w:t>
            </w:r>
          </w:p>
        </w:tc>
        <w:tc>
          <w:p>
            <w:pPr>
              <w:pStyle w:val="Compact"/>
              <w:jc w:val="center"/>
            </w:pPr>
            <w:r>
              <w:t xml:space="preserve">10</w:t>
            </w:r>
            <w:r>
              <w:t xml:space="preserve"> </w:t>
            </w:r>
            <m:oMath>
              <m:r>
                <m:t>k</m:t>
              </m:r>
              <m:r>
                <m:t>m</m:t>
              </m:r>
              <m:r>
                <m:t>/</m:t>
              </m:r>
              <m:r>
                <m:t>s</m:t>
              </m:r>
            </m:oMath>
          </w:p>
        </w:tc>
      </w:tr>
      <w:tr>
        <w:tc>
          <w:p>
            <w:pPr>
              <w:pStyle w:val="Compact"/>
              <w:jc w:val="left"/>
            </w:pPr>
            <w:r>
              <w:t xml:space="preserve">Max C3</w:t>
            </w:r>
          </w:p>
        </w:tc>
        <w:tc>
          <w:p>
            <w:pPr>
              <w:pStyle w:val="Compact"/>
              <w:jc w:val="center"/>
            </w:pPr>
            <w:r>
              <w:t xml:space="preserve">10</w:t>
            </w:r>
            <w:r>
              <w:t xml:space="preserve"> </w:t>
            </w:r>
            <m:oMath>
              <m:r>
                <m:t>k</m:t>
              </m:r>
              <m:sSup>
                <m:e>
                  <m:r>
                    <m:t>m</m:t>
                  </m:r>
                </m:e>
                <m:sup>
                  <m:r>
                    <m:t>2</m:t>
                  </m:r>
                </m:sup>
              </m:sSup>
              <m:r>
                <m:t>/</m:t>
              </m:r>
              <m:sSup>
                <m:e>
                  <m:r>
                    <m:t>s</m:t>
                  </m:r>
                </m:e>
                <m:sup>
                  <m:r>
                    <m:t>2</m:t>
                  </m:r>
                </m:sup>
              </m:sSup>
            </m:oMath>
          </w:p>
        </w:tc>
      </w:tr>
      <w:tr>
        <w:tc>
          <w:p>
            <w:pPr>
              <w:pStyle w:val="Compact"/>
              <w:jc w:val="left"/>
            </w:pPr>
            <w:r>
              <w:t xml:space="preserve">Detail (</w:t>
            </w:r>
            <m:oMath>
              <m:r>
                <m:t>d</m:t>
              </m:r>
            </m:oMath>
            <w:r>
              <w:t xml:space="preserve">)</w:t>
            </w:r>
          </w:p>
        </w:tc>
        <w:tc>
          <w:p>
            <w:pPr>
              <w:pStyle w:val="Compact"/>
              <w:jc w:val="center"/>
            </w:pPr>
            <w:r>
              <w:t xml:space="preserve">24</w:t>
            </w:r>
          </w:p>
        </w:tc>
      </w:tr>
    </w:tbl>
    <w:p>
      <w:pPr>
        <w:pStyle w:val="BodyText"/>
      </w:pPr>
      <w:r>
        <w:t xml:space="preserve">Table </w:t>
      </w:r>
      <w:hyperlink w:anchor="table:clipInputs">
        <w:r>
          <w:rPr>
            <w:rStyle w:val="Hyperlink"/>
          </w:rPr>
          <w:t xml:space="preserve">[table:clipInputs]</w:t>
        </w:r>
      </w:hyperlink>
      <w:r>
        <w:t xml:space="preserve"> </w:t>
      </w:r>
      <w:r>
        <w:t xml:space="preserve">provides the search criteria for the Monte Carlo Tree Search. For general trajectory searches, an iteration budget of 50,000 was found to be sufficient, but due to the length of the planetary sequence for the nominal trajectory, we adjusted iteration limit. Runs with a</w:t>
      </w:r>
      <w:r>
        <w:t xml:space="preserve"> </w:t>
      </w:r>
      <m:oMath>
        <m:r>
          <m:t>d</m:t>
        </m:r>
        <m:r>
          <m:t>=</m:t>
        </m:r>
        <m:r>
          <m:t>16</m:t>
        </m:r>
      </m:oMath>
      <w:r>
        <w:t xml:space="preserve">, the ephemeris array length, were also conducted, but due to the coarseness in the separation of state pairs, the exact solution was deemed infeasible. As described earlier, this behavior is one of the drawbacks of grid searches as not all possible solutions can be found.</w:t>
      </w:r>
    </w:p>
    <w:p>
      <w:pPr>
        <w:pStyle w:val="BodyText"/>
      </w:pPr>
      <w:r>
        <w:t xml:space="preserve">At the completion of the search, 20 million Lambert arcs had been conducted, and a tree one million tree nodes was created. Of the 1.9 billion combinations possible for a 6 layer tree, only 275 solutions were deemed feasible for the input criteria. Figure </w:t>
      </w:r>
      <w:hyperlink w:anchor="fig:clipResults">
        <w:r>
          <w:rPr>
            <w:rStyle w:val="Hyperlink"/>
          </w:rPr>
          <w:t xml:space="preserve">3</w:t>
        </w:r>
      </w:hyperlink>
      <w:r>
        <w:t xml:space="preserve"> </w:t>
      </w:r>
      <w:r>
        <w:t xml:space="preserve">(Left) shows the top 100 trajectories, sorted by their unoptimized mission</w:t>
      </w:r>
      <w:r>
        <w:t xml:space="preserve"> </w:t>
      </w:r>
      <m:oMath>
        <m:r>
          <m:t>Δ</m:t>
        </m:r>
        <m:r>
          <m:t>V</m:t>
        </m:r>
      </m:oMath>
      <w:r>
        <w:t xml:space="preserve"> </w:t>
      </w:r>
      <w:r>
        <w:t xml:space="preserve">with the nominal solution circled and shown on the (Right). The targeted sequence was the ninth highest result in terms of unoptimized</w:t>
      </w:r>
      <w:r>
        <w:t xml:space="preserve"> </w:t>
      </w:r>
      <m:oMath>
        <m:r>
          <m:t>Δ</m:t>
        </m:r>
        <m:r>
          <m:t>V</m:t>
        </m:r>
      </m:oMath>
      <w:r>
        <w:t xml:space="preserve"> </w:t>
      </w:r>
      <w:r>
        <w:t xml:space="preserve">usage behind an EEVVEJ and EEVEJ sequence. The trajectory’s low placement is down to the final Earth flyby, which, even under ideal conditions, requires an unoptimized flyby</w:t>
      </w:r>
      <w:r>
        <w:t xml:space="preserve"> </w:t>
      </w:r>
      <m:oMath>
        <m:r>
          <m:t>Δ</m:t>
        </m:r>
        <m:r>
          <m:t>V</m:t>
        </m:r>
      </m:oMath>
      <w:r>
        <w:t xml:space="preserve"> </w:t>
      </w:r>
      <w:r>
        <w:t xml:space="preserve">of 3.23</w:t>
      </w:r>
      <w:r>
        <w:t xml:space="preserve"> </w:t>
      </w:r>
      <w:r>
        <w:t xml:space="preserve">$\sfrac{km}{s}$</w:t>
      </w:r>
      <w:r>
        <w:t xml:space="preserve">. Among all top trajectories, the initial two flybys of Earth and Venus were found to share similar dates. Of the EEVEEJ solutions found, the most optimal utilized a 3:1 orbital resonance for the final Earth flyby, while the nominal trajectory utilized a 2:1. The 2:1 solutions also exist within the results, but do not appear until later is the data set, utilizing an additional 250</w:t>
      </w:r>
      <w:r>
        <w:t xml:space="preserve"> </w:t>
      </w:r>
      <w:r>
        <w:t xml:space="preserve">$\sfrac{m}{s}$</w:t>
      </w:r>
      <w:r>
        <w:t xml:space="preserve"> </w:t>
      </w:r>
      <w:r>
        <w:t xml:space="preserve">of</w:t>
      </w:r>
      <w:r>
        <w:t xml:space="preserve"> </w:t>
      </w:r>
      <m:oMath>
        <m:r>
          <m:t>Δ</m:t>
        </m:r>
        <m:r>
          <m:t>V</m:t>
        </m:r>
      </m:oMath>
      <w:r>
        <w:t xml:space="preserve">. Even with this deviation, to a 3:1 orbit, the Jupiter arrival occured only one month later than targeted and has a lower</w:t>
      </w:r>
      <w:r>
        <w:t xml:space="preserve"> </w:t>
      </w:r>
      <m:oMath>
        <m:sSub>
          <m:e>
            <m:r>
              <m:t>V</m:t>
            </m:r>
          </m:e>
          <m:sub>
            <m:r>
              <m:t>∞</m:t>
            </m:r>
            <m:r>
              <m:t>−</m:t>
            </m:r>
            <m:r>
              <m:t>i</m:t>
            </m:r>
            <m:r>
              <m:t>n</m:t>
            </m:r>
          </m:sub>
        </m:sSub>
      </m:oMath>
      <w:r>
        <w:t xml:space="preserve">.</w:t>
      </w:r>
    </w:p>
    <w:p>
      <w:pPr>
        <w:pStyle w:val="CaptionedFigure"/>
      </w:pPr>
      <w:bookmarkStart w:id="39" w:name="fig:clipResults"/>
      <w:r>
        <w:drawing>
          <wp:inline>
            <wp:extent cx="2194560" cy="2085918"/>
            <wp:effectExtent b="0" l="0" r="0" t="0"/>
            <wp:docPr descr="(Left) Top 100 results from built broad search colored by sequence (Right) Circled, unoptimized trajectory from results that matches targeted sequence  with the outermost dashed line is the semi-major axis of Jupiter, the middle dashed line is Earth’s, and the innermost is Venus’s." title="" id="1" name="Picture"/>
            <a:graphic>
              <a:graphicData uri="http://schemas.openxmlformats.org/drawingml/2006/picture">
                <pic:pic>
                  <pic:nvPicPr>
                    <pic:cNvPr descr="./fig/clipperResults.png" id="0" name="Picture"/>
                    <pic:cNvPicPr>
                      <a:picLocks noChangeArrowheads="1" noChangeAspect="1"/>
                    </pic:cNvPicPr>
                  </pic:nvPicPr>
                  <pic:blipFill>
                    <a:blip r:embed="rId38"/>
                    <a:stretch>
                      <a:fillRect/>
                    </a:stretch>
                  </pic:blipFill>
                  <pic:spPr bwMode="auto">
                    <a:xfrm>
                      <a:off x="0" y="0"/>
                      <a:ext cx="2194560" cy="2085918"/>
                    </a:xfrm>
                    <a:prstGeom prst="rect">
                      <a:avLst/>
                    </a:prstGeom>
                    <a:noFill/>
                    <a:ln w="9525">
                      <a:noFill/>
                      <a:headEnd/>
                      <a:tailEnd/>
                    </a:ln>
                  </pic:spPr>
                </pic:pic>
              </a:graphicData>
            </a:graphic>
          </wp:inline>
        </w:drawing>
      </w:r>
      <w:bookmarkEnd w:id="39"/>
    </w:p>
    <w:p>
      <w:pPr>
        <w:pStyle w:val="ImageCaption"/>
      </w:pPr>
      <w:r>
        <w:t xml:space="preserve">(Left) Top 100 results from built broad search colored by sequence (Right) Circled, unoptimized trajectory from results that matches targeted sequence</w:t>
      </w:r>
      <w:r>
        <w:t xml:space="preserve"> </w:t>
      </w:r>
      <w:r>
        <w:t xml:space="preserve"> </w:t>
      </w:r>
      <w:r>
        <w:t xml:space="preserve">with the outermost dashed line is the semi-major axis of Jupiter, the middle dashed line is Earth’s, and the innermost is Venus’s.</w:t>
      </w:r>
    </w:p>
    <w:p>
      <w:pPr>
        <w:pStyle w:val="BodyText"/>
      </w:pPr>
      <w:r>
        <w:t xml:space="preserve">Utilizing the highest performing EEVEEJ transfer, the dates the tree search supplied were optimized. Table </w:t>
      </w:r>
      <w:hyperlink w:anchor="table:clipMInputs">
        <w:r>
          <w:rPr>
            <w:rStyle w:val="Hyperlink"/>
          </w:rPr>
          <w:t xml:space="preserve">[table:clipMInputs]</w:t>
        </w:r>
      </w:hyperlink>
      <w:r>
        <w:t xml:space="preserve"> </w:t>
      </w:r>
      <w:r>
        <w:t xml:space="preserve">shows initial guess supplied to the optimizer by MCTS as well as the post optimized dates returned. To reduce the</w:t>
      </w:r>
      <w:r>
        <w:t xml:space="preserve"> </w:t>
      </w:r>
      <m:oMath>
        <m:sSub>
          <m:e>
            <m:r>
              <m:t>V</m:t>
            </m:r>
          </m:e>
          <m:sub>
            <m:r>
              <m:t>∞</m:t>
            </m:r>
            <m:r>
              <m:t>−</m:t>
            </m:r>
            <m:r>
              <m:t>i</m:t>
            </m:r>
            <m:r>
              <m:t>n</m:t>
            </m:r>
          </m:sub>
        </m:sSub>
      </m:oMath>
      <w:r>
        <w:t xml:space="preserve"> </w:t>
      </w:r>
      <w:r>
        <w:t xml:space="preserve">at Jupiter, the node’s date bounds were adjusted to be</w:t>
      </w:r>
      <w:r>
        <w:t xml:space="preserve"> </w:t>
      </w:r>
      <m:oMath>
        <m:r>
          <m:t>±</m:t>
        </m:r>
      </m:oMath>
      <w:r>
        <w:t xml:space="preserve"> </w:t>
      </w:r>
      <w:r>
        <w:t xml:space="preserve">500 days. Upon completion the optimization run, the solution on Figure</w:t>
      </w:r>
      <w:r>
        <w:t xml:space="preserve"> </w:t>
      </w:r>
      <w:hyperlink w:anchor="fig:clipMalto">
        <w:r>
          <w:rPr>
            <w:rStyle w:val="Hyperlink"/>
          </w:rPr>
          <w:t xml:space="preserve">[fig:clipMalto]</w:t>
        </w:r>
      </w:hyperlink>
      <w:r>
        <w:t xml:space="preserve"> </w:t>
      </w:r>
      <w:r>
        <w:t xml:space="preserve">was converged. The resulting trajectory was well within the bounds placed on the optimizer for the flybys and arrival dates, as well, the arrival</w:t>
      </w:r>
      <w:r>
        <w:t xml:space="preserve"> </w:t>
      </w:r>
      <m:oMath>
        <m:sSub>
          <m:e>
            <m:r>
              <m:t>V</m:t>
            </m:r>
          </m:e>
          <m:sub>
            <m:r>
              <m:t>∞</m:t>
            </m:r>
          </m:sub>
        </m:sSub>
      </m:oMath>
      <w:r>
        <w:t xml:space="preserve"> </w:t>
      </w:r>
      <w:r>
        <w:t xml:space="preserve">was reduced. In addition, the largest departure from the intial guess dates, apart from Jupiter arrival, was the third flyby of Earth. The date had transitioned 1.5 months later than initially chosen, leading to an orbit of more than 1 complete revolution. With this test complete, it can be shown that this Monte Carlo Tree Search algorithm is capable in searching out long sequence interplanetary trajectories that need minimal tweaking in later steps of the optimization process.</w:t>
      </w:r>
    </w:p>
    <w:p>
      <w:pPr>
        <w:pStyle w:val="TableCaption"/>
      </w:pPr>
      <w:r>
        <w:t xml:space="preserve">MCTS output dates vs optimized dates for Europa Clipper</w:t>
      </w:r>
    </w:p>
    <w:tbl>
      <w:tblPr>
        <w:tblStyle w:val="Table"/>
        <w:tblW w:type="pct" w:w="0.0"/>
        <w:tblLook w:firstRow="0"/>
        <w:tblCaption w:val="MCTS output dates vs optimized dates for Europa Clipper"/>
      </w:tblPr>
      <w:tblGrid/>
      <w:tr>
        <w:tc>
          <w:p/>
        </w:tc>
        <w:tc>
          <w:p/>
        </w:tc>
        <w:tc>
          <w:p/>
        </w:tc>
      </w:tr>
      <w:tr>
        <w:tc>
          <w:p/>
        </w:tc>
        <w:tc>
          <w:p>
            <w:pPr>
              <w:pStyle w:val="Compact"/>
              <w:jc w:val="center"/>
            </w:pPr>
            <w:r>
              <w:rPr>
                <w:b/>
              </w:rPr>
              <w:t xml:space="preserve">MCTS</w:t>
            </w:r>
          </w:p>
        </w:tc>
        <w:tc>
          <w:p>
            <w:pPr>
              <w:pStyle w:val="Compact"/>
              <w:jc w:val="center"/>
            </w:pPr>
            <w:r>
              <w:rPr>
                <w:b/>
              </w:rPr>
              <w:t xml:space="preserve">Optimized</w:t>
            </w:r>
          </w:p>
        </w:tc>
      </w:tr>
      <w:tr>
        <w:tc>
          <w:p>
            <w:pPr>
              <w:pStyle w:val="Compact"/>
              <w:jc w:val="left"/>
            </w:pPr>
            <w:r>
              <w:t xml:space="preserve">Launch</w:t>
            </w:r>
          </w:p>
        </w:tc>
        <w:tc>
          <w:p>
            <w:pPr>
              <w:pStyle w:val="Compact"/>
              <w:jc w:val="center"/>
            </w:pPr>
            <w:r>
              <w:t xml:space="preserve">June 04, 2022</w:t>
            </w:r>
          </w:p>
        </w:tc>
        <w:tc>
          <w:p>
            <w:pPr>
              <w:pStyle w:val="Compact"/>
              <w:jc w:val="center"/>
            </w:pPr>
            <w:r>
              <w:t xml:space="preserve">May 12, 2022</w:t>
            </w:r>
          </w:p>
        </w:tc>
      </w:tr>
      <w:tr>
        <w:tc>
          <w:p>
            <w:pPr>
              <w:pStyle w:val="Compact"/>
              <w:jc w:val="left"/>
            </w:pPr>
            <w:r>
              <w:t xml:space="preserve">Earth Flyby #1</w:t>
            </w:r>
          </w:p>
        </w:tc>
        <w:tc>
          <w:p>
            <w:pPr>
              <w:pStyle w:val="Compact"/>
              <w:jc w:val="center"/>
            </w:pPr>
            <w:r>
              <w:t xml:space="preserve">Jun 02, 2023</w:t>
            </w:r>
          </w:p>
        </w:tc>
        <w:tc>
          <w:p>
            <w:pPr>
              <w:pStyle w:val="Compact"/>
              <w:jc w:val="center"/>
            </w:pPr>
            <w:r>
              <w:t xml:space="preserve">May 12, 2023</w:t>
            </w:r>
          </w:p>
        </w:tc>
      </w:tr>
      <w:tr>
        <w:tc>
          <w:p>
            <w:pPr>
              <w:pStyle w:val="Compact"/>
              <w:jc w:val="left"/>
            </w:pPr>
            <w:r>
              <w:t xml:space="preserve">Venus Flyby</w:t>
            </w:r>
          </w:p>
        </w:tc>
        <w:tc>
          <w:p>
            <w:pPr>
              <w:pStyle w:val="Compact"/>
              <w:jc w:val="center"/>
            </w:pPr>
            <w:r>
              <w:t xml:space="preserve">November 23, 2023</w:t>
            </w:r>
          </w:p>
        </w:tc>
        <w:tc>
          <w:p>
            <w:pPr>
              <w:pStyle w:val="Compact"/>
              <w:jc w:val="center"/>
            </w:pPr>
            <w:r>
              <w:t xml:space="preserve">November 22, 2023</w:t>
            </w:r>
          </w:p>
        </w:tc>
      </w:tr>
      <w:tr>
        <w:tc>
          <w:p>
            <w:pPr>
              <w:pStyle w:val="Compact"/>
              <w:jc w:val="left"/>
            </w:pPr>
            <w:r>
              <w:t xml:space="preserve">Earth Flyby #2</w:t>
            </w:r>
          </w:p>
        </w:tc>
        <w:tc>
          <w:p>
            <w:pPr>
              <w:pStyle w:val="Compact"/>
              <w:jc w:val="center"/>
            </w:pPr>
            <w:r>
              <w:t xml:space="preserve">October 22, 2024</w:t>
            </w:r>
          </w:p>
        </w:tc>
        <w:tc>
          <w:p>
            <w:pPr>
              <w:pStyle w:val="Compact"/>
              <w:jc w:val="center"/>
            </w:pPr>
            <w:r>
              <w:t xml:space="preserve">October 2, 2024</w:t>
            </w:r>
          </w:p>
        </w:tc>
      </w:tr>
      <w:tr>
        <w:tc>
          <w:p>
            <w:pPr>
              <w:pStyle w:val="Compact"/>
              <w:jc w:val="left"/>
            </w:pPr>
            <w:r>
              <w:t xml:space="preserve">Earth Flyby #3</w:t>
            </w:r>
          </w:p>
        </w:tc>
        <w:tc>
          <w:p>
            <w:pPr>
              <w:pStyle w:val="Compact"/>
              <w:jc w:val="center"/>
            </w:pPr>
            <w:r>
              <w:t xml:space="preserve">October 20, 2027</w:t>
            </w:r>
          </w:p>
        </w:tc>
        <w:tc>
          <w:p>
            <w:pPr>
              <w:pStyle w:val="Compact"/>
              <w:jc w:val="center"/>
            </w:pPr>
            <w:r>
              <w:t xml:space="preserve">December 2, 2027</w:t>
            </w:r>
          </w:p>
        </w:tc>
      </w:tr>
      <w:tr>
        <w:tc>
          <w:p>
            <w:pPr>
              <w:pStyle w:val="Compact"/>
              <w:jc w:val="left"/>
            </w:pPr>
            <w:r>
              <w:t xml:space="preserve">Jupiter Arrival</w:t>
            </w:r>
          </w:p>
        </w:tc>
        <w:tc>
          <w:p>
            <w:pPr>
              <w:pStyle w:val="Compact"/>
              <w:jc w:val="center"/>
            </w:pPr>
            <w:r>
              <w:t xml:space="preserve">February 13, 2030</w:t>
            </w:r>
          </w:p>
        </w:tc>
        <w:tc>
          <w:p>
            <w:pPr>
              <w:pStyle w:val="Compact"/>
              <w:jc w:val="center"/>
            </w:pPr>
            <w:r>
              <w:t xml:space="preserve">March 17, 2031</w:t>
            </w:r>
          </w:p>
        </w:tc>
      </w:tr>
    </w:tbl>
    <w:p>
      <w:pPr>
        <w:pStyle w:val="Heading2"/>
      </w:pPr>
      <w:bookmarkStart w:id="40" w:name="case-2-galileo-trajectory-recreation"/>
      <w:r>
        <w:t xml:space="preserve">Case 2: Galileo Trajectory Recreation</w:t>
      </w:r>
      <w:bookmarkEnd w:id="40"/>
    </w:p>
    <w:p>
      <w:pPr>
        <w:pStyle w:val="FirstParagraph"/>
      </w:pPr>
      <w:r>
        <w:t xml:space="preserve">For the second validation case, the nominal trajectory of Galileo has the spacecraft set to launch from Earth with a C3 of 13-17</w:t>
      </w:r>
      <w:r>
        <w:t xml:space="preserve"> </w:t>
      </w:r>
      <w:r>
        <w:t xml:space="preserve">$\sfrac{km^2}{s^2}$</w:t>
      </w:r>
      <w:r>
        <w:t xml:space="preserve"> </w:t>
      </w:r>
      <w:r>
        <w:t xml:space="preserve">on October 18, 1989, and arriving at Jupiter on December 07, 1995 with a Venus flyby and an Earth 2:1 resonance sequence. The major challenge behind this sequence was for the algorithm to be able to find the low required</w:t>
      </w:r>
      <w:r>
        <w:t xml:space="preserve"> </w:t>
      </w:r>
      <m:oMath>
        <m:r>
          <m:t>Δ</m:t>
        </m:r>
        <m:r>
          <m:t>V</m:t>
        </m:r>
      </m:oMath>
      <w:r>
        <w:t xml:space="preserve"> </w:t>
      </w:r>
      <w:r>
        <w:t xml:space="preserve">solution as described by D’Amario</w:t>
      </w:r>
      <w:r>
        <w:t xml:space="preserve">. For Galileo’s interplanetary leg of its trajectory design, the spacecraft was only budgeted 100</w:t>
      </w:r>
      <w:r>
        <w:t xml:space="preserve"> </w:t>
      </w:r>
      <w:r>
        <w:t xml:space="preserve">$\sfrac{m}{s} \text{ of } \Delta V$</w:t>
      </w:r>
      <w:r>
        <w:t xml:space="preserve"> </w:t>
      </w:r>
      <w:r>
        <w:t xml:space="preserve">for TCMs, trajectory correction maneuvers.</w:t>
      </w:r>
    </w:p>
    <w:p>
      <w:pPr>
        <w:pStyle w:val="TableCaption"/>
      </w:pPr>
      <w:r>
        <w:t xml:space="preserve">Constrain Input Table for Galileo Trajectory Search</w:t>
      </w:r>
    </w:p>
    <w:tbl>
      <w:tblPr>
        <w:tblStyle w:val="Table"/>
        <w:tblW w:type="pct" w:w="0.0"/>
        <w:tblLook w:firstRow="1"/>
        <w:tblCaption w:val="Constrain Input Table for Galileo Trajectory Search"/>
      </w:tblPr>
      <w:tblGrid/>
      <w:tr>
        <w:trPr>
          <w:cnfStyle w:firstRow="1"/>
        </w:trPr>
        <w:tc>
          <w:tcPr>
            <w:tcBorders>
              <w:bottom w:val="single"/>
            </w:tcBorders>
            <w:vAlign w:val="bottom"/>
          </w:tcPr>
          <w:p>
            <w:pPr>
              <w:pStyle w:val="Compact"/>
              <w:jc w:val="left"/>
            </w:pPr>
            <w:r>
              <w:rPr>
                <w:b/>
              </w:rPr>
              <w:t xml:space="preserve">Input</w:t>
            </w:r>
          </w:p>
        </w:tc>
        <w:tc>
          <w:tcPr>
            <w:tcBorders>
              <w:bottom w:val="single"/>
            </w:tcBorders>
            <w:vAlign w:val="bottom"/>
          </w:tcPr>
          <w:p>
            <w:pPr>
              <w:pStyle w:val="Compact"/>
              <w:jc w:val="center"/>
            </w:pPr>
            <w:r>
              <w:rPr>
                <w:b/>
              </w:rPr>
              <w:t xml:space="preserve">Value</w:t>
            </w:r>
          </w:p>
        </w:tc>
      </w:tr>
      <w:tr>
        <w:tc>
          <w:p>
            <w:pPr>
              <w:pStyle w:val="Compact"/>
              <w:jc w:val="left"/>
            </w:pPr>
            <w:r>
              <w:t xml:space="preserve">Arrival Planet</w:t>
            </w:r>
          </w:p>
        </w:tc>
        <w:tc>
          <w:p>
            <w:pPr>
              <w:pStyle w:val="Compact"/>
              <w:jc w:val="center"/>
            </w:pPr>
            <w:r>
              <w:t xml:space="preserve">Jupiter</w:t>
            </w:r>
          </w:p>
        </w:tc>
      </w:tr>
      <w:tr>
        <w:tc>
          <w:p>
            <w:pPr>
              <w:pStyle w:val="Compact"/>
              <w:jc w:val="left"/>
            </w:pPr>
            <w:r>
              <w:t xml:space="preserve">Launch Window</w:t>
            </w:r>
          </w:p>
        </w:tc>
        <w:tc>
          <w:p>
            <w:pPr>
              <w:pStyle w:val="Compact"/>
              <w:jc w:val="center"/>
            </w:pPr>
            <w:r>
              <w:t xml:space="preserve">Jun 01 — Dec 31, 1989</w:t>
            </w:r>
          </w:p>
        </w:tc>
      </w:tr>
      <w:tr>
        <w:tc>
          <w:p>
            <w:pPr>
              <w:pStyle w:val="Compact"/>
              <w:jc w:val="left"/>
            </w:pPr>
            <w:r>
              <w:t xml:space="preserve">Iterations</w:t>
            </w:r>
          </w:p>
        </w:tc>
        <w:tc>
          <w:p>
            <w:pPr>
              <w:pStyle w:val="Compact"/>
              <w:jc w:val="center"/>
            </w:pPr>
            <w:r>
              <w:t xml:space="preserve">50,000</w:t>
            </w:r>
          </w:p>
        </w:tc>
      </w:tr>
      <w:tr>
        <w:tc>
          <w:p>
            <w:pPr>
              <w:pStyle w:val="Compact"/>
              <w:jc w:val="left"/>
            </w:pPr>
            <m:oMath>
              <m:r>
                <m:t>Δ</m:t>
              </m:r>
              <m:r>
                <m:t>V</m:t>
              </m:r>
            </m:oMath>
            <w:r>
              <w:t xml:space="preserve"> </w:t>
            </w:r>
            <w:r>
              <w:t xml:space="preserve">Budget</w:t>
            </w:r>
          </w:p>
        </w:tc>
        <w:tc>
          <w:p>
            <w:pPr>
              <w:pStyle w:val="Compact"/>
              <w:jc w:val="center"/>
            </w:pPr>
            <w:r>
              <w:t xml:space="preserve">3</w:t>
            </w:r>
            <w:r>
              <w:t xml:space="preserve"> </w:t>
            </w:r>
            <w:r>
              <w:t xml:space="preserve">$\sfrac{km}{s}$</w:t>
            </w:r>
          </w:p>
        </w:tc>
      </w:tr>
      <w:tr>
        <w:tc>
          <w:p>
            <w:pPr>
              <w:pStyle w:val="Compact"/>
              <w:jc w:val="left"/>
            </w:pPr>
            <w:r>
              <w:t xml:space="preserve">Max Arrival</w:t>
            </w:r>
            <w:r>
              <w:t xml:space="preserve"> </w:t>
            </w:r>
            <m:oMath>
              <m:sSub>
                <m:e>
                  <m:r>
                    <m:t>V</m:t>
                  </m:r>
                </m:e>
                <m:sub>
                  <m:r>
                    <m:t>∞</m:t>
                  </m:r>
                </m:sub>
              </m:sSub>
            </m:oMath>
          </w:p>
        </w:tc>
        <w:tc>
          <w:p>
            <w:pPr>
              <w:pStyle w:val="Compact"/>
              <w:jc w:val="center"/>
            </w:pPr>
            <w:r>
              <w:t xml:space="preserve">7.5</w:t>
            </w:r>
            <w:r>
              <w:t xml:space="preserve"> </w:t>
            </w:r>
            <w:r>
              <w:t xml:space="preserve">$\sfrac{km}{s}$</w:t>
            </w:r>
          </w:p>
        </w:tc>
      </w:tr>
      <w:tr>
        <w:tc>
          <w:p>
            <w:pPr>
              <w:pStyle w:val="Compact"/>
              <w:jc w:val="left"/>
            </w:pPr>
            <w:r>
              <w:t xml:space="preserve">Max C3</w:t>
            </w:r>
          </w:p>
        </w:tc>
        <w:tc>
          <w:p>
            <w:pPr>
              <w:pStyle w:val="Compact"/>
              <w:jc w:val="center"/>
            </w:pPr>
            <w:r>
              <w:t xml:space="preserve">20</w:t>
            </w:r>
            <w:r>
              <w:t xml:space="preserve"> </w:t>
            </w:r>
            <w:r>
              <w:t xml:space="preserve">$\sfrac{km^2}{s^2}$</w:t>
            </w:r>
          </w:p>
        </w:tc>
      </w:tr>
      <w:tr>
        <w:tc>
          <w:p>
            <w:pPr>
              <w:pStyle w:val="Compact"/>
              <w:jc w:val="left"/>
            </w:pPr>
            <w:r>
              <w:t xml:space="preserve">Detail (</w:t>
            </w:r>
            <m:oMath>
              <m:r>
                <m:t>d</m:t>
              </m:r>
            </m:oMath>
            <w:r>
              <w:t xml:space="preserve">)</w:t>
            </w:r>
          </w:p>
        </w:tc>
        <w:tc>
          <w:p>
            <w:pPr>
              <w:pStyle w:val="Compact"/>
              <w:jc w:val="center"/>
            </w:pPr>
            <w:r>
              <w:t xml:space="preserve">16</w:t>
            </w:r>
          </w:p>
        </w:tc>
      </w:tr>
    </w:tbl>
    <w:p>
      <w:pPr>
        <w:pStyle w:val="BodyText"/>
      </w:pPr>
      <w:r>
        <w:t xml:space="preserve">Table</w:t>
      </w:r>
      <w:r>
        <w:t xml:space="preserve"> </w:t>
      </w:r>
      <w:hyperlink w:anchor="table:galiInputs">
        <w:r>
          <w:rPr>
            <w:rStyle w:val="Hyperlink"/>
          </w:rPr>
          <w:t xml:space="preserve">[table:galiInputs]</w:t>
        </w:r>
      </w:hyperlink>
      <w:r>
        <w:t xml:space="preserve"> </w:t>
      </w:r>
      <w:r>
        <w:t xml:space="preserve">lays out the inputs to the search algorithm, which fall more in line with the average use case. In order to constrain the results to the low</w:t>
      </w:r>
      <w:r>
        <w:t xml:space="preserve"> </w:t>
      </w:r>
      <m:oMath>
        <m:r>
          <m:t>Δ</m:t>
        </m:r>
        <m:r>
          <m:t>V</m:t>
        </m:r>
      </m:oMath>
      <w:r>
        <w:t xml:space="preserve"> </w:t>
      </w:r>
      <w:r>
        <w:t xml:space="preserve">solution, the</w:t>
      </w:r>
      <w:r>
        <w:t xml:space="preserve"> </w:t>
      </w:r>
      <m:oMath>
        <m:r>
          <m:t>Δ</m:t>
        </m:r>
        <m:r>
          <m:t>V</m:t>
        </m:r>
      </m:oMath>
      <w:r>
        <w:t xml:space="preserve"> </w:t>
      </w:r>
      <w:r>
        <w:t xml:space="preserve">budget was set to 3</w:t>
      </w:r>
      <w:r>
        <w:t xml:space="preserve"> </w:t>
      </w:r>
      <w:r>
        <w:t xml:space="preserve">$\sfrac{km}{s}$</w:t>
      </w:r>
      <w:r>
        <w:t xml:space="preserve">, and the maximum C3 was rounded to a value of 20</w:t>
      </w:r>
      <w:r>
        <w:t xml:space="preserve"> </w:t>
      </w:r>
      <w:r>
        <w:t xml:space="preserve">$\sfrac{km^2}{s^2}$</w:t>
      </w:r>
      <w:r>
        <w:t xml:space="preserve">. An additional constrain was also placed on the search, requiring a low energy arrival to Jupiter, to further prune the results to that of Galileo. As a silent constraint for all searches, solutions will also be required to have a radially</w:t>
      </w:r>
      <w:r>
        <w:t xml:space="preserve"> </w:t>
      </w:r>
      <m:oMath>
        <m:sSub>
          <m:e>
            <m:r>
              <m:t>V</m:t>
            </m:r>
          </m:e>
          <m:sub>
            <m:r>
              <m:t>∞</m:t>
            </m:r>
          </m:sub>
        </m:sSub>
      </m:oMath>
      <w:r>
        <w:t xml:space="preserve"> </w:t>
      </w:r>
      <w:r>
        <w:t xml:space="preserve">greater than -3</w:t>
      </w:r>
      <w:r>
        <w:t xml:space="preserve"> </w:t>
      </w:r>
      <w:r>
        <w:t xml:space="preserve">$\sfrac{km}{s}$</w:t>
      </w:r>
      <w:r>
        <w:t xml:space="preserve"> </w:t>
      </w:r>
      <w:r>
        <w:t xml:space="preserve">or less than +3</w:t>
      </w:r>
      <w:r>
        <w:t xml:space="preserve"> </w:t>
      </w:r>
      <w:r>
        <w:t xml:space="preserve">$\sfrac{km}{s}$</w:t>
      </w:r>
      <w:r>
        <w:t xml:space="preserve"> </w:t>
      </w:r>
      <w:r>
        <w:t xml:space="preserve">for radial in and out arrivals accordingly. This was implemented so that solutions contained the correct arrival</w:t>
      </w:r>
      <w:r>
        <w:t xml:space="preserve"> </w:t>
      </w:r>
      <m:oMath>
        <m:sSub>
          <m:e>
            <m:r>
              <m:t>V</m:t>
            </m:r>
          </m:e>
          <m:sub>
            <m:r>
              <m:t>∞</m:t>
            </m:r>
          </m:sub>
        </m:sSub>
      </m:oMath>
      <w:r>
        <w:t xml:space="preserve"> </w:t>
      </w:r>
      <w:r>
        <w:t xml:space="preserve">direction, as well as value were found.</w:t>
      </w:r>
    </w:p>
    <w:p>
      <w:pPr>
        <w:pStyle w:val="CaptionedFigure"/>
      </w:pPr>
      <w:bookmarkStart w:id="42" w:name="fig:galiResults"/>
      <w:r>
        <w:drawing>
          <wp:inline>
            <wp:extent cx="2514600" cy="2423710"/>
            <wp:effectExtent b="0" l="0" r="0" t="0"/>
            <wp:docPr descr="(Left) Top results from built broad search colored by sequence (Right) Circled, unoptimized trajectory from results that matches targeted sequence  with the outermost dashed line is the semi-major axis of Jupiter, the middle dashed line is Earth’s, and the innermost is Venus’s." title="" id="1" name="Picture"/>
            <a:graphic>
              <a:graphicData uri="http://schemas.openxmlformats.org/drawingml/2006/picture">
                <pic:pic>
                  <pic:nvPicPr>
                    <pic:cNvPr descr="./fig/galileoResults.png" id="0" name="Picture"/>
                    <pic:cNvPicPr>
                      <a:picLocks noChangeArrowheads="1" noChangeAspect="1"/>
                    </pic:cNvPicPr>
                  </pic:nvPicPr>
                  <pic:blipFill>
                    <a:blip r:embed="rId41"/>
                    <a:stretch>
                      <a:fillRect/>
                    </a:stretch>
                  </pic:blipFill>
                  <pic:spPr bwMode="auto">
                    <a:xfrm>
                      <a:off x="0" y="0"/>
                      <a:ext cx="2514600" cy="2423710"/>
                    </a:xfrm>
                    <a:prstGeom prst="rect">
                      <a:avLst/>
                    </a:prstGeom>
                    <a:noFill/>
                    <a:ln w="9525">
                      <a:noFill/>
                      <a:headEnd/>
                      <a:tailEnd/>
                    </a:ln>
                  </pic:spPr>
                </pic:pic>
              </a:graphicData>
            </a:graphic>
          </wp:inline>
        </w:drawing>
      </w:r>
      <w:bookmarkEnd w:id="42"/>
    </w:p>
    <w:p>
      <w:pPr>
        <w:pStyle w:val="ImageCaption"/>
      </w:pPr>
      <w:r>
        <w:t xml:space="preserve">(Left) Top results from built broad search colored by sequence (Right) Circled, unoptimized trajectory from results that matches targeted sequence</w:t>
      </w:r>
      <w:r>
        <w:t xml:space="preserve"> </w:t>
      </w:r>
      <w:r>
        <w:t xml:space="preserve"> </w:t>
      </w:r>
      <w:r>
        <w:t xml:space="preserve">with the outermost dashed line is the semi-major axis of Jupiter, the middle dashed line is Earth’s, and the innermost is Venus’s.</w:t>
      </w:r>
    </w:p>
    <w:p>
      <w:pPr>
        <w:pStyle w:val="BodyText"/>
      </w:pPr>
      <w:r>
        <w:t xml:space="preserve">At the conclusion of the search, the tree made 867,000 nodes and conducted 10 million Lambert arcs, in order to find the 12 solutions to the constraints. Of those solutions, the eighth was the nominal targeted trajectory. Figure</w:t>
      </w:r>
      <w:r>
        <w:t xml:space="preserve"> </w:t>
      </w:r>
      <w:hyperlink w:anchor="fig:galiResults">
        <w:r>
          <w:rPr>
            <w:rStyle w:val="Hyperlink"/>
          </w:rPr>
          <w:t xml:space="preserve">4</w:t>
        </w:r>
      </w:hyperlink>
      <w:r>
        <w:t xml:space="preserve"> </w:t>
      </w:r>
      <w:r>
        <w:t xml:space="preserve">(Left) shows the 12 solutions ranked by their unoptimized mission</w:t>
      </w:r>
      <w:r>
        <w:t xml:space="preserve"> </w:t>
      </w:r>
      <m:oMath>
        <m:r>
          <m:t>Δ</m:t>
        </m:r>
        <m:r>
          <m:t>V</m:t>
        </m:r>
      </m:oMath>
      <w:r>
        <w:t xml:space="preserve"> </w:t>
      </w:r>
      <w:r>
        <w:t xml:space="preserve">usage, and the (Right) shows the circled nominal trajectory. In the same fashion as the Europa Clipper case, the optimal found trajectory deviates from what Galileo originally performed. The final Earth flyby was conducted in a 3:1 resonance rather than a 2:1 resonance and lead to an overall smaller incoming</w:t>
      </w:r>
      <w:r>
        <w:t xml:space="preserve"> </w:t>
      </w:r>
      <m:oMath>
        <m:sSub>
          <m:e>
            <m:r>
              <m:t>V</m:t>
            </m:r>
          </m:e>
          <m:sub>
            <m:r>
              <m:t>∞</m:t>
            </m:r>
          </m:sub>
        </m:sSub>
      </m:oMath>
      <w:r>
        <w:t xml:space="preserve">. The 2:1 resonance case also exists within the found data set, but is the 11 of 12 that satisfies the criteria. Once again, similar to Europa Clipper, with the additional 1 year resonance, the spacecraft only arrives at Jupiter 3 months after targeted. With the trajectory leg dates, this solution will be optimized using MALTO to find the optimized version of this trajectory.</w:t>
      </w:r>
    </w:p>
    <w:p>
      <w:pPr>
        <w:pStyle w:val="TableCaption"/>
      </w:pPr>
      <w:r>
        <w:t xml:space="preserve">MCTS output dates vs optimized dates for Galileo</w:t>
      </w:r>
    </w:p>
    <w:tbl>
      <w:tblPr>
        <w:tblStyle w:val="Table"/>
        <w:tblW w:type="pct" w:w="0.0"/>
        <w:tblLook w:firstRow="0"/>
        <w:tblCaption w:val="MCTS output dates vs optimized dates for Galileo"/>
      </w:tblPr>
      <w:tblGrid/>
      <w:tr>
        <w:tc>
          <w:p/>
        </w:tc>
        <w:tc>
          <w:p/>
        </w:tc>
        <w:tc>
          <w:p/>
        </w:tc>
      </w:tr>
      <w:tr>
        <w:tc>
          <w:p/>
        </w:tc>
        <w:tc>
          <w:p>
            <w:pPr>
              <w:pStyle w:val="Compact"/>
              <w:jc w:val="center"/>
            </w:pPr>
            <w:r>
              <w:rPr>
                <w:b/>
              </w:rPr>
              <w:t xml:space="preserve">MCTS</w:t>
            </w:r>
          </w:p>
        </w:tc>
        <w:tc>
          <w:p>
            <w:pPr>
              <w:pStyle w:val="Compact"/>
              <w:jc w:val="center"/>
            </w:pPr>
            <w:r>
              <w:rPr>
                <w:b/>
              </w:rPr>
              <w:t xml:space="preserve">Optimized</w:t>
            </w:r>
          </w:p>
        </w:tc>
      </w:tr>
      <w:tr>
        <w:tc>
          <w:p>
            <w:pPr>
              <w:pStyle w:val="Compact"/>
              <w:jc w:val="left"/>
            </w:pPr>
            <w:r>
              <w:t xml:space="preserve">Launch</w:t>
            </w:r>
          </w:p>
        </w:tc>
        <w:tc>
          <w:p>
            <w:pPr>
              <w:pStyle w:val="Compact"/>
              <w:jc w:val="center"/>
            </w:pPr>
            <w:r>
              <w:t xml:space="preserve">October 21, 1989</w:t>
            </w:r>
          </w:p>
        </w:tc>
        <w:tc>
          <w:p>
            <w:pPr>
              <w:pStyle w:val="Compact"/>
              <w:jc w:val="center"/>
            </w:pPr>
            <w:r>
              <w:t xml:space="preserve">October 06, 1989</w:t>
            </w:r>
          </w:p>
        </w:tc>
      </w:tr>
      <w:tr>
        <w:tc>
          <w:p>
            <w:pPr>
              <w:pStyle w:val="Compact"/>
              <w:jc w:val="left"/>
            </w:pPr>
            <w:r>
              <w:t xml:space="preserve">Venus Flyby</w:t>
            </w:r>
          </w:p>
        </w:tc>
        <w:tc>
          <w:p>
            <w:pPr>
              <w:pStyle w:val="Compact"/>
              <w:jc w:val="center"/>
            </w:pPr>
            <w:r>
              <w:t xml:space="preserve">February 27, 1990</w:t>
            </w:r>
          </w:p>
        </w:tc>
        <w:tc>
          <w:p>
            <w:pPr>
              <w:pStyle w:val="Compact"/>
              <w:jc w:val="center"/>
            </w:pPr>
            <w:r>
              <w:t xml:space="preserve">February 14, 1990</w:t>
            </w:r>
          </w:p>
        </w:tc>
      </w:tr>
      <w:tr>
        <w:tc>
          <w:p>
            <w:pPr>
              <w:pStyle w:val="Compact"/>
              <w:jc w:val="left"/>
            </w:pPr>
            <w:r>
              <w:t xml:space="preserve">Earth Flyby #1</w:t>
            </w:r>
          </w:p>
        </w:tc>
        <w:tc>
          <w:p>
            <w:pPr>
              <w:pStyle w:val="Compact"/>
              <w:jc w:val="center"/>
            </w:pPr>
            <w:r>
              <w:t xml:space="preserve">December 29, 1990</w:t>
            </w:r>
          </w:p>
        </w:tc>
        <w:tc>
          <w:p>
            <w:pPr>
              <w:pStyle w:val="Compact"/>
              <w:jc w:val="center"/>
            </w:pPr>
            <w:r>
              <w:t xml:space="preserve">December 15, 1990</w:t>
            </w:r>
          </w:p>
        </w:tc>
      </w:tr>
      <w:tr>
        <w:tc>
          <w:p>
            <w:pPr>
              <w:pStyle w:val="Compact"/>
              <w:jc w:val="left"/>
            </w:pPr>
            <w:r>
              <w:t xml:space="preserve">Earth Flyby #2</w:t>
            </w:r>
          </w:p>
        </w:tc>
        <w:tc>
          <w:p>
            <w:pPr>
              <w:pStyle w:val="Compact"/>
              <w:jc w:val="center"/>
            </w:pPr>
            <w:r>
              <w:t xml:space="preserve">December 26, 1993</w:t>
            </w:r>
          </w:p>
        </w:tc>
        <w:tc>
          <w:p>
            <w:pPr>
              <w:pStyle w:val="Compact"/>
              <w:jc w:val="center"/>
            </w:pPr>
            <w:r>
              <w:t xml:space="preserve">December 14, 1992</w:t>
            </w:r>
          </w:p>
        </w:tc>
      </w:tr>
      <w:tr>
        <w:tc>
          <w:p>
            <w:pPr>
              <w:pStyle w:val="Compact"/>
              <w:jc w:val="left"/>
            </w:pPr>
            <w:r>
              <w:t xml:space="preserve">Jupiter Arrival</w:t>
            </w:r>
          </w:p>
        </w:tc>
        <w:tc>
          <w:p>
            <w:pPr>
              <w:pStyle w:val="Compact"/>
              <w:jc w:val="center"/>
            </w:pPr>
            <w:r>
              <w:t xml:space="preserve">March 03, 1996</w:t>
            </w:r>
          </w:p>
        </w:tc>
        <w:tc>
          <w:p>
            <w:pPr>
              <w:pStyle w:val="Compact"/>
              <w:jc w:val="center"/>
            </w:pPr>
            <w:r>
              <w:t xml:space="preserve">June 24, 1996</w:t>
            </w:r>
          </w:p>
        </w:tc>
      </w:tr>
    </w:tbl>
    <w:p>
      <w:pPr>
        <w:pStyle w:val="BodyText"/>
      </w:pPr>
      <w:r>
        <w:t xml:space="preserve">When inputting trajectory dates into MALTO, it was found the 3:1 sequence suggested was not as viable compared to other options. When converging the trajectory, it was found that the performance of the 3:1 trajectory was too high for MALTO to properly capture at Jupiter. Thus by increasing the bounds of the final Earth flyby to bounds of</w:t>
      </w:r>
      <w:r>
        <w:t xml:space="preserve"> </w:t>
      </w:r>
      <m:oMath>
        <m:r>
          <m:t>±</m:t>
        </m:r>
      </m:oMath>
      <w:r>
        <w:t xml:space="preserve">500 days to give more leeway, MALTO converged on a solution that utilized a 2:1 orbit as opposed to the 3:1. This result can be found in Figure</w:t>
      </w:r>
      <w:r>
        <w:t xml:space="preserve"> </w:t>
      </w:r>
      <w:hyperlink w:anchor="fig:galiMalto">
        <w:r>
          <w:rPr>
            <w:rStyle w:val="Hyperlink"/>
          </w:rPr>
          <w:t xml:space="preserve">[fig:galiMalto]</w:t>
        </w:r>
      </w:hyperlink>
      <w:r>
        <w:t xml:space="preserve">. This result aligns with the findings by Sims</w:t>
      </w:r>
      <w:r>
        <w:t xml:space="preserve"> </w:t>
      </w:r>
      <w:r>
        <w:t xml:space="preserve"> </w:t>
      </w:r>
      <w:r>
        <w:t xml:space="preserve">where 3:1 orbits were capable of reaching aphelion heights of Uranus SMA, while 2:1 trajectories can reach aphelion heights of 8 AU. Doing so allowed, the work of the Jupiter transfer to be shared between the two Earth flybys without exceeding their energy capacities. As in Table</w:t>
      </w:r>
      <w:r>
        <w:t xml:space="preserve"> </w:t>
      </w:r>
      <w:hyperlink w:anchor="table:galiMInputs">
        <w:r>
          <w:rPr>
            <w:rStyle w:val="Hyperlink"/>
          </w:rPr>
          <w:t xml:space="preserve">[table:galiMInputs]</w:t>
        </w:r>
      </w:hyperlink>
      <w:r>
        <w:t xml:space="preserve">, even after taking a year off the total flight time to the last Earth flyby, the Jupiter arrival was only set back 113 days.</w:t>
      </w:r>
    </w:p>
    <w:p>
      <w:pPr>
        <w:pStyle w:val="Heading2"/>
      </w:pPr>
      <w:bookmarkStart w:id="43" w:name="Xd38ea87f9f6879cbe89b607a61e8a2f2b9a6db3"/>
      <w:r>
        <w:t xml:space="preserve">Case 3: Triton</w:t>
      </w:r>
      <w:r>
        <w:t xml:space="preserve"> </w:t>
      </w:r>
      <m:oMath>
        <m:r>
          <m:rPr>
            <m:sty m:val="b"/>
          </m:rPr>
          <m:t>Δ</m:t>
        </m:r>
        <m:r>
          <m:rPr>
            <m:sty m:val="b"/>
          </m:rPr>
          <m:t>V</m:t>
        </m:r>
      </m:oMath>
      <w:r>
        <w:t xml:space="preserve">EGA Opportunity Search</w:t>
      </w:r>
      <w:bookmarkEnd w:id="43"/>
    </w:p>
    <w:p>
      <w:pPr>
        <w:pStyle w:val="FirstParagraph"/>
      </w:pPr>
      <w:r>
        <w:t xml:space="preserve">Now that the sequencing ability of the tree search algorithm has been verified, we can now extend its use to an exploratory context. With the interest in exploring of the solar system’s icy moons, a sequence to Neptune, and in turn Triton, is explored</w:t>
      </w:r>
      <w:r>
        <w:t xml:space="preserve">. An arbitrary launch period was selected for this evaluation, and the search is limited to trajectories with the inclusion of a</w:t>
      </w:r>
      <w:r>
        <w:t xml:space="preserve"> </w:t>
      </w:r>
      <m:oMath>
        <m:r>
          <m:t>Δ</m:t>
        </m:r>
        <m:r>
          <m:t>V</m:t>
        </m:r>
      </m:oMath>
      <w:r>
        <w:t xml:space="preserve">EGA to evaluate its integration and performance. The number of iterations was set at 15,000 as this search has a maximum depth of 4 nodes, greatly reducing the size of the tree. To achieve fast transfer times to Neptune, the use of Jupiter for gravitational assists is critical, as the energy Jupiter can add to a heliocentric orbit is significantly more efficient than any direct launch, in terms of</w:t>
      </w:r>
      <w:r>
        <w:t xml:space="preserve"> </w:t>
      </w:r>
      <m:oMath>
        <m:r>
          <m:t>Δ</m:t>
        </m:r>
        <m:r>
          <m:t>V</m:t>
        </m:r>
      </m:oMath>
      <w:r>
        <w:t xml:space="preserve"> </w:t>
      </w:r>
      <w:r>
        <w:t xml:space="preserve">usage</w:t>
      </w:r>
      <w:r>
        <w:t xml:space="preserve"> </w:t>
      </w:r>
      <w:r>
        <w:t xml:space="preserve">. It is desired to have a higher incoming relative velocity at Jupiter in order to have the appropriate outgoing energy to reach Neptune. With this in mind, the intent of the search was to find</w:t>
      </w:r>
      <w:r>
        <w:t xml:space="preserve"> </w:t>
      </w:r>
      <m:oMath>
        <m:r>
          <m:t>Δ</m:t>
        </m:r>
        <m:r>
          <m:t>V</m:t>
        </m:r>
      </m:oMath>
      <w:r>
        <w:t xml:space="preserve">EGA trajectories that deliver a high post-EGA semi-major axis so the encounter velocity is maximized. The</w:t>
      </w:r>
      <w:r>
        <w:t xml:space="preserve"> </w:t>
      </w:r>
      <m:oMath>
        <m:r>
          <m:rPr>
            <m:nor/>
            <m:sty m:val="i"/>
          </m:rPr>
          <m:t>detail</m:t>
        </m:r>
      </m:oMath>
      <w:r>
        <w:t xml:space="preserve"> </w:t>
      </w:r>
      <w:r>
        <w:t xml:space="preserve">is set to 16 which creates 8</w:t>
      </w:r>
      <w:r>
        <w:t xml:space="preserve"> </w:t>
      </w:r>
      <m:oMath>
        <m:r>
          <m:t>k</m:t>
        </m:r>
      </m:oMath>
      <w:r>
        <w:t xml:space="preserve">:1</w:t>
      </w:r>
      <m:oMath>
        <m:sSup>
          <m:e>
            <m:r>
              <m:t>​</m:t>
            </m:r>
          </m:e>
          <m:sup>
            <m:r>
              <m:t>−</m:t>
            </m:r>
          </m:sup>
        </m:sSup>
      </m:oMath>
      <w:r>
        <w:t xml:space="preserve"> </w:t>
      </w:r>
      <w:r>
        <w:t xml:space="preserve">and 8</w:t>
      </w:r>
      <w:r>
        <w:t xml:space="preserve"> </w:t>
      </w:r>
      <m:oMath>
        <m:r>
          <m:t>k</m:t>
        </m:r>
      </m:oMath>
      <w:r>
        <w:t xml:space="preserve">:1</w:t>
      </w:r>
      <m:oMath>
        <m:sSup>
          <m:e>
            <m:r>
              <m:t>​</m:t>
            </m:r>
          </m:e>
          <m:sup>
            <m:r>
              <m:t>+</m:t>
            </m:r>
          </m:sup>
        </m:sSup>
      </m:oMath>
      <w:r>
        <w:t xml:space="preserve"> </w:t>
      </w:r>
      <w:r>
        <w:t xml:space="preserve">nodes for each</w:t>
      </w:r>
      <w:r>
        <w:t xml:space="preserve"> </w:t>
      </w:r>
      <m:oMath>
        <m:r>
          <m:t>k</m:t>
        </m:r>
      </m:oMath>
      <w:r>
        <w:t xml:space="preserve"> </w:t>
      </w:r>
      <w:r>
        <w:t xml:space="preserve">family. This spread is a balanced compromise between computation time, due to the number of nodes created, and the accuracy of the DSM’s</w:t>
      </w:r>
      <w:r>
        <w:t xml:space="preserve"> </w:t>
      </w:r>
      <m:oMath>
        <m:r>
          <m:t>Δ</m:t>
        </m:r>
        <m:r>
          <m:t>V</m:t>
        </m:r>
      </m:oMath>
      <w:r>
        <w:t xml:space="preserve"> </w:t>
      </w:r>
      <w:r>
        <w:t xml:space="preserve">estimate. The launch C3 is set to 60</w:t>
      </w:r>
      <w:r>
        <w:t xml:space="preserve"> </w:t>
      </w:r>
      <m:oMath>
        <m:r>
          <m:t>k</m:t>
        </m:r>
        <m:sSup>
          <m:e>
            <m:r>
              <m:t>m</m:t>
            </m:r>
          </m:e>
          <m:sup>
            <m:r>
              <m:t>2</m:t>
            </m:r>
          </m:sup>
        </m:sSup>
        <m:r>
          <m:t>/</m:t>
        </m:r>
        <m:sSup>
          <m:e>
            <m:r>
              <m:t>s</m:t>
            </m:r>
          </m:e>
          <m:sup>
            <m:r>
              <m:t>2</m:t>
            </m:r>
          </m:sup>
        </m:sSup>
      </m:oMath>
      <w:r>
        <w:t xml:space="preserve"> </w:t>
      </w:r>
      <w:r>
        <w:t xml:space="preserve">which is set to explore the use of mainly 2:1 and 3:1</w:t>
      </w:r>
      <w:r>
        <w:t xml:space="preserve"> </w:t>
      </w:r>
      <m:oMath>
        <m:r>
          <m:t>Δ</m:t>
        </m:r>
        <m:r>
          <m:t>V</m:t>
        </m:r>
      </m:oMath>
      <w:r>
        <w:t xml:space="preserve">EGAs with the possibility of 4:1 leveraging families, at an additional</w:t>
      </w:r>
      <w:r>
        <w:t xml:space="preserve"> </w:t>
      </w:r>
      <m:oMath>
        <m:r>
          <m:t>Δ</m:t>
        </m:r>
        <m:r>
          <m:t>V</m:t>
        </m:r>
      </m:oMath>
      <w:r>
        <w:t xml:space="preserve"> </w:t>
      </w:r>
      <w:r>
        <w:t xml:space="preserve">cost. The results of the input search space are summarized in Table </w:t>
      </w:r>
      <w:hyperlink w:anchor="tab:tritonInputs">
        <w:r>
          <w:rPr>
            <w:rStyle w:val="Hyperlink"/>
          </w:rPr>
          <w:t xml:space="preserve">[tab:tritonInputs]</w:t>
        </w:r>
      </w:hyperlink>
      <w:r>
        <w:t xml:space="preserve">:</w:t>
      </w:r>
    </w:p>
    <w:p>
      <w:pPr>
        <w:pStyle w:val="TableCaption"/>
      </w:pPr>
      <w:r>
        <w:t xml:space="preserve">Inputs for</w:t>
      </w:r>
      <w:r>
        <w:t xml:space="preserve"> </w:t>
      </w:r>
      <m:oMath>
        <m:r>
          <m:rPr>
            <m:sty m:val="b"/>
          </m:rPr>
          <m:t>Δ</m:t>
        </m:r>
        <m:r>
          <m:rPr>
            <m:sty m:val="b"/>
          </m:rPr>
          <m:t>V</m:t>
        </m:r>
      </m:oMath>
      <w:r>
        <w:t xml:space="preserve">EGA Trajectories to Neptune via Jupiter</w:t>
      </w:r>
    </w:p>
    <w:tbl>
      <w:tblPr>
        <w:tblStyle w:val="Table"/>
        <w:tblW w:type="pct" w:w="0.0"/>
        <w:tblLook w:firstRow="1"/>
        <w:tblCaption w:val="Inputs for \boldsymbol{\Delta V}EGA Trajectories to Neptune via Jupiter"/>
      </w:tblPr>
      <w:tblGrid/>
      <w:tr>
        <w:trPr>
          <w:cnfStyle w:firstRow="1"/>
        </w:trPr>
        <w:tc>
          <w:tcPr>
            <w:tcBorders>
              <w:bottom w:val="single"/>
            </w:tcBorders>
            <w:vAlign w:val="bottom"/>
          </w:tcPr>
          <w:p>
            <w:pPr>
              <w:pStyle w:val="Compact"/>
              <w:jc w:val="left"/>
            </w:pPr>
            <w:r>
              <w:rPr>
                <w:b/>
              </w:rPr>
              <w:t xml:space="preserve">Input Name</w:t>
            </w:r>
          </w:p>
        </w:tc>
        <w:tc>
          <w:tcPr>
            <w:tcBorders>
              <w:bottom w:val="single"/>
            </w:tcBorders>
            <w:vAlign w:val="bottom"/>
          </w:tcPr>
          <w:p>
            <w:pPr>
              <w:pStyle w:val="Compact"/>
              <w:jc w:val="center"/>
            </w:pPr>
            <w:r>
              <w:rPr>
                <w:b/>
              </w:rPr>
              <w:t xml:space="preserve">Input Value</w:t>
            </w:r>
          </w:p>
        </w:tc>
      </w:tr>
      <w:tr>
        <w:tc>
          <w:p>
            <w:pPr>
              <w:pStyle w:val="Compact"/>
              <w:jc w:val="left"/>
            </w:pPr>
            <w:r>
              <w:t xml:space="preserve">Arrival Planet</w:t>
            </w:r>
          </w:p>
        </w:tc>
        <w:tc>
          <w:p>
            <w:pPr>
              <w:pStyle w:val="Compact"/>
              <w:jc w:val="center"/>
            </w:pPr>
            <w:r>
              <w:t xml:space="preserve">Neptune</w:t>
            </w:r>
          </w:p>
        </w:tc>
      </w:tr>
      <w:tr>
        <w:tc>
          <w:p>
            <w:pPr>
              <w:pStyle w:val="Compact"/>
              <w:jc w:val="left"/>
            </w:pPr>
            <w:r>
              <w:t xml:space="preserve">Launch Window</w:t>
            </w:r>
          </w:p>
        </w:tc>
        <w:tc>
          <w:p>
            <w:pPr>
              <w:pStyle w:val="Compact"/>
              <w:jc w:val="center"/>
            </w:pPr>
            <w:r>
              <w:t xml:space="preserve">Jan 01, 2029 — Jan 01, 2030</w:t>
            </w:r>
          </w:p>
        </w:tc>
      </w:tr>
      <w:tr>
        <w:tc>
          <w:p>
            <w:pPr>
              <w:pStyle w:val="Compact"/>
              <w:jc w:val="left"/>
            </w:pPr>
            <w:r>
              <w:t xml:space="preserve">Iterations</w:t>
            </w:r>
          </w:p>
        </w:tc>
        <w:tc>
          <w:p>
            <w:pPr>
              <w:pStyle w:val="Compact"/>
              <w:jc w:val="center"/>
            </w:pPr>
            <w:r>
              <w:t xml:space="preserve">15,000</w:t>
            </w:r>
          </w:p>
        </w:tc>
      </w:tr>
      <w:tr>
        <w:tc>
          <w:p>
            <w:pPr>
              <w:pStyle w:val="Compact"/>
              <w:jc w:val="left"/>
            </w:pPr>
            <m:oMath>
              <m:r>
                <m:t>Δ</m:t>
              </m:r>
              <m:r>
                <m:t>V</m:t>
              </m:r>
            </m:oMath>
            <w:r>
              <w:t xml:space="preserve"> </w:t>
            </w:r>
            <w:r>
              <w:t xml:space="preserve">Budget</w:t>
            </w:r>
          </w:p>
        </w:tc>
        <w:tc>
          <w:p>
            <w:pPr>
              <w:pStyle w:val="Compact"/>
              <w:jc w:val="center"/>
            </w:pPr>
            <w:r>
              <w:t xml:space="preserve">3</w:t>
            </w:r>
            <w:r>
              <w:t xml:space="preserve"> </w:t>
            </w:r>
            <w:r>
              <w:t xml:space="preserve">$\sfrac{km}{s}$</w:t>
            </w:r>
          </w:p>
        </w:tc>
      </w:tr>
      <w:tr>
        <w:tc>
          <w:p>
            <w:pPr>
              <w:pStyle w:val="Compact"/>
              <w:jc w:val="left"/>
            </w:pPr>
            <w:r>
              <w:t xml:space="preserve">Max C3</w:t>
            </w:r>
          </w:p>
        </w:tc>
        <w:tc>
          <w:p>
            <w:pPr>
              <w:pStyle w:val="Compact"/>
              <w:jc w:val="center"/>
            </w:pPr>
            <w:r>
              <w:t xml:space="preserve">60</w:t>
            </w:r>
            <w:r>
              <w:t xml:space="preserve"> </w:t>
            </w:r>
            <w:r>
              <w:t xml:space="preserve">$\sfrac{km^2}{s^2}$</w:t>
            </w:r>
          </w:p>
        </w:tc>
      </w:tr>
      <w:tr>
        <w:tc>
          <w:p>
            <w:pPr>
              <w:pStyle w:val="Compact"/>
              <w:jc w:val="left"/>
            </w:pPr>
            <w:r>
              <w:t xml:space="preserve">Detail (</w:t>
            </w:r>
            <m:oMath>
              <m:r>
                <m:t>d</m:t>
              </m:r>
            </m:oMath>
            <w:r>
              <w:t xml:space="preserve">)</w:t>
            </w:r>
          </w:p>
        </w:tc>
        <w:tc>
          <w:p>
            <w:pPr>
              <w:pStyle w:val="Compact"/>
              <w:jc w:val="center"/>
            </w:pPr>
            <w:r>
              <w:t xml:space="preserve">16</w:t>
            </w:r>
          </w:p>
        </w:tc>
      </w:tr>
    </w:tbl>
    <w:p>
      <w:pPr>
        <w:pStyle w:val="BodyText"/>
      </w:pPr>
      <w:r>
        <w:t xml:space="preserve">The search completed and resulted in 65 sequences from the 704,000 nodes created and 7 million Lambert arcs performed. As expected, most solutions used the 2:1 or 3:1 leveraging maneuvers, and a few 4:1 sequences were also found, but with larger unoptimized</w:t>
      </w:r>
      <w:r>
        <w:t xml:space="preserve"> </w:t>
      </w:r>
      <m:oMath>
        <m:r>
          <m:t>Δ</m:t>
        </m:r>
        <m:r>
          <m:t>V</m:t>
        </m:r>
      </m:oMath>
      <w:r>
        <w:t xml:space="preserve"> </w:t>
      </w:r>
      <w:r>
        <w:t xml:space="preserve">values. Figure </w:t>
      </w:r>
      <w:hyperlink w:anchor="fig:tridentMCTS">
        <w:r>
          <w:rPr>
            <w:rStyle w:val="Hyperlink"/>
          </w:rPr>
          <w:t xml:space="preserve">[fig:tridentMCTS]</w:t>
        </w:r>
      </w:hyperlink>
      <w:r>
        <w:t xml:space="preserve"> </w:t>
      </w:r>
      <w:r>
        <w:t xml:space="preserve">shows the four different</w:t>
      </w:r>
      <w:r>
        <w:t xml:space="preserve"> </w:t>
      </w:r>
      <m:oMath>
        <m:r>
          <m:t>Δ</m:t>
        </m:r>
        <m:r>
          <m:t>V</m:t>
        </m:r>
      </m:oMath>
      <w:r>
        <w:t xml:space="preserve">EGA sequence types that comprise a majority of the search results. As a general trend, the 3:1 solutions yielded higher energy transfers to Jupiter, and allowed them to achieve faster transfer times onto Neptune.</w:t>
      </w:r>
    </w:p>
    <w:p>
      <w:pPr>
        <w:pStyle w:val="BodyText"/>
      </w:pPr>
      <w:r>
        <w:t xml:space="preserve">Optimization of select tree search solutions are conducted to determine the accuracy of the sequences found and to further investigate the deep space maneuver performance. The 2:1 and 3:1</w:t>
      </w:r>
      <w:r>
        <w:t xml:space="preserve"> </w:t>
      </w:r>
      <m:oMath>
        <m:r>
          <m:t>Δ</m:t>
        </m:r>
        <m:r>
          <m:t>V</m:t>
        </m:r>
      </m:oMath>
      <w:r>
        <w:t xml:space="preserve">EGA trajectories are of interest as these families are able to reach Jupiter with favorable flight times, launch energies, and incoming relative velocities. The flight time and encounter epochs from the tree search are compared to the optimized solution to better understand the performance and limitations of the search algorithm. For the optimization process, all initial guess conditions were taken from the tree search output and the following bounds were set for encounter epochs. For Earth encounters and the DSM epoch, a plus or minus 30 day span is used to keep the sequence relatively similar to the tree search conditions. For the Jupiter and Neptune flybys 50 and 300 days respectively are used. This looser date bound accounts for the larger spacing in epochs for the outer planets’ nodes in the tree. The maximum launch</w:t>
      </w:r>
      <w:r>
        <w:t xml:space="preserve"> </w:t>
      </w:r>
      <m:oMath>
        <m:sSub>
          <m:e>
            <m:r>
              <m:t>V</m:t>
            </m:r>
          </m:e>
          <m:sub>
            <m:r>
              <m:t>∞</m:t>
            </m:r>
          </m:sub>
        </m:sSub>
      </m:oMath>
      <w:r>
        <w:t xml:space="preserve"> </w:t>
      </w:r>
      <w:r>
        <w:t xml:space="preserve">is allowed to be 0.1</w:t>
      </w:r>
      <w:r>
        <w:t xml:space="preserve"> </w:t>
      </w:r>
      <m:oMath>
        <m:r>
          <m:t>k</m:t>
        </m:r>
        <m:r>
          <m:t>m</m:t>
        </m:r>
        <m:r>
          <m:t>/</m:t>
        </m:r>
        <m:r>
          <m:t>s</m:t>
        </m:r>
      </m:oMath>
      <w:r>
        <w:t xml:space="preserve"> </w:t>
      </w:r>
      <w:r>
        <w:t xml:space="preserve">over the predicted requirement from the search, and the limits on the DSM</w:t>
      </w:r>
      <w:r>
        <w:t xml:space="preserve"> </w:t>
      </w:r>
      <m:oMath>
        <m:r>
          <m:t>Δ</m:t>
        </m:r>
        <m:r>
          <m:t>V</m:t>
        </m:r>
      </m:oMath>
      <w:r>
        <w:t xml:space="preserve"> </w:t>
      </w:r>
      <w:r>
        <w:t xml:space="preserve">are plus or minus 0.4</w:t>
      </w:r>
      <w:r>
        <w:t xml:space="preserve"> </w:t>
      </w:r>
      <m:oMath>
        <m:r>
          <m:t>k</m:t>
        </m:r>
        <m:r>
          <m:t>m</m:t>
        </m:r>
        <m:r>
          <m:t>/</m:t>
        </m:r>
        <m:r>
          <m:t>s</m:t>
        </m:r>
      </m:oMath>
      <w:r>
        <w:t xml:space="preserve"> </w:t>
      </w:r>
      <w:r>
        <w:t xml:space="preserve">from the estimated value from the lookup table solution. Figure </w:t>
      </w:r>
      <w:hyperlink w:anchor="fig:maltotriton">
        <w:r>
          <w:rPr>
            <w:rStyle w:val="Hyperlink"/>
          </w:rPr>
          <w:t xml:space="preserve">[fig:maltotriton]</w:t>
        </w:r>
      </w:hyperlink>
      <w:r>
        <w:t xml:space="preserve"> </w:t>
      </w:r>
      <w:r>
        <w:t xml:space="preserve">shows examples of two optimized trajectories resulting from the search. The left plot is an example of a 2:1</w:t>
      </w:r>
      <m:oMath>
        <m:sSup>
          <m:e>
            <m:r>
              <m:t>​</m:t>
            </m:r>
          </m:e>
          <m:sup>
            <m:r>
              <m:t>+</m:t>
            </m:r>
          </m:sup>
        </m:sSup>
      </m:oMath>
      <w:r>
        <w:t xml:space="preserve"> </w:t>
      </w:r>
      <m:oMath>
        <m:r>
          <m:t>Δ</m:t>
        </m:r>
        <m:r>
          <m:t>V</m:t>
        </m:r>
      </m:oMath>
      <w:r>
        <w:t xml:space="preserve">EGA which requires a launch</w:t>
      </w:r>
      <w:r>
        <w:t xml:space="preserve"> </w:t>
      </w:r>
      <m:oMath>
        <m:sSub>
          <m:e>
            <m:r>
              <m:t>V</m:t>
            </m:r>
          </m:e>
          <m:sub>
            <m:r>
              <m:t>∞</m:t>
            </m:r>
          </m:sub>
        </m:sSub>
      </m:oMath>
      <w:r>
        <w:t xml:space="preserve"> </w:t>
      </w:r>
      <w:r>
        <w:t xml:space="preserve">magnitude of 5.20</w:t>
      </w:r>
      <w:r>
        <w:t xml:space="preserve"> </w:t>
      </w:r>
      <m:oMath>
        <m:r>
          <m:t>k</m:t>
        </m:r>
        <m:r>
          <m:t>m</m:t>
        </m:r>
        <m:r>
          <m:t>/</m:t>
        </m:r>
        <m:r>
          <m:t>s</m:t>
        </m:r>
      </m:oMath>
      <w:r>
        <w:t xml:space="preserve"> </w:t>
      </w:r>
      <w:r>
        <w:t xml:space="preserve">(as opposed to the 5.15</w:t>
      </w:r>
      <w:r>
        <w:t xml:space="preserve"> </w:t>
      </w:r>
      <m:oMath>
        <m:r>
          <m:t>k</m:t>
        </m:r>
        <m:r>
          <m:t>m</m:t>
        </m:r>
        <m:r>
          <m:t>/</m:t>
        </m:r>
        <m:r>
          <m:t>s</m:t>
        </m:r>
      </m:oMath>
      <w:r>
        <w:t xml:space="preserve"> </w:t>
      </w:r>
      <w:r>
        <w:t xml:space="preserve">from the prediction). The 2:1 leveraging trajectory has an incoming</w:t>
      </w:r>
      <w:r>
        <w:t xml:space="preserve"> </w:t>
      </w:r>
      <m:oMath>
        <m:sSub>
          <m:e>
            <m:r>
              <m:t>V</m:t>
            </m:r>
          </m:e>
          <m:sub>
            <m:r>
              <m:t>∞</m:t>
            </m:r>
          </m:sub>
        </m:sSub>
      </m:oMath>
      <w:r>
        <w:t xml:space="preserve"> </w:t>
      </w:r>
      <w:r>
        <w:t xml:space="preserve">to Jupiter of around 9</w:t>
      </w:r>
      <w:r>
        <w:t xml:space="preserve"> </w:t>
      </w:r>
      <m:oMath>
        <m:r>
          <m:t>k</m:t>
        </m:r>
        <m:r>
          <m:t>m</m:t>
        </m:r>
        <m:r>
          <m:t>/</m:t>
        </m:r>
        <m:r>
          <m:t>s</m:t>
        </m:r>
      </m:oMath>
      <w:r>
        <w:t xml:space="preserve"> </w:t>
      </w:r>
      <w:r>
        <w:t xml:space="preserve">which yields a 4900 day (13.4 year) flight time to Neptune. This case utilized an intercept</w:t>
      </w:r>
      <w:r>
        <w:t xml:space="preserve"> </w:t>
      </w:r>
      <m:oMath>
        <m:sSub>
          <m:e>
            <m:r>
              <m:t>θ</m:t>
            </m:r>
          </m:e>
          <m:sub>
            <m:r>
              <m:t>E</m:t>
            </m:r>
          </m:sub>
        </m:sSub>
      </m:oMath>
      <w:r>
        <w:t xml:space="preserve"> </w:t>
      </w:r>
      <w:r>
        <w:t xml:space="preserve">of 42</w:t>
      </w:r>
      <m:oMath>
        <m:sSup>
          <m:e>
            <m:r>
              <m:t>​</m:t>
            </m:r>
          </m:e>
          <m:sup>
            <m:r>
              <m:t>∘</m:t>
            </m:r>
          </m:sup>
        </m:sSup>
      </m:oMath>
      <w:r>
        <w:t xml:space="preserve"> </w:t>
      </w:r>
      <w:r>
        <w:t xml:space="preserve">which has an estimated DSM</w:t>
      </w:r>
      <w:r>
        <w:t xml:space="preserve"> </w:t>
      </w:r>
      <m:oMath>
        <m:r>
          <m:t>Δ</m:t>
        </m:r>
        <m:r>
          <m:t>V</m:t>
        </m:r>
      </m:oMath>
      <w:r>
        <w:t xml:space="preserve"> </w:t>
      </w:r>
      <w:r>
        <w:t xml:space="preserve">of 0.43</w:t>
      </w:r>
      <w:r>
        <w:t xml:space="preserve"> </w:t>
      </w:r>
      <m:oMath>
        <m:r>
          <m:t>k</m:t>
        </m:r>
        <m:r>
          <m:t>m</m:t>
        </m:r>
        <m:r>
          <m:t>/</m:t>
        </m:r>
        <m:r>
          <m:t>s</m:t>
        </m:r>
      </m:oMath>
      <w:r>
        <w:t xml:space="preserve">, while the optimizer’s computed 0.66</w:t>
      </w:r>
      <w:r>
        <w:t xml:space="preserve"> </w:t>
      </w:r>
      <m:oMath>
        <m:r>
          <m:t>k</m:t>
        </m:r>
        <m:r>
          <m:t>m</m:t>
        </m:r>
        <m:r>
          <m:t>/</m:t>
        </m:r>
        <m:r>
          <m:t>s</m:t>
        </m:r>
      </m:oMath>
      <w:r>
        <w:t xml:space="preserve">. The right plot from Figure </w:t>
      </w:r>
      <w:hyperlink w:anchor="fig:maltotriton">
        <w:r>
          <w:rPr>
            <w:rStyle w:val="Hyperlink"/>
          </w:rPr>
          <w:t xml:space="preserve">[fig:maltotriton]</w:t>
        </w:r>
      </w:hyperlink>
      <w:r>
        <w:t xml:space="preserve"> </w:t>
      </w:r>
      <w:r>
        <w:t xml:space="preserve">shows a 3:1</w:t>
      </w:r>
      <m:oMath>
        <m:sSup>
          <m:e>
            <m:r>
              <m:t>​</m:t>
            </m:r>
          </m:e>
          <m:sup>
            <m:r>
              <m:t>−</m:t>
            </m:r>
          </m:sup>
        </m:sSup>
      </m:oMath>
      <w:r>
        <w:t xml:space="preserve"> </w:t>
      </w:r>
      <w:r>
        <w:t xml:space="preserve">trajectory with an Earth departure</w:t>
      </w:r>
      <w:r>
        <w:t xml:space="preserve"> </w:t>
      </w:r>
      <m:oMath>
        <m:sSub>
          <m:e>
            <m:r>
              <m:t>V</m:t>
            </m:r>
          </m:e>
          <m:sub>
            <m:r>
              <m:t>∞</m:t>
            </m:r>
          </m:sub>
        </m:sSub>
      </m:oMath>
      <w:r>
        <w:t xml:space="preserve"> </w:t>
      </w:r>
      <w:r>
        <w:t xml:space="preserve">of 6.98</w:t>
      </w:r>
      <w:r>
        <w:t xml:space="preserve"> </w:t>
      </w:r>
      <m:oMath>
        <m:r>
          <m:t>k</m:t>
        </m:r>
        <m:r>
          <m:t>m</m:t>
        </m:r>
        <m:r>
          <m:t>/</m:t>
        </m:r>
        <m:r>
          <m:t>s</m:t>
        </m:r>
      </m:oMath>
      <w:r>
        <w:t xml:space="preserve"> </w:t>
      </w:r>
      <w:r>
        <w:t xml:space="preserve">and a DSM</w:t>
      </w:r>
      <w:r>
        <w:t xml:space="preserve"> </w:t>
      </w:r>
      <m:oMath>
        <m:r>
          <m:t>Δ</m:t>
        </m:r>
        <m:r>
          <m:t>V</m:t>
        </m:r>
      </m:oMath>
      <w:r>
        <w:t xml:space="preserve"> </w:t>
      </w:r>
      <w:r>
        <w:t xml:space="preserve">of 0.41</w:t>
      </w:r>
      <w:r>
        <w:t xml:space="preserve"> </w:t>
      </w:r>
      <m:oMath>
        <m:r>
          <m:t>k</m:t>
        </m:r>
        <m:r>
          <m:t>m</m:t>
        </m:r>
        <m:r>
          <m:t>/</m:t>
        </m:r>
        <m:r>
          <m:t>s</m:t>
        </m:r>
      </m:oMath>
      <w:r>
        <w:t xml:space="preserve">. The estimated performance from the tree search is 6.97</w:t>
      </w:r>
      <w:r>
        <w:t xml:space="preserve"> </w:t>
      </w:r>
      <m:oMath>
        <m:r>
          <m:t>k</m:t>
        </m:r>
        <m:r>
          <m:t>m</m:t>
        </m:r>
        <m:r>
          <m:t>/</m:t>
        </m:r>
        <m:r>
          <m:t>s</m:t>
        </m:r>
      </m:oMath>
      <w:r>
        <w:t xml:space="preserve"> </w:t>
      </w:r>
      <w:r>
        <w:t xml:space="preserve">and 0.40</w:t>
      </w:r>
      <w:r>
        <w:t xml:space="preserve"> </w:t>
      </w:r>
      <m:oMath>
        <m:r>
          <m:t>k</m:t>
        </m:r>
        <m:r>
          <m:t>m</m:t>
        </m:r>
        <m:r>
          <m:t>/</m:t>
        </m:r>
        <m:r>
          <m:t>s</m:t>
        </m:r>
      </m:oMath>
      <w:r>
        <w:t xml:space="preserve"> </w:t>
      </w:r>
      <w:r>
        <w:t xml:space="preserve">for the launch relative velocity and DSM respectively. The similarities between the tree results and the optimized cases presented indicate that the search algorithm is generally able to produce useful initial guesses for the optimization process.</w:t>
      </w:r>
    </w:p>
    <w:p>
      <w:pPr>
        <w:pStyle w:val="TableCaption"/>
      </w:pPr>
      <w:r>
        <w:t xml:space="preserve">MCTS output dates vs optimized dates for</w:t>
      </w:r>
      <w:r>
        <w:t xml:space="preserve"> </w:t>
      </w:r>
      <m:oMath>
        <m:r>
          <m:rPr>
            <m:sty m:val="b"/>
          </m:rPr>
          <m:t>Δ</m:t>
        </m:r>
        <m:r>
          <m:rPr>
            <m:sty m:val="b"/>
          </m:rPr>
          <m:t>V</m:t>
        </m:r>
      </m:oMath>
      <w:r>
        <w:t xml:space="preserve">EGA missions to Neptune</w:t>
      </w:r>
    </w:p>
    <w:tbl>
      <w:tblPr>
        <w:tblStyle w:val="Table"/>
        <w:tblW w:type="pct" w:w="0.0"/>
        <w:tblLook w:firstRow="0"/>
        <w:tblCaption w:val="MCTS output dates vs optimized dates for \boldsymbol{\Delta V}EGA missions to Neptune"/>
      </w:tblPr>
      <w:tblGrid/>
      <w:tr>
        <w:tc>
          <w:p/>
        </w:tc>
        <w:tc>
          <w:p/>
        </w:tc>
        <w:tc>
          <w:p/>
        </w:tc>
        <w:tc>
          <w:p/>
        </w:tc>
        <w:tc>
          <w:p/>
        </w:tc>
      </w:tr>
      <w:tr>
        <w:tc>
          <w:p/>
        </w:tc>
        <w:tc>
          <w:p>
            <w:pPr>
              <w:pStyle w:val="Compact"/>
              <w:jc w:val="center"/>
            </w:pPr>
            <w:r>
              <w:rPr>
                <w:b/>
              </w:rPr>
              <w:t xml:space="preserve">MCTS</w:t>
            </w:r>
          </w:p>
        </w:tc>
        <w:tc>
          <w:p>
            <w:pPr>
              <w:pStyle w:val="Compact"/>
              <w:jc w:val="center"/>
            </w:pPr>
            <w:r>
              <w:rPr>
                <w:b/>
              </w:rPr>
              <w:t xml:space="preserve">Optimized</w:t>
            </w:r>
          </w:p>
        </w:tc>
        <w:tc>
          <w:p>
            <w:pPr>
              <w:pStyle w:val="Compact"/>
              <w:jc w:val="center"/>
            </w:pPr>
            <w:r>
              <w:rPr>
                <w:b/>
              </w:rPr>
              <w:t xml:space="preserve">MCTS</w:t>
            </w:r>
          </w:p>
        </w:tc>
        <w:tc>
          <w:p>
            <w:pPr>
              <w:pStyle w:val="Compact"/>
              <w:jc w:val="center"/>
            </w:pPr>
            <w:r>
              <w:rPr>
                <w:b/>
              </w:rPr>
              <w:t xml:space="preserve">Optimized</w:t>
            </w:r>
          </w:p>
        </w:tc>
      </w:tr>
      <w:tr>
        <w:tc>
          <w:p>
            <w:pPr>
              <w:pStyle w:val="Compact"/>
              <w:jc w:val="left"/>
            </w:pPr>
            <w:r>
              <w:t xml:space="preserve">Launch</w:t>
            </w:r>
          </w:p>
        </w:tc>
        <w:tc>
          <w:p>
            <w:pPr>
              <w:pStyle w:val="Compact"/>
              <w:jc w:val="center"/>
            </w:pPr>
            <w:r>
              <w:t xml:space="preserve">Jan 01, 2029</w:t>
            </w:r>
          </w:p>
        </w:tc>
        <w:tc>
          <w:p>
            <w:pPr>
              <w:pStyle w:val="Compact"/>
              <w:jc w:val="center"/>
            </w:pPr>
            <w:r>
              <w:t xml:space="preserve">Jan 11, 2029</w:t>
            </w:r>
          </w:p>
        </w:tc>
        <w:tc>
          <w:p>
            <w:pPr>
              <w:pStyle w:val="Compact"/>
              <w:jc w:val="center"/>
            </w:pPr>
            <w:r>
              <w:t xml:space="preserve">May 01, 2029</w:t>
            </w:r>
          </w:p>
        </w:tc>
        <w:tc>
          <w:p>
            <w:pPr>
              <w:pStyle w:val="Compact"/>
              <w:jc w:val="center"/>
            </w:pPr>
            <w:r>
              <w:t xml:space="preserve">Apr 28, 2029</w:t>
            </w:r>
          </w:p>
        </w:tc>
      </w:tr>
      <w:tr>
        <w:tc>
          <w:p>
            <w:pPr>
              <w:pStyle w:val="Compact"/>
              <w:jc w:val="left"/>
            </w:pPr>
            <w:r>
              <w:t xml:space="preserve">Earth Flyby</w:t>
            </w:r>
          </w:p>
        </w:tc>
        <w:tc>
          <w:p>
            <w:pPr>
              <w:pStyle w:val="Compact"/>
              <w:jc w:val="center"/>
            </w:pPr>
            <w:r>
              <w:t xml:space="preserve">Mar 07, 2031</w:t>
            </w:r>
          </w:p>
        </w:tc>
        <w:tc>
          <w:p>
            <w:pPr>
              <w:pStyle w:val="Compact"/>
              <w:jc w:val="center"/>
            </w:pPr>
            <w:r>
              <w:t xml:space="preserve">Mar 05, 2031</w:t>
            </w:r>
          </w:p>
        </w:tc>
        <w:tc>
          <w:p>
            <w:pPr>
              <w:pStyle w:val="Compact"/>
              <w:jc w:val="center"/>
            </w:pPr>
            <w:r>
              <w:t xml:space="preserve">Mar 07, 2032</w:t>
            </w:r>
          </w:p>
        </w:tc>
        <w:tc>
          <w:p>
            <w:pPr>
              <w:pStyle w:val="Compact"/>
              <w:jc w:val="center"/>
            </w:pPr>
            <w:r>
              <w:t xml:space="preserve">Mar 20, 2032</w:t>
            </w:r>
          </w:p>
        </w:tc>
      </w:tr>
      <w:tr>
        <w:tc>
          <w:p>
            <w:pPr>
              <w:pStyle w:val="Compact"/>
              <w:jc w:val="left"/>
            </w:pPr>
            <w:r>
              <w:t xml:space="preserve">Jupiter Flyby #1</w:t>
            </w:r>
          </w:p>
        </w:tc>
        <w:tc>
          <w:p>
            <w:pPr>
              <w:pStyle w:val="Compact"/>
              <w:jc w:val="center"/>
            </w:pPr>
            <w:r>
              <w:t xml:space="preserve">Jan 08, 2033</w:t>
            </w:r>
          </w:p>
        </w:tc>
        <w:tc>
          <w:p>
            <w:pPr>
              <w:pStyle w:val="Compact"/>
              <w:jc w:val="center"/>
            </w:pPr>
            <w:r>
              <w:t xml:space="preserve">Nov 16, 2032</w:t>
            </w:r>
          </w:p>
        </w:tc>
        <w:tc>
          <w:p>
            <w:pPr>
              <w:pStyle w:val="Compact"/>
              <w:jc w:val="center"/>
            </w:pPr>
            <w:r>
              <w:t xml:space="preserve">Jul 25, 2033</w:t>
            </w:r>
          </w:p>
        </w:tc>
        <w:tc>
          <w:p>
            <w:pPr>
              <w:pStyle w:val="Compact"/>
              <w:jc w:val="center"/>
            </w:pPr>
            <w:r>
              <w:t xml:space="preserve">Aug 14, 2033</w:t>
            </w:r>
          </w:p>
        </w:tc>
      </w:tr>
      <w:tr>
        <w:tc>
          <w:p>
            <w:pPr>
              <w:pStyle w:val="Compact"/>
              <w:jc w:val="left"/>
            </w:pPr>
            <w:r>
              <w:t xml:space="preserve">Neptune Arrival</w:t>
            </w:r>
          </w:p>
        </w:tc>
        <w:tc>
          <w:p>
            <w:pPr>
              <w:pStyle w:val="Compact"/>
              <w:jc w:val="center"/>
            </w:pPr>
            <w:r>
              <w:t xml:space="preserve">Jun 26, 2042</w:t>
            </w:r>
          </w:p>
        </w:tc>
        <w:tc>
          <w:p>
            <w:pPr>
              <w:pStyle w:val="Compact"/>
              <w:jc w:val="center"/>
            </w:pPr>
            <w:r>
              <w:t xml:space="preserve">Jun 12, 2042</w:t>
            </w:r>
          </w:p>
        </w:tc>
        <w:tc>
          <w:p>
            <w:pPr>
              <w:pStyle w:val="Compact"/>
              <w:jc w:val="center"/>
            </w:pPr>
            <w:r>
              <w:t xml:space="preserve">May 06, 2042</w:t>
            </w:r>
          </w:p>
        </w:tc>
        <w:tc>
          <w:p>
            <w:pPr>
              <w:pStyle w:val="Compact"/>
              <w:jc w:val="center"/>
            </w:pPr>
            <w:r>
              <w:t xml:space="preserve">Aug 13, 2042</w:t>
            </w:r>
          </w:p>
        </w:tc>
      </w:tr>
    </w:tbl>
    <w:p>
      <w:pPr>
        <w:pStyle w:val="BodyText"/>
      </w:pPr>
      <w:r>
        <w:t xml:space="preserve">Certain characteristics of the results were noticed when optimizing and comparing many cases from this tree search run. The deep space maneuver magnitude and direction general vary from the search results due to various factors. The optimization process takes into account the change in declination for the outgoing flyby so depending on the transfer an additional Z-component of velocity is expected. Another source of discrepancy is in the maneuver location. In the lookup table, the assumption is that the deep space maneuver is conducted at the aphelion of the leveraging orbit. However, the optimizer is able to shift the location of the maneuver within a reasonable time bound. In order to keep the look-up table two dimensional and to minimize the required</w:t>
      </w:r>
      <w:r>
        <w:t xml:space="preserve"> </w:t>
      </w:r>
      <m:oMath>
        <m:r>
          <m:t>Δ</m:t>
        </m:r>
        <m:r>
          <m:t>V</m:t>
        </m:r>
      </m:oMath>
      <w:r>
        <w:t xml:space="preserve"> </w:t>
      </w:r>
      <w:r>
        <w:t xml:space="preserve">at the aphelion, the minimizer was employed to reduce the normal component of velocity of the maneuver. This, in turn, limited solutions that may potentially have higher DSM</w:t>
      </w:r>
      <w:r>
        <w:t xml:space="preserve"> </w:t>
      </w:r>
      <m:oMath>
        <m:r>
          <m:t>Δ</m:t>
        </m:r>
        <m:r>
          <m:t>V</m:t>
        </m:r>
      </m:oMath>
      <w:r>
        <w:t xml:space="preserve">s for higher energy Earth gravity assists. It was also noticed that some trajectories from the search were exploiting the planar assumption resulting in lower launch velocities, DSM magnitudes, and flight times to Neptune. These limitations were only seen in the 2:1</w:t>
      </w:r>
      <m:oMath>
        <m:sSup>
          <m:e>
            <m:r>
              <m:t>​</m:t>
            </m:r>
          </m:e>
          <m:sup>
            <m:r>
              <m:t>−</m:t>
            </m:r>
          </m:sup>
        </m:sSup>
      </m:oMath>
      <w:r>
        <w:t xml:space="preserve"> </w:t>
      </w:r>
      <w:r>
        <w:t xml:space="preserve">set of solutions, which in theory have the lowest</w:t>
      </w:r>
      <w:r>
        <w:t xml:space="preserve"> </w:t>
      </w:r>
      <m:oMath>
        <m:r>
          <m:t>Δ</m:t>
        </m:r>
        <m:r>
          <m:t>V</m:t>
        </m:r>
      </m:oMath>
      <w:r>
        <w:t xml:space="preserve"> </w:t>
      </w:r>
      <w:r>
        <w:t xml:space="preserve">cost of any other trajectory type. However, with the solar system model used in MALTO, these sequences fall short due to energy limitations. When optimizing, the largest discontinuous distance and velocity across all the segments of the trajectory was under 60,000 km and 0.2</w:t>
      </w:r>
      <w:r>
        <w:t xml:space="preserve"> </w:t>
      </w:r>
      <m:oMath>
        <m:r>
          <m:t>k</m:t>
        </m:r>
        <m:r>
          <m:t>m</m:t>
        </m:r>
        <m:r>
          <m:t>/</m:t>
        </m:r>
        <m:r>
          <m:t>s</m:t>
        </m:r>
      </m:oMath>
      <w:r>
        <w:t xml:space="preserve">. The flight time and</w:t>
      </w:r>
      <w:r>
        <w:t xml:space="preserve"> </w:t>
      </w:r>
      <m:oMath>
        <m:sSub>
          <m:e>
            <m:r>
              <m:t>V</m:t>
            </m:r>
          </m:e>
          <m:sub>
            <m:r>
              <m:t>∞</m:t>
            </m:r>
          </m:sub>
        </m:sSub>
      </m:oMath>
      <w:r>
        <w:t xml:space="preserve"> </w:t>
      </w:r>
      <w:r>
        <w:t xml:space="preserve">was also seen to reach the lower bound indicating a lower energy trajectory to Neptune (which is roughly 0.9 AU below the ecliptic plane in 2041).</w:t>
      </w:r>
    </w:p>
    <w:p>
      <w:pPr>
        <w:pStyle w:val="Heading1"/>
      </w:pPr>
      <w:bookmarkStart w:id="44" w:name="future-work"/>
      <w:r>
        <w:t xml:space="preserve">Future Work</w:t>
      </w:r>
      <w:bookmarkEnd w:id="44"/>
    </w:p>
    <w:p>
      <w:pPr>
        <w:pStyle w:val="FirstParagraph"/>
      </w:pPr>
      <w:r>
        <w:t xml:space="preserve">In its current capacity, the tree search algorithm is provides coarse solutions to trajectories around the entire solar system. As the premise of this paper is to validate both the tree search algorithm as a whole, and implementation of the theory for</w:t>
      </w:r>
      <w:r>
        <w:t xml:space="preserve"> </w:t>
      </w:r>
      <m:oMath>
        <m:r>
          <m:t>Δ</m:t>
        </m:r>
        <m:r>
          <m:t>V</m:t>
        </m:r>
      </m:oMath>
      <w:r>
        <w:rPr>
          <w:i/>
        </w:rPr>
        <w:t xml:space="preserve">X</w:t>
      </w:r>
      <w:r>
        <w:t xml:space="preserve">GA (X being E for Earth, V for Venus, etc.), the scope was limited to just Earth leveraging maneuvers. Future revisions of this algorithm could include levereaging orbits of Venus, as seen in missions like Cassini. Additionally, to minimize calculation time and complexity, the algorithm employs 2D approximation of patch-conics flybys, only optimizing bend angle,</w:t>
      </w:r>
      <w:r>
        <w:t xml:space="preserve"> </w:t>
      </w:r>
      <m:oMath>
        <m:r>
          <m:t>δ</m:t>
        </m:r>
      </m:oMath>
      <w:r>
        <w:t xml:space="preserve">. The inclusion of crank angle,</w:t>
      </w:r>
      <w:r>
        <w:t xml:space="preserve"> </w:t>
      </w:r>
      <m:oMath>
        <m:r>
          <m:t>κ</m:t>
        </m:r>
      </m:oMath>
      <w:r>
        <w:t xml:space="preserve">, optimization, as seen in Strange</w:t>
      </w:r>
      <w:r>
        <w:t xml:space="preserve">, would increase the fidelity and feasibility of output results.</w:t>
      </w:r>
    </w:p>
    <w:p>
      <w:pPr>
        <w:pStyle w:val="Heading1"/>
      </w:pPr>
      <w:bookmarkStart w:id="45" w:name="conclusion"/>
      <w:r>
        <w:t xml:space="preserve">Conclusion</w:t>
      </w:r>
      <w:bookmarkEnd w:id="45"/>
    </w:p>
    <w:p>
      <w:pPr>
        <w:pStyle w:val="FirstParagraph"/>
      </w:pPr>
      <w:r>
        <w:t xml:space="preserve">The use of Monte Carlo Tree Search in the field of broad trajectory searches provides an efficient and effective method of solving the inherently difficult time-depended combinational problem. Through its ability to both explore and exploit its search space, the algorithm is able to build a tree of solutions that are compatible with the constraints placed on its environment. The addition of</w:t>
      </w:r>
      <w:r>
        <w:t xml:space="preserve"> </w:t>
      </w:r>
      <m:oMath>
        <m:r>
          <m:t>Δ</m:t>
        </m:r>
        <m:r>
          <m:t>V</m:t>
        </m:r>
      </m:oMath>
      <w:r>
        <w:t xml:space="preserve">EGA orbits also allows for more flexible and efficient trajectory sequences to the outer planets.</w:t>
      </w:r>
    </w:p>
    <w:p>
      <w:pPr>
        <w:pStyle w:val="SourceCode"/>
      </w:pPr>
      <w:r>
        <w:rPr>
          <w:rStyle w:val="VerbatimChar"/>
        </w:rPr>
        <w:t xml:space="preserve">def mcts.run():</w:t>
      </w:r>
      <w:r>
        <w:br w:type="textWrapping"/>
      </w:r>
      <w:r>
        <w:rPr>
          <w:rStyle w:val="VerbatimChar"/>
        </w:rPr>
        <w:t xml:space="preserve">    for _ in maxIterations:</w:t>
      </w:r>
      <w:r>
        <w:br w:type="textWrapping"/>
      </w:r>
      <w:r>
        <w:rPr>
          <w:rStyle w:val="VerbatimChar"/>
        </w:rPr>
        <w:t xml:space="preserve">        if all(launchNodes is terminal):</w:t>
      </w:r>
      <w:r>
        <w:br w:type="textWrapping"/>
      </w:r>
      <w:r>
        <w:rPr>
          <w:rStyle w:val="VerbatimChar"/>
        </w:rPr>
        <w:t xml:space="preserve">            break</w:t>
      </w:r>
      <w:r>
        <w:br w:type="textWrapping"/>
      </w:r>
      <w:r>
        <w:br w:type="textWrapping"/>
      </w:r>
      <w:r>
        <w:rPr>
          <w:rStyle w:val="VerbatimChar"/>
        </w:rPr>
        <w:t xml:space="preserve">        # Select Most Valuable Leaf Starting from Root</w:t>
      </w:r>
      <w:r>
        <w:br w:type="textWrapping"/>
      </w:r>
      <w:r>
        <w:rPr>
          <w:rStyle w:val="VerbatimChar"/>
        </w:rPr>
        <w:t xml:space="preserve">        id = select() </w:t>
      </w:r>
      <w:r>
        <w:br w:type="textWrapping"/>
      </w:r>
      <w:r>
        <w:br w:type="textWrapping"/>
      </w:r>
      <w:r>
        <w:rPr>
          <w:rStyle w:val="VerbatimChar"/>
        </w:rPr>
        <w:t xml:space="preserve">        # Expand If Prevously Visited and Pick Most Valuable Child</w:t>
      </w:r>
      <w:r>
        <w:br w:type="textWrapping"/>
      </w:r>
      <w:r>
        <w:rPr>
          <w:rStyle w:val="VerbatimChar"/>
        </w:rPr>
        <w:t xml:space="preserve">        if node.children is None and node.visits is not 0:</w:t>
      </w:r>
      <w:r>
        <w:br w:type="textWrapping"/>
      </w:r>
      <w:r>
        <w:rPr>
          <w:rStyle w:val="VerbatimChar"/>
        </w:rPr>
        <w:t xml:space="preserve">            id = expand(id)</w:t>
      </w:r>
      <w:r>
        <w:br w:type="textWrapping"/>
      </w:r>
      <w:r>
        <w:br w:type="textWrapping"/>
      </w:r>
      <w:r>
        <w:rPr>
          <w:rStyle w:val="VerbatimChar"/>
        </w:rPr>
        <w:t xml:space="preserve">        # Randomly Explores From Selected Node To Generate Cost</w:t>
      </w:r>
      <w:r>
        <w:br w:type="textWrapping"/>
      </w:r>
      <w:r>
        <w:rPr>
          <w:rStyle w:val="VerbatimChar"/>
        </w:rPr>
        <w:t xml:space="preserve">        X = simulate(id) </w:t>
      </w:r>
      <w:r>
        <w:br w:type="textWrapping"/>
      </w:r>
      <w:r>
        <w:br w:type="textWrapping"/>
      </w:r>
      <w:r>
        <w:rPr>
          <w:rStyle w:val="VerbatimChar"/>
        </w:rPr>
        <w:t xml:space="preserve">        # Propagates Results Up Branch</w:t>
      </w:r>
      <w:r>
        <w:br w:type="textWrapping"/>
      </w:r>
      <w:r>
        <w:rPr>
          <w:rStyle w:val="VerbatimChar"/>
        </w:rPr>
        <w:t xml:space="preserve">        backprop(id, X)</w:t>
      </w:r>
    </w:p>
    <w:p>
      <w:pPr>
        <w:pStyle w:val="Heading1"/>
      </w:pPr>
      <w:bookmarkStart w:id="46" w:name="appendix-a-raw-mcts-run-results"/>
      <w:r>
        <w:t xml:space="preserve">Appendix A: Raw MCTS Run Results</w:t>
      </w:r>
      <w:bookmarkEnd w:id="46"/>
    </w:p>
    <w:p>
      <w:pPr>
        <w:pStyle w:val="TableCaption"/>
      </w:pPr>
      <w:r>
        <w:t xml:space="preserve">Top 22 results from broad search of Europa Clipper’s launch window. Gray row shows nominal solution.</w:t>
      </w:r>
    </w:p>
    <w:tbl>
      <w:tblPr>
        <w:tblStyle w:val="Table"/>
        <w:tblW w:type="pct" w:w="0.0"/>
        <w:tblLook w:firstRow="1"/>
        <w:tblCaption w:val="Top 22 results from broad search of Europa Clipper’s launch window. Gray row shows nominal solution."/>
      </w:tblPr>
      <w:tblGrid/>
      <w:tr>
        <w:trPr>
          <w:cnfStyle w:firstRow="1"/>
        </w:trPr>
        <w:tc>
          <w:tcPr>
            <w:tcBorders>
              <w:bottom w:val="single"/>
            </w:tcBorders>
            <w:vAlign w:val="bottom"/>
          </w:tcPr>
          <w:p>
            <w:pPr>
              <w:pStyle w:val="Compact"/>
              <w:jc w:val="left"/>
            </w:pPr>
            <w:r>
              <w:rPr>
                <w:b/>
                <w:b/>
              </w:rPr>
              <w:t xml:space="preserve">#</w:t>
            </w:r>
          </w:p>
        </w:tc>
        <w:tc>
          <w:tcPr>
            <w:tcBorders>
              <w:bottom w:val="single"/>
            </w:tcBorders>
            <w:vAlign w:val="bottom"/>
          </w:tcPr>
          <w:p>
            <w:pPr>
              <w:pStyle w:val="Compact"/>
              <w:jc w:val="left"/>
            </w:pPr>
            <w:r>
              <w:rPr>
                <w:b/>
                <w:b/>
              </w:rPr>
              <w:t xml:space="preserve">Sequence</w:t>
            </w:r>
          </w:p>
        </w:tc>
        <w:tc>
          <w:tcPr>
            <w:tcBorders>
              <w:bottom w:val="single"/>
            </w:tcBorders>
            <w:vAlign w:val="bottom"/>
          </w:tcPr>
          <w:p>
            <w:pPr>
              <w:pStyle w:val="Compact"/>
              <w:jc w:val="left"/>
            </w:pPr>
            <w:r>
              <w:rPr>
                <w:b/>
              </w:rPr>
              <w:t xml:space="preserve">Dep. Date</w:t>
            </w:r>
          </w:p>
        </w:tc>
        <w:tc>
          <w:tcPr>
            <w:tcBorders>
              <w:bottom w:val="single"/>
            </w:tcBorders>
            <w:vAlign w:val="bottom"/>
          </w:tcPr>
          <w:p>
            <w:pPr>
              <w:pStyle w:val="Compact"/>
              <w:jc w:val="left"/>
            </w:pPr>
            <w:r>
              <w:rPr>
                <w:b/>
                <w:b/>
              </w:rPr>
              <w:t xml:space="preserve">C3</w:t>
            </w:r>
            <w:r>
              <w:rPr>
                <w:b/>
              </w:rPr>
              <w:t xml:space="preserve"> </w:t>
            </w:r>
            <m:oMath>
              <m:r>
                <m:rPr>
                  <m:sty m:val="b"/>
                </m:rPr>
                <m:t>(</m:t>
              </m:r>
              <m:f>
                <m:fPr>
                  <m:type m:val="bar"/>
                </m:fPr>
                <m:num>
                  <m:r>
                    <m:rPr>
                      <m:sty m:val="b"/>
                    </m:rPr>
                    <m:t>k</m:t>
                  </m:r>
                  <m:sSup>
                    <m:e>
                      <m:r>
                        <m:rPr>
                          <m:sty m:val="b"/>
                        </m:rPr>
                        <m:t>m</m:t>
                      </m:r>
                    </m:e>
                    <m:sup>
                      <m:r>
                        <m:rPr>
                          <m:sty m:val="b"/>
                        </m:rPr>
                        <m:t>2</m:t>
                      </m:r>
                    </m:sup>
                  </m:sSup>
                </m:num>
                <m:den>
                  <m:sSup>
                    <m:e>
                      <m:r>
                        <m:rPr>
                          <m:sty m:val="b"/>
                        </m:rPr>
                        <m:t>s</m:t>
                      </m:r>
                    </m:e>
                    <m:sup>
                      <m:r>
                        <m:rPr>
                          <m:sty m:val="b"/>
                        </m:rPr>
                        <m:t>2</m:t>
                      </m:r>
                    </m:sup>
                  </m:sSup>
                </m:den>
              </m:f>
              <m:r>
                <m:rPr>
                  <m:sty m:val="b"/>
                </m:rPr>
                <m:t>)</m:t>
              </m:r>
            </m:oMath>
          </w:p>
        </w:tc>
        <w:tc>
          <w:tcPr>
            <w:tcBorders>
              <w:bottom w:val="single"/>
            </w:tcBorders>
            <w:vAlign w:val="bottom"/>
          </w:tcPr>
          <w:p>
            <w:pPr>
              <w:pStyle w:val="Compact"/>
              <w:jc w:val="left"/>
            </w:pPr>
            <m:oMath>
              <m:r>
                <m:rPr>
                  <m:sty m:val="b"/>
                </m:rPr>
                <m:t>Δ</m:t>
              </m:r>
              <m:sSub>
                <m:e>
                  <m:r>
                    <m:rPr>
                      <m:sty m:val="b"/>
                    </m:rPr>
                    <m:t>V</m:t>
                  </m:r>
                </m:e>
                <m:sub>
                  <m:r>
                    <m:rPr>
                      <m:sty m:val="b"/>
                    </m:rPr>
                    <m:t>u</m:t>
                  </m:r>
                  <m:r>
                    <m:rPr>
                      <m:sty m:val="b"/>
                    </m:rPr>
                    <m:t>n</m:t>
                  </m:r>
                  <m:r>
                    <m:rPr>
                      <m:sty m:val="b"/>
                    </m:rPr>
                    <m:t>o</m:t>
                  </m:r>
                  <m:r>
                    <m:rPr>
                      <m:sty m:val="b"/>
                    </m:rPr>
                    <m:t>p</m:t>
                  </m:r>
                  <m:r>
                    <m:rPr>
                      <m:sty m:val="b"/>
                    </m:rPr>
                    <m:t>t</m:t>
                  </m:r>
                </m:sub>
              </m:sSub>
              <m:r>
                <m:rPr>
                  <m:sty m:val="b"/>
                </m:rPr>
                <m:t>(</m:t>
              </m:r>
              <m:f>
                <m:fPr>
                  <m:type m:val="bar"/>
                </m:fPr>
                <m:num>
                  <m:r>
                    <m:rPr>
                      <m:sty m:val="b"/>
                    </m:rPr>
                    <m:t>k</m:t>
                  </m:r>
                  <m:r>
                    <m:rPr>
                      <m:sty m:val="b"/>
                    </m:rPr>
                    <m:t>m</m:t>
                  </m:r>
                </m:num>
                <m:den>
                  <m:r>
                    <m:rPr>
                      <m:sty m:val="b"/>
                    </m:rPr>
                    <m:t>s</m:t>
                  </m:r>
                </m:den>
              </m:f>
              <m:r>
                <m:rPr>
                  <m:sty m:val="b"/>
                </m:rPr>
                <m:t>)</m:t>
              </m:r>
            </m:oMath>
          </w:p>
        </w:tc>
        <w:tc>
          <w:tcPr>
            <w:tcBorders>
              <w:bottom w:val="single"/>
            </w:tcBorders>
            <w:vAlign w:val="bottom"/>
          </w:tcPr>
          <w:p>
            <w:pPr>
              <w:pStyle w:val="Compact"/>
              <w:jc w:val="left"/>
            </w:pPr>
            <w:r>
              <w:rPr>
                <w:b/>
                <w:b/>
              </w:rPr>
              <w:t xml:space="preserve">ToF (Days)</w:t>
            </w:r>
          </w:p>
        </w:tc>
        <w:tc>
          <w:tcPr>
            <w:tcBorders>
              <w:bottom w:val="single"/>
            </w:tcBorders>
            <w:vAlign w:val="bottom"/>
          </w:tcPr>
          <w:p>
            <w:pPr>
              <w:pStyle w:val="Compact"/>
              <w:jc w:val="left"/>
            </w:pPr>
            <w:r>
              <w:rPr>
                <w:b/>
                <w:b/>
              </w:rPr>
              <w:t xml:space="preserve">Arr.</w:t>
            </w:r>
            <w:r>
              <w:rPr>
                <w:b/>
              </w:rPr>
              <w:t xml:space="preserve"> </w:t>
            </w:r>
            <m:oMath>
              <m:sSub>
                <m:e>
                  <m:r>
                    <m:rPr>
                      <m:sty m:val="b"/>
                    </m:rPr>
                    <m:t>V</m:t>
                  </m:r>
                </m:e>
                <m:sub>
                  <m:r>
                    <m:rPr>
                      <m:sty m:val="b"/>
                    </m:rPr>
                    <m:t>∞</m:t>
                  </m:r>
                </m:sub>
              </m:sSub>
              <m:r>
                <m:rPr>
                  <m:sty m:val="b"/>
                </m:rPr>
                <m:t>(</m:t>
              </m:r>
              <m:f>
                <m:fPr>
                  <m:type m:val="bar"/>
                </m:fPr>
                <m:num>
                  <m:r>
                    <m:rPr>
                      <m:sty m:val="b"/>
                    </m:rPr>
                    <m:t>k</m:t>
                  </m:r>
                  <m:r>
                    <m:rPr>
                      <m:sty m:val="b"/>
                    </m:rPr>
                    <m:t>m</m:t>
                  </m:r>
                </m:num>
                <m:den>
                  <m:r>
                    <m:rPr>
                      <m:sty m:val="b"/>
                    </m:rPr>
                    <m:t>s</m:t>
                  </m:r>
                </m:den>
              </m:f>
              <m:r>
                <m:rPr>
                  <m:sty m:val="b"/>
                </m:rPr>
                <m:t>)</m:t>
              </m:r>
            </m:oMath>
          </w:p>
        </w:tc>
      </w:tr>
      <w:tr>
        <w:tc>
          <w:p>
            <w:pPr>
              <w:pStyle w:val="Compact"/>
              <w:jc w:val="left"/>
            </w:pPr>
            <w:r>
              <w:t xml:space="preserve">1</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4.75</w:t>
            </w:r>
          </w:p>
        </w:tc>
        <w:tc>
          <w:p>
            <w:pPr>
              <w:pStyle w:val="Compact"/>
              <w:jc w:val="left"/>
            </w:pPr>
            <w:r>
              <w:t xml:space="preserve">2392</w:t>
            </w:r>
          </w:p>
        </w:tc>
        <w:tc>
          <w:p>
            <w:pPr>
              <w:pStyle w:val="Compact"/>
              <w:jc w:val="left"/>
            </w:pPr>
            <w:r>
              <w:t xml:space="preserve">6.62</w:t>
            </w:r>
          </w:p>
        </w:tc>
      </w:tr>
      <w:tr>
        <w:tc>
          <w:p>
            <w:pPr>
              <w:pStyle w:val="Compact"/>
              <w:jc w:val="left"/>
            </w:pPr>
            <w:r>
              <w:t xml:space="preserve">2</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5.07</w:t>
            </w:r>
          </w:p>
        </w:tc>
        <w:tc>
          <w:p>
            <w:pPr>
              <w:pStyle w:val="Compact"/>
              <w:jc w:val="left"/>
            </w:pPr>
            <w:r>
              <w:t xml:space="preserve">2019</w:t>
            </w:r>
          </w:p>
        </w:tc>
        <w:tc>
          <w:p>
            <w:pPr>
              <w:pStyle w:val="Compact"/>
              <w:jc w:val="left"/>
            </w:pPr>
            <w:r>
              <w:t xml:space="preserve">6.30</w:t>
            </w:r>
          </w:p>
        </w:tc>
      </w:tr>
      <w:tr>
        <w:tc>
          <w:p>
            <w:pPr>
              <w:pStyle w:val="Compact"/>
              <w:jc w:val="left"/>
            </w:pPr>
            <w:r>
              <w:t xml:space="preserve">3</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5.08</w:t>
            </w:r>
          </w:p>
        </w:tc>
        <w:tc>
          <w:p>
            <w:pPr>
              <w:pStyle w:val="Compact"/>
              <w:jc w:val="left"/>
            </w:pPr>
            <w:r>
              <w:t xml:space="preserve">2013</w:t>
            </w:r>
          </w:p>
        </w:tc>
        <w:tc>
          <w:p>
            <w:pPr>
              <w:pStyle w:val="Compact"/>
              <w:jc w:val="left"/>
            </w:pPr>
            <w:r>
              <w:t xml:space="preserve">6.36</w:t>
            </w:r>
          </w:p>
        </w:tc>
      </w:tr>
      <w:tr>
        <w:tc>
          <w:p>
            <w:pPr>
              <w:pStyle w:val="Compact"/>
              <w:jc w:val="left"/>
            </w:pPr>
            <w:r>
              <w:t xml:space="preserve">4</w:t>
            </w:r>
          </w:p>
        </w:tc>
        <w:tc>
          <w:p>
            <w:pPr>
              <w:pStyle w:val="Compact"/>
              <w:jc w:val="left"/>
            </w:pPr>
            <w:r>
              <w:t xml:space="preserve">EEVEJ</w:t>
            </w:r>
          </w:p>
        </w:tc>
        <w:tc>
          <w:p>
            <w:pPr>
              <w:pStyle w:val="Compact"/>
              <w:jc w:val="left"/>
            </w:pPr>
            <w:r>
              <w:t xml:space="preserve">8190</w:t>
            </w:r>
          </w:p>
        </w:tc>
        <w:tc>
          <w:p>
            <w:pPr>
              <w:pStyle w:val="Compact"/>
              <w:jc w:val="left"/>
            </w:pPr>
            <w:r>
              <w:t xml:space="preserve">3.12</w:t>
            </w:r>
          </w:p>
        </w:tc>
        <w:tc>
          <w:p>
            <w:pPr>
              <w:pStyle w:val="Compact"/>
              <w:jc w:val="left"/>
            </w:pPr>
            <w:r>
              <w:t xml:space="preserve">4.96</w:t>
            </w:r>
          </w:p>
        </w:tc>
        <w:tc>
          <w:p>
            <w:pPr>
              <w:pStyle w:val="Compact"/>
              <w:jc w:val="left"/>
            </w:pPr>
            <w:r>
              <w:t xml:space="preserve">1561</w:t>
            </w:r>
          </w:p>
        </w:tc>
        <w:tc>
          <w:p>
            <w:pPr>
              <w:pStyle w:val="Compact"/>
              <w:jc w:val="left"/>
            </w:pPr>
            <w:r>
              <w:t xml:space="preserve">6.54</w:t>
            </w:r>
          </w:p>
        </w:tc>
      </w:tr>
      <w:tr>
        <w:tc>
          <w:p>
            <w:pPr>
              <w:pStyle w:val="Compact"/>
              <w:jc w:val="left"/>
            </w:pPr>
            <w:r>
              <w:t xml:space="preserve">6</w:t>
            </w:r>
          </w:p>
        </w:tc>
        <w:tc>
          <w:p>
            <w:pPr>
              <w:pStyle w:val="Compact"/>
              <w:jc w:val="left"/>
            </w:pPr>
            <w:r>
              <w:t xml:space="preserve">EEJ</w:t>
            </w:r>
          </w:p>
        </w:tc>
        <w:tc>
          <w:p>
            <w:pPr>
              <w:pStyle w:val="Compact"/>
              <w:jc w:val="left"/>
            </w:pPr>
            <w:r>
              <w:t xml:space="preserve">8279</w:t>
            </w:r>
          </w:p>
        </w:tc>
        <w:tc>
          <w:p>
            <w:pPr>
              <w:pStyle w:val="Compact"/>
              <w:jc w:val="left"/>
            </w:pPr>
            <w:r>
              <w:t xml:space="preserve">34.30</w:t>
            </w:r>
          </w:p>
        </w:tc>
        <w:tc>
          <w:p>
            <w:pPr>
              <w:pStyle w:val="Compact"/>
              <w:jc w:val="left"/>
            </w:pPr>
            <w:r>
              <w:t xml:space="preserve">5.54</w:t>
            </w:r>
          </w:p>
        </w:tc>
        <w:tc>
          <w:p>
            <w:pPr>
              <w:pStyle w:val="Compact"/>
              <w:jc w:val="left"/>
            </w:pPr>
            <w:r>
              <w:t xml:space="preserve">1533</w:t>
            </w:r>
          </w:p>
        </w:tc>
        <w:tc>
          <w:p>
            <w:pPr>
              <w:pStyle w:val="Compact"/>
              <w:jc w:val="left"/>
            </w:pPr>
            <w:r>
              <w:t xml:space="preserve">6.10</w:t>
            </w:r>
          </w:p>
        </w:tc>
      </w:tr>
      <w:tr>
        <w:tc>
          <w:p>
            <w:pPr>
              <w:pStyle w:val="Compact"/>
              <w:jc w:val="left"/>
            </w:pPr>
            <w:r>
              <w:t xml:space="preserve">5</w:t>
            </w:r>
          </w:p>
        </w:tc>
        <w:tc>
          <w:p>
            <w:pPr>
              <w:pStyle w:val="Compact"/>
              <w:jc w:val="left"/>
            </w:pPr>
            <w:r>
              <w:t xml:space="preserve">EEJ</w:t>
            </w:r>
          </w:p>
        </w:tc>
        <w:tc>
          <w:p>
            <w:pPr>
              <w:pStyle w:val="Compact"/>
              <w:jc w:val="left"/>
            </w:pPr>
            <w:r>
              <w:t xml:space="preserve">8270</w:t>
            </w:r>
          </w:p>
        </w:tc>
        <w:tc>
          <w:p>
            <w:pPr>
              <w:pStyle w:val="Compact"/>
              <w:jc w:val="left"/>
            </w:pPr>
            <w:r>
              <w:t xml:space="preserve">35.83</w:t>
            </w:r>
          </w:p>
        </w:tc>
        <w:tc>
          <w:p>
            <w:pPr>
              <w:pStyle w:val="Compact"/>
              <w:jc w:val="left"/>
            </w:pPr>
            <w:r>
              <w:t xml:space="preserve">5.44</w:t>
            </w:r>
          </w:p>
        </w:tc>
        <w:tc>
          <w:p>
            <w:pPr>
              <w:pStyle w:val="Compact"/>
              <w:jc w:val="left"/>
            </w:pPr>
            <w:r>
              <w:t xml:space="preserve">1533</w:t>
            </w:r>
          </w:p>
        </w:tc>
        <w:tc>
          <w:p>
            <w:pPr>
              <w:pStyle w:val="Compact"/>
              <w:jc w:val="left"/>
            </w:pPr>
            <w:r>
              <w:t xml:space="preserve">6.15</w:t>
            </w:r>
          </w:p>
        </w:tc>
      </w:tr>
      <w:tr>
        <w:tc>
          <w:p>
            <w:pPr>
              <w:pStyle w:val="Compact"/>
              <w:jc w:val="left"/>
            </w:pPr>
            <w:r>
              <w:t xml:space="preserve">7</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5.45</w:t>
            </w:r>
          </w:p>
        </w:tc>
        <w:tc>
          <w:p>
            <w:pPr>
              <w:pStyle w:val="Compact"/>
              <w:jc w:val="left"/>
            </w:pPr>
            <w:r>
              <w:t xml:space="preserve">2025</w:t>
            </w:r>
          </w:p>
        </w:tc>
        <w:tc>
          <w:p>
            <w:pPr>
              <w:pStyle w:val="Compact"/>
              <w:jc w:val="left"/>
            </w:pPr>
            <w:r>
              <w:t xml:space="preserve">6.27</w:t>
            </w:r>
          </w:p>
        </w:tc>
      </w:tr>
      <w:tr>
        <w:tc>
          <w:p>
            <w:pPr>
              <w:pStyle w:val="Compact"/>
              <w:jc w:val="left"/>
            </w:pPr>
            <w:r>
              <w:t xml:space="preserve">8</w:t>
            </w:r>
          </w:p>
        </w:tc>
        <w:tc>
          <w:p>
            <w:pPr>
              <w:pStyle w:val="Compact"/>
              <w:jc w:val="left"/>
            </w:pPr>
            <w:r>
              <w:t xml:space="preserve">EEJ</w:t>
            </w:r>
          </w:p>
        </w:tc>
        <w:tc>
          <w:p>
            <w:pPr>
              <w:pStyle w:val="Compact"/>
              <w:jc w:val="left"/>
            </w:pPr>
            <w:r>
              <w:t xml:space="preserve">8279</w:t>
            </w:r>
          </w:p>
        </w:tc>
        <w:tc>
          <w:p>
            <w:pPr>
              <w:pStyle w:val="Compact"/>
              <w:jc w:val="left"/>
            </w:pPr>
            <w:r>
              <w:t xml:space="preserve">28.63</w:t>
            </w:r>
          </w:p>
        </w:tc>
        <w:tc>
          <w:p>
            <w:pPr>
              <w:pStyle w:val="Compact"/>
              <w:jc w:val="left"/>
            </w:pPr>
            <w:r>
              <w:t xml:space="preserve">5.57</w:t>
            </w:r>
          </w:p>
        </w:tc>
        <w:tc>
          <w:p>
            <w:pPr>
              <w:pStyle w:val="Compact"/>
              <w:jc w:val="left"/>
            </w:pPr>
            <w:r>
              <w:t xml:space="preserve">1523</w:t>
            </w:r>
          </w:p>
        </w:tc>
        <w:tc>
          <w:p>
            <w:pPr>
              <w:pStyle w:val="Compact"/>
              <w:jc w:val="left"/>
            </w:pPr>
            <w:r>
              <w:t xml:space="preserve">6.17</w:t>
            </w:r>
          </w:p>
        </w:tc>
      </w:tr>
      <w:tr>
        <w:tc>
          <w:p>
            <w:pPr>
              <w:pStyle w:val="Compact"/>
              <w:jc w:val="left"/>
            </w:pPr>
            <w:r>
              <w:t xml:space="preserve">9</w:t>
            </w:r>
          </w:p>
        </w:tc>
        <w:tc>
          <w:p>
            <w:pPr>
              <w:pStyle w:val="Compact"/>
              <w:jc w:val="left"/>
            </w:pPr>
            <w:r>
              <w:t xml:space="preserve">EEVEEJ</w:t>
            </w:r>
          </w:p>
        </w:tc>
        <w:tc>
          <w:p>
            <w:pPr>
              <w:pStyle w:val="Compact"/>
              <w:jc w:val="left"/>
            </w:pPr>
            <w:r>
              <w:t xml:space="preserve">8190</w:t>
            </w:r>
          </w:p>
        </w:tc>
        <w:tc>
          <w:p>
            <w:pPr>
              <w:pStyle w:val="Compact"/>
              <w:jc w:val="left"/>
            </w:pPr>
            <w:r>
              <w:t xml:space="preserve">3.12</w:t>
            </w:r>
          </w:p>
        </w:tc>
        <w:tc>
          <w:p>
            <w:pPr>
              <w:pStyle w:val="Compact"/>
              <w:jc w:val="left"/>
            </w:pPr>
            <w:r>
              <w:t xml:space="preserve">5.20</w:t>
            </w:r>
          </w:p>
        </w:tc>
        <w:tc>
          <w:p>
            <w:pPr>
              <w:pStyle w:val="Compact"/>
              <w:jc w:val="left"/>
            </w:pPr>
            <w:r>
              <w:t xml:space="preserve">2810</w:t>
            </w:r>
          </w:p>
        </w:tc>
        <w:tc>
          <w:p>
            <w:pPr>
              <w:pStyle w:val="Compact"/>
              <w:jc w:val="left"/>
            </w:pPr>
            <w:r>
              <w:t xml:space="preserve">6.58</w:t>
            </w:r>
          </w:p>
        </w:tc>
      </w:tr>
      <w:tr>
        <w:tc>
          <w:p>
            <w:pPr>
              <w:pStyle w:val="Compact"/>
              <w:jc w:val="left"/>
            </w:pPr>
            <w:r>
              <w:t xml:space="preserve">10</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4.76</w:t>
            </w:r>
          </w:p>
        </w:tc>
        <w:tc>
          <w:p>
            <w:pPr>
              <w:pStyle w:val="Compact"/>
              <w:jc w:val="left"/>
            </w:pPr>
            <w:r>
              <w:t xml:space="preserve">2351</w:t>
            </w:r>
          </w:p>
        </w:tc>
        <w:tc>
          <w:p>
            <w:pPr>
              <w:pStyle w:val="Compact"/>
              <w:jc w:val="left"/>
            </w:pPr>
            <w:r>
              <w:t xml:space="preserve">7.02</w:t>
            </w:r>
          </w:p>
        </w:tc>
      </w:tr>
      <w:tr>
        <w:tc>
          <w:p>
            <w:pPr>
              <w:pStyle w:val="Compact"/>
              <w:jc w:val="left"/>
            </w:pPr>
            <w:r>
              <w:t xml:space="preserve">11</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5.12</w:t>
            </w:r>
          </w:p>
        </w:tc>
        <w:tc>
          <w:p>
            <w:pPr>
              <w:pStyle w:val="Compact"/>
              <w:jc w:val="left"/>
            </w:pPr>
            <w:r>
              <w:t xml:space="preserve">1978</w:t>
            </w:r>
          </w:p>
        </w:tc>
        <w:tc>
          <w:p>
            <w:pPr>
              <w:pStyle w:val="Compact"/>
              <w:jc w:val="left"/>
            </w:pPr>
            <w:r>
              <w:t xml:space="preserve">6.71</w:t>
            </w:r>
          </w:p>
        </w:tc>
      </w:tr>
      <w:tr>
        <w:tc>
          <w:p>
            <w:pPr>
              <w:pStyle w:val="Compact"/>
              <w:jc w:val="left"/>
            </w:pPr>
            <w:r>
              <w:t xml:space="preserve">12</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5.06</w:t>
            </w:r>
          </w:p>
        </w:tc>
        <w:tc>
          <w:p>
            <w:pPr>
              <w:pStyle w:val="Compact"/>
              <w:jc w:val="left"/>
            </w:pPr>
            <w:r>
              <w:t xml:space="preserve">1972</w:t>
            </w:r>
          </w:p>
        </w:tc>
        <w:tc>
          <w:p>
            <w:pPr>
              <w:pStyle w:val="Compact"/>
              <w:jc w:val="left"/>
            </w:pPr>
            <w:r>
              <w:t xml:space="preserve">6.76</w:t>
            </w:r>
          </w:p>
        </w:tc>
      </w:tr>
      <w:tr>
        <w:tc>
          <w:p>
            <w:pPr>
              <w:pStyle w:val="Compact"/>
              <w:jc w:val="left"/>
            </w:pPr>
            <w:r>
              <w:t xml:space="preserve">13</w:t>
            </w:r>
          </w:p>
        </w:tc>
        <w:tc>
          <w:p>
            <w:pPr>
              <w:pStyle w:val="Compact"/>
              <w:jc w:val="left"/>
            </w:pPr>
            <w:r>
              <w:t xml:space="preserve">EEVEJ</w:t>
            </w:r>
          </w:p>
        </w:tc>
        <w:tc>
          <w:p>
            <w:pPr>
              <w:pStyle w:val="Compact"/>
              <w:jc w:val="left"/>
            </w:pPr>
            <w:r>
              <w:t xml:space="preserve">8190</w:t>
            </w:r>
          </w:p>
        </w:tc>
        <w:tc>
          <w:p>
            <w:pPr>
              <w:pStyle w:val="Compact"/>
              <w:jc w:val="left"/>
            </w:pPr>
            <w:r>
              <w:t xml:space="preserve">3.12</w:t>
            </w:r>
          </w:p>
        </w:tc>
        <w:tc>
          <w:p>
            <w:pPr>
              <w:pStyle w:val="Compact"/>
              <w:jc w:val="left"/>
            </w:pPr>
            <w:r>
              <w:t xml:space="preserve">4.96</w:t>
            </w:r>
          </w:p>
        </w:tc>
        <w:tc>
          <w:p>
            <w:pPr>
              <w:pStyle w:val="Compact"/>
              <w:jc w:val="left"/>
            </w:pPr>
            <w:r>
              <w:t xml:space="preserve">1520</w:t>
            </w:r>
          </w:p>
        </w:tc>
        <w:tc>
          <w:p>
            <w:pPr>
              <w:pStyle w:val="Compact"/>
              <w:jc w:val="left"/>
            </w:pPr>
            <w:r>
              <w:t xml:space="preserve">6.94</w:t>
            </w:r>
          </w:p>
        </w:tc>
      </w:tr>
      <w:tr>
        <w:tc>
          <w:p>
            <w:pPr>
              <w:pStyle w:val="Compact"/>
              <w:jc w:val="left"/>
            </w:pPr>
            <w:r>
              <w:t xml:space="preserve">14</w:t>
            </w:r>
          </w:p>
        </w:tc>
        <w:tc>
          <w:p>
            <w:pPr>
              <w:pStyle w:val="Compact"/>
              <w:jc w:val="left"/>
            </w:pPr>
            <w:r>
              <w:t xml:space="preserve">EEVEJ</w:t>
            </w:r>
          </w:p>
        </w:tc>
        <w:tc>
          <w:p>
            <w:pPr>
              <w:pStyle w:val="Compact"/>
              <w:jc w:val="left"/>
            </w:pPr>
            <w:r>
              <w:t xml:space="preserve">8190</w:t>
            </w:r>
          </w:p>
        </w:tc>
        <w:tc>
          <w:p>
            <w:pPr>
              <w:pStyle w:val="Compact"/>
              <w:jc w:val="left"/>
            </w:pPr>
            <w:r>
              <w:t xml:space="preserve">3.12</w:t>
            </w:r>
          </w:p>
        </w:tc>
        <w:tc>
          <w:p>
            <w:pPr>
              <w:pStyle w:val="Compact"/>
              <w:jc w:val="left"/>
            </w:pPr>
            <w:r>
              <w:t xml:space="preserve">5.52</w:t>
            </w:r>
          </w:p>
        </w:tc>
        <w:tc>
          <w:p>
            <w:pPr>
              <w:pStyle w:val="Compact"/>
              <w:jc w:val="left"/>
            </w:pPr>
            <w:r>
              <w:t xml:space="preserve">1612</w:t>
            </w:r>
          </w:p>
        </w:tc>
        <w:tc>
          <w:p>
            <w:pPr>
              <w:pStyle w:val="Compact"/>
              <w:jc w:val="left"/>
            </w:pPr>
            <w:r>
              <w:t xml:space="preserve">6.41</w:t>
            </w:r>
          </w:p>
        </w:tc>
      </w:tr>
      <w:tr>
        <w:tc>
          <w:p>
            <w:pPr>
              <w:pStyle w:val="Compact"/>
              <w:jc w:val="left"/>
            </w:pPr>
            <w:r>
              <w:t xml:space="preserve">15</w:t>
            </w:r>
          </w:p>
        </w:tc>
        <w:tc>
          <w:p>
            <w:pPr>
              <w:pStyle w:val="Compact"/>
              <w:jc w:val="left"/>
            </w:pPr>
            <w:r>
              <w:t xml:space="preserve">EEJ</w:t>
            </w:r>
          </w:p>
        </w:tc>
        <w:tc>
          <w:p>
            <w:pPr>
              <w:pStyle w:val="Compact"/>
              <w:jc w:val="left"/>
            </w:pPr>
            <w:r>
              <w:t xml:space="preserve">8270</w:t>
            </w:r>
          </w:p>
        </w:tc>
        <w:tc>
          <w:p>
            <w:pPr>
              <w:pStyle w:val="Compact"/>
              <w:jc w:val="left"/>
            </w:pPr>
            <w:r>
              <w:t xml:space="preserve">35.83</w:t>
            </w:r>
          </w:p>
        </w:tc>
        <w:tc>
          <w:p>
            <w:pPr>
              <w:pStyle w:val="Compact"/>
              <w:jc w:val="left"/>
            </w:pPr>
            <w:r>
              <w:t xml:space="preserve">5.44</w:t>
            </w:r>
          </w:p>
        </w:tc>
        <w:tc>
          <w:p>
            <w:pPr>
              <w:pStyle w:val="Compact"/>
              <w:jc w:val="left"/>
            </w:pPr>
            <w:r>
              <w:t xml:space="preserve">1492</w:t>
            </w:r>
          </w:p>
        </w:tc>
        <w:tc>
          <w:p>
            <w:pPr>
              <w:pStyle w:val="Compact"/>
              <w:jc w:val="left"/>
            </w:pPr>
            <w:r>
              <w:t xml:space="preserve">6.51</w:t>
            </w:r>
          </w:p>
        </w:tc>
      </w:tr>
      <w:tr>
        <w:tc>
          <w:p>
            <w:pPr>
              <w:pStyle w:val="Compact"/>
              <w:jc w:val="left"/>
            </w:pPr>
            <w:r>
              <w:t xml:space="preserve">16</w:t>
            </w:r>
          </w:p>
        </w:tc>
        <w:tc>
          <w:p>
            <w:pPr>
              <w:pStyle w:val="Compact"/>
              <w:jc w:val="left"/>
            </w:pPr>
            <w:r>
              <w:t xml:space="preserve">EEJ</w:t>
            </w:r>
          </w:p>
        </w:tc>
        <w:tc>
          <w:p>
            <w:pPr>
              <w:pStyle w:val="Compact"/>
              <w:jc w:val="left"/>
            </w:pPr>
            <w:r>
              <w:t xml:space="preserve">8279</w:t>
            </w:r>
          </w:p>
        </w:tc>
        <w:tc>
          <w:p>
            <w:pPr>
              <w:pStyle w:val="Compact"/>
              <w:jc w:val="left"/>
            </w:pPr>
            <w:r>
              <w:t xml:space="preserve">34.30</w:t>
            </w:r>
          </w:p>
        </w:tc>
        <w:tc>
          <w:p>
            <w:pPr>
              <w:pStyle w:val="Compact"/>
              <w:jc w:val="left"/>
            </w:pPr>
            <w:r>
              <w:t xml:space="preserve">5.59</w:t>
            </w:r>
          </w:p>
        </w:tc>
        <w:tc>
          <w:p>
            <w:pPr>
              <w:pStyle w:val="Compact"/>
              <w:jc w:val="left"/>
            </w:pPr>
            <w:r>
              <w:t xml:space="preserve">1492</w:t>
            </w:r>
          </w:p>
        </w:tc>
        <w:tc>
          <w:p>
            <w:pPr>
              <w:pStyle w:val="Compact"/>
              <w:jc w:val="left"/>
            </w:pPr>
            <w:r>
              <w:t xml:space="preserve">6.45</w:t>
            </w:r>
          </w:p>
        </w:tc>
      </w:tr>
      <w:tr>
        <w:tc>
          <w:p>
            <w:pPr>
              <w:pStyle w:val="Compact"/>
              <w:jc w:val="left"/>
            </w:pPr>
            <w:r>
              <w:t xml:space="preserve">17</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5.60</w:t>
            </w:r>
          </w:p>
        </w:tc>
        <w:tc>
          <w:p>
            <w:pPr>
              <w:pStyle w:val="Compact"/>
              <w:jc w:val="left"/>
            </w:pPr>
            <w:r>
              <w:t xml:space="preserve">2007</w:t>
            </w:r>
          </w:p>
        </w:tc>
        <w:tc>
          <w:p>
            <w:pPr>
              <w:pStyle w:val="Compact"/>
              <w:jc w:val="left"/>
            </w:pPr>
            <w:r>
              <w:t xml:space="preserve">6.45</w:t>
            </w:r>
          </w:p>
        </w:tc>
      </w:tr>
      <w:tr>
        <w:tc>
          <w:p>
            <w:pPr>
              <w:pStyle w:val="Compact"/>
              <w:jc w:val="left"/>
            </w:pPr>
            <w:r>
              <w:t xml:space="preserve">18</w:t>
            </w:r>
          </w:p>
        </w:tc>
        <w:tc>
          <w:p>
            <w:pPr>
              <w:pStyle w:val="Compact"/>
              <w:jc w:val="left"/>
            </w:pPr>
            <w:r>
              <w:t xml:space="preserve">EEJ</w:t>
            </w:r>
          </w:p>
        </w:tc>
        <w:tc>
          <w:p>
            <w:pPr>
              <w:pStyle w:val="Compact"/>
              <w:jc w:val="left"/>
            </w:pPr>
            <w:r>
              <w:t xml:space="preserve">8279</w:t>
            </w:r>
          </w:p>
        </w:tc>
        <w:tc>
          <w:p>
            <w:pPr>
              <w:pStyle w:val="Compact"/>
              <w:jc w:val="left"/>
            </w:pPr>
            <w:r>
              <w:t xml:space="preserve">28.63</w:t>
            </w:r>
          </w:p>
        </w:tc>
        <w:tc>
          <w:p>
            <w:pPr>
              <w:pStyle w:val="Compact"/>
              <w:jc w:val="left"/>
            </w:pPr>
            <w:r>
              <w:t xml:space="preserve">5.56</w:t>
            </w:r>
          </w:p>
        </w:tc>
        <w:tc>
          <w:p>
            <w:pPr>
              <w:pStyle w:val="Compact"/>
              <w:jc w:val="left"/>
            </w:pPr>
            <w:r>
              <w:t xml:space="preserve">1482</w:t>
            </w:r>
          </w:p>
        </w:tc>
        <w:tc>
          <w:p>
            <w:pPr>
              <w:pStyle w:val="Compact"/>
              <w:jc w:val="left"/>
            </w:pPr>
            <w:r>
              <w:t xml:space="preserve">6.53</w:t>
            </w:r>
          </w:p>
        </w:tc>
      </w:tr>
      <w:tr>
        <w:tc>
          <w:p>
            <w:pPr>
              <w:pStyle w:val="Compact"/>
              <w:jc w:val="left"/>
            </w:pPr>
            <w:r>
              <w:t xml:space="preserve">19</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5.55</w:t>
            </w:r>
          </w:p>
        </w:tc>
        <w:tc>
          <w:p>
            <w:pPr>
              <w:pStyle w:val="Compact"/>
              <w:jc w:val="left"/>
            </w:pPr>
            <w:r>
              <w:t xml:space="preserve">2398</w:t>
            </w:r>
          </w:p>
        </w:tc>
        <w:tc>
          <w:p>
            <w:pPr>
              <w:pStyle w:val="Compact"/>
              <w:jc w:val="left"/>
            </w:pPr>
            <w:r>
              <w:t xml:space="preserve">6.57</w:t>
            </w:r>
          </w:p>
        </w:tc>
      </w:tr>
      <w:tr>
        <w:tc>
          <w:p>
            <w:pPr>
              <w:pStyle w:val="Compact"/>
              <w:jc w:val="left"/>
            </w:pPr>
            <w:r>
              <w:t xml:space="preserve">20</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5.54</w:t>
            </w:r>
          </w:p>
        </w:tc>
        <w:tc>
          <w:p>
            <w:pPr>
              <w:pStyle w:val="Compact"/>
              <w:jc w:val="left"/>
            </w:pPr>
            <w:r>
              <w:t xml:space="preserve">1984</w:t>
            </w:r>
          </w:p>
        </w:tc>
        <w:tc>
          <w:p>
            <w:pPr>
              <w:pStyle w:val="Compact"/>
              <w:jc w:val="left"/>
            </w:pPr>
            <w:r>
              <w:t xml:space="preserve">6.66</w:t>
            </w:r>
          </w:p>
        </w:tc>
      </w:tr>
      <w:tr>
        <w:tc>
          <w:p>
            <w:pPr>
              <w:pStyle w:val="Compact"/>
              <w:jc w:val="left"/>
            </w:pPr>
            <w:r>
              <w:t xml:space="preserve">21</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5.40</w:t>
            </w:r>
          </w:p>
        </w:tc>
        <w:tc>
          <w:p>
            <w:pPr>
              <w:pStyle w:val="Compact"/>
              <w:jc w:val="left"/>
            </w:pPr>
            <w:r>
              <w:t xml:space="preserve">1966</w:t>
            </w:r>
          </w:p>
        </w:tc>
        <w:tc>
          <w:p>
            <w:pPr>
              <w:pStyle w:val="Compact"/>
              <w:jc w:val="left"/>
            </w:pPr>
            <w:r>
              <w:t xml:space="preserve">6.84</w:t>
            </w:r>
          </w:p>
        </w:tc>
      </w:tr>
      <w:tr>
        <w:tc>
          <w:p>
            <w:pPr>
              <w:pStyle w:val="Compact"/>
              <w:jc w:val="left"/>
            </w:pPr>
            <w:r>
              <w:t xml:space="preserve">22</w:t>
            </w:r>
          </w:p>
        </w:tc>
        <w:tc>
          <w:p>
            <w:pPr>
              <w:pStyle w:val="Compact"/>
              <w:jc w:val="left"/>
            </w:pPr>
            <w:r>
              <w:t xml:space="preserve">EEVVEJ</w:t>
            </w:r>
          </w:p>
        </w:tc>
        <w:tc>
          <w:p>
            <w:pPr>
              <w:pStyle w:val="Compact"/>
              <w:jc w:val="left"/>
            </w:pPr>
            <w:r>
              <w:t xml:space="preserve">8190</w:t>
            </w:r>
          </w:p>
        </w:tc>
        <w:tc>
          <w:p>
            <w:pPr>
              <w:pStyle w:val="Compact"/>
              <w:jc w:val="left"/>
            </w:pPr>
            <w:r>
              <w:t xml:space="preserve">3.12</w:t>
            </w:r>
          </w:p>
        </w:tc>
        <w:tc>
          <w:p>
            <w:pPr>
              <w:pStyle w:val="Compact"/>
              <w:jc w:val="left"/>
            </w:pPr>
            <w:r>
              <w:t xml:space="preserve">5.26</w:t>
            </w:r>
          </w:p>
        </w:tc>
        <w:tc>
          <w:p>
            <w:pPr>
              <w:pStyle w:val="Compact"/>
              <w:jc w:val="left"/>
            </w:pPr>
            <w:r>
              <w:t xml:space="preserve">2769</w:t>
            </w:r>
          </w:p>
        </w:tc>
        <w:tc>
          <w:p>
            <w:pPr>
              <w:pStyle w:val="Compact"/>
              <w:jc w:val="left"/>
            </w:pPr>
            <w:r>
              <w:t xml:space="preserve">7.01</w:t>
            </w:r>
          </w:p>
        </w:tc>
      </w:tr>
    </w:tbl>
    <w:p>
      <w:pPr>
        <w:pStyle w:val="TableCaption"/>
      </w:pPr>
      <w:r>
        <w:t xml:space="preserve">All results from broad search of Galileo’s launch window. Gray row shows nominal solution.</w:t>
      </w:r>
    </w:p>
    <w:tbl>
      <w:tblPr>
        <w:tblStyle w:val="Table"/>
        <w:tblW w:type="pct" w:w="0.0"/>
        <w:tblLook w:firstRow="1"/>
        <w:tblCaption w:val="All results from broad search of Galileo’s launch window. Gray row shows nominal solution."/>
      </w:tblPr>
      <w:tblGrid/>
      <w:tr>
        <w:trPr>
          <w:cnfStyle w:firstRow="1"/>
        </w:trPr>
        <w:tc>
          <w:tcPr>
            <w:tcBorders>
              <w:bottom w:val="single"/>
            </w:tcBorders>
            <w:vAlign w:val="bottom"/>
          </w:tcPr>
          <w:p>
            <w:pPr>
              <w:pStyle w:val="Compact"/>
              <w:jc w:val="left"/>
            </w:pPr>
            <w:r>
              <w:rPr>
                <w:b/>
                <w:b/>
              </w:rPr>
              <w:t xml:space="preserve">#</w:t>
            </w:r>
          </w:p>
        </w:tc>
        <w:tc>
          <w:tcPr>
            <w:tcBorders>
              <w:bottom w:val="single"/>
            </w:tcBorders>
            <w:vAlign w:val="bottom"/>
          </w:tcPr>
          <w:p>
            <w:pPr>
              <w:pStyle w:val="Compact"/>
              <w:jc w:val="left"/>
            </w:pPr>
            <w:r>
              <w:rPr>
                <w:b/>
                <w:b/>
              </w:rPr>
              <w:t xml:space="preserve">Sequence</w:t>
            </w:r>
          </w:p>
        </w:tc>
        <w:tc>
          <w:tcPr>
            <w:tcBorders>
              <w:bottom w:val="single"/>
            </w:tcBorders>
            <w:vAlign w:val="bottom"/>
          </w:tcPr>
          <w:p>
            <w:pPr>
              <w:pStyle w:val="Compact"/>
              <w:jc w:val="left"/>
            </w:pPr>
            <w:r>
              <w:rPr>
                <w:b/>
              </w:rPr>
              <w:t xml:space="preserve">Dep. Date</w:t>
            </w:r>
          </w:p>
        </w:tc>
        <w:tc>
          <w:tcPr>
            <w:tcBorders>
              <w:bottom w:val="single"/>
            </w:tcBorders>
            <w:vAlign w:val="bottom"/>
          </w:tcPr>
          <w:p>
            <w:pPr>
              <w:pStyle w:val="Compact"/>
              <w:jc w:val="left"/>
            </w:pPr>
            <w:r>
              <w:rPr>
                <w:b/>
              </w:rPr>
              <w:t xml:space="preserve">C3</w:t>
            </w:r>
            <w:r>
              <w:t xml:space="preserve"> </w:t>
            </w:r>
            <m:oMath>
              <m:r>
                <m:rPr>
                  <m:sty m:val="b"/>
                </m:rPr>
                <m:t>(</m:t>
              </m:r>
              <m:f>
                <m:fPr>
                  <m:type m:val="bar"/>
                </m:fPr>
                <m:num>
                  <m:r>
                    <m:rPr>
                      <m:sty m:val="b"/>
                    </m:rPr>
                    <m:t>k</m:t>
                  </m:r>
                  <m:sSup>
                    <m:e>
                      <m:r>
                        <m:rPr>
                          <m:sty m:val="b"/>
                        </m:rPr>
                        <m:t>m</m:t>
                      </m:r>
                    </m:e>
                    <m:sup>
                      <m:r>
                        <m:rPr>
                          <m:sty m:val="b"/>
                        </m:rPr>
                        <m:t>2</m:t>
                      </m:r>
                    </m:sup>
                  </m:sSup>
                </m:num>
                <m:den>
                  <m:sSup>
                    <m:e>
                      <m:r>
                        <m:rPr>
                          <m:sty m:val="b"/>
                        </m:rPr>
                        <m:t>s</m:t>
                      </m:r>
                    </m:e>
                    <m:sup>
                      <m:r>
                        <m:rPr>
                          <m:sty m:val="b"/>
                        </m:rPr>
                        <m:t>2</m:t>
                      </m:r>
                    </m:sup>
                  </m:sSup>
                </m:den>
              </m:f>
              <m:r>
                <m:rPr>
                  <m:sty m:val="b"/>
                </m:rPr>
                <m:t>)</m:t>
              </m:r>
            </m:oMath>
          </w:p>
        </w:tc>
        <w:tc>
          <w:tcPr>
            <w:tcBorders>
              <w:bottom w:val="single"/>
            </w:tcBorders>
            <w:vAlign w:val="bottom"/>
          </w:tcPr>
          <w:p>
            <w:pPr>
              <w:pStyle w:val="Compact"/>
              <w:jc w:val="left"/>
            </w:pPr>
            <m:oMath>
              <m:r>
                <m:rPr>
                  <m:sty m:val="b"/>
                </m:rPr>
                <m:t>Δ</m:t>
              </m:r>
              <m:sSub>
                <m:e>
                  <m:r>
                    <m:rPr>
                      <m:sty m:val="b"/>
                    </m:rPr>
                    <m:t>V</m:t>
                  </m:r>
                </m:e>
                <m:sub>
                  <m:r>
                    <m:rPr>
                      <m:sty m:val="b"/>
                    </m:rPr>
                    <m:t>u</m:t>
                  </m:r>
                  <m:r>
                    <m:rPr>
                      <m:sty m:val="b"/>
                    </m:rPr>
                    <m:t>n</m:t>
                  </m:r>
                  <m:r>
                    <m:rPr>
                      <m:sty m:val="b"/>
                    </m:rPr>
                    <m:t>o</m:t>
                  </m:r>
                  <m:r>
                    <m:rPr>
                      <m:sty m:val="b"/>
                    </m:rPr>
                    <m:t>p</m:t>
                  </m:r>
                  <m:r>
                    <m:rPr>
                      <m:sty m:val="b"/>
                    </m:rPr>
                    <m:t>t</m:t>
                  </m:r>
                </m:sub>
              </m:sSub>
              <m:r>
                <m:rPr>
                  <m:sty m:val="b"/>
                </m:rPr>
                <m:t>(</m:t>
              </m:r>
              <m:f>
                <m:fPr>
                  <m:type m:val="bar"/>
                </m:fPr>
                <m:num>
                  <m:r>
                    <m:rPr>
                      <m:sty m:val="b"/>
                    </m:rPr>
                    <m:t>k</m:t>
                  </m:r>
                  <m:r>
                    <m:rPr>
                      <m:sty m:val="b"/>
                    </m:rPr>
                    <m:t>m</m:t>
                  </m:r>
                </m:num>
                <m:den>
                  <m:r>
                    <m:rPr>
                      <m:sty m:val="b"/>
                    </m:rPr>
                    <m:t>s</m:t>
                  </m:r>
                </m:den>
              </m:f>
              <m:r>
                <m:rPr>
                  <m:sty m:val="b"/>
                </m:rPr>
                <m:t>)</m:t>
              </m:r>
            </m:oMath>
          </w:p>
        </w:tc>
        <w:tc>
          <w:tcPr>
            <w:tcBorders>
              <w:bottom w:val="single"/>
            </w:tcBorders>
            <w:vAlign w:val="bottom"/>
          </w:tcPr>
          <w:p>
            <w:pPr>
              <w:pStyle w:val="Compact"/>
              <w:jc w:val="left"/>
            </w:pPr>
            <w:r>
              <w:rPr>
                <w:b/>
                <w:b/>
              </w:rPr>
              <w:t xml:space="preserve">ToF (Days)</w:t>
            </w:r>
          </w:p>
        </w:tc>
        <w:tc>
          <w:tcPr>
            <w:tcBorders>
              <w:bottom w:val="single"/>
            </w:tcBorders>
            <w:vAlign w:val="bottom"/>
          </w:tcPr>
          <w:p>
            <w:pPr>
              <w:pStyle w:val="Compact"/>
              <w:jc w:val="left"/>
            </w:pPr>
            <w:r>
              <w:rPr>
                <w:b/>
                <w:b/>
              </w:rPr>
              <w:t xml:space="preserve">Arr.</w:t>
            </w:r>
            <w:r>
              <w:rPr>
                <w:b/>
              </w:rPr>
              <w:t xml:space="preserve"> </w:t>
            </w:r>
            <m:oMath>
              <m:sSub>
                <m:e>
                  <m:r>
                    <m:rPr>
                      <m:sty m:val="b"/>
                    </m:rPr>
                    <m:t>V</m:t>
                  </m:r>
                </m:e>
                <m:sub>
                  <m:r>
                    <m:rPr>
                      <m:sty m:val="b"/>
                    </m:rPr>
                    <m:t>∞</m:t>
                  </m:r>
                </m:sub>
              </m:sSub>
              <m:r>
                <m:rPr>
                  <m:sty m:val="b"/>
                </m:rPr>
                <m:t>(</m:t>
              </m:r>
              <m:f>
                <m:fPr>
                  <m:type m:val="bar"/>
                </m:fPr>
                <m:num>
                  <m:r>
                    <m:rPr>
                      <m:sty m:val="b"/>
                    </m:rPr>
                    <m:t>k</m:t>
                  </m:r>
                  <m:r>
                    <m:rPr>
                      <m:sty m:val="b"/>
                    </m:rPr>
                    <m:t>m</m:t>
                  </m:r>
                </m:num>
                <m:den>
                  <m:r>
                    <m:rPr>
                      <m:sty m:val="b"/>
                    </m:rPr>
                    <m:t>s</m:t>
                  </m:r>
                </m:den>
              </m:f>
              <m:r>
                <m:rPr>
                  <m:sty m:val="b"/>
                </m:rPr>
                <m:t>)</m:t>
              </m:r>
            </m:oMath>
          </w:p>
        </w:tc>
      </w:tr>
      <w:tr>
        <w:tc>
          <w:p>
            <w:pPr>
              <w:pStyle w:val="Compact"/>
              <w:jc w:val="left"/>
            </w:pPr>
            <w:r>
              <w:t xml:space="preserve">1</w:t>
            </w:r>
          </w:p>
        </w:tc>
        <w:tc>
          <w:p>
            <w:pPr>
              <w:pStyle w:val="Compact"/>
              <w:jc w:val="left"/>
            </w:pPr>
            <w:r>
              <w:t xml:space="preserve">EVEJ</w:t>
            </w:r>
          </w:p>
        </w:tc>
        <w:tc>
          <w:p>
            <w:pPr>
              <w:pStyle w:val="Compact"/>
              <w:jc w:val="left"/>
            </w:pPr>
            <w:r>
              <w:t xml:space="preserve">-3739</w:t>
            </w:r>
          </w:p>
        </w:tc>
        <w:tc>
          <w:p>
            <w:pPr>
              <w:pStyle w:val="Compact"/>
              <w:jc w:val="left"/>
            </w:pPr>
            <w:r>
              <w:t xml:space="preserve">19.71</w:t>
            </w:r>
          </w:p>
        </w:tc>
        <w:tc>
          <w:p>
            <w:pPr>
              <w:pStyle w:val="Compact"/>
              <w:jc w:val="left"/>
            </w:pPr>
            <w:r>
              <w:t xml:space="preserve">1.71</w:t>
            </w:r>
          </w:p>
        </w:tc>
        <w:tc>
          <w:p>
            <w:pPr>
              <w:pStyle w:val="Compact"/>
              <w:jc w:val="left"/>
            </w:pPr>
            <w:r>
              <w:t xml:space="preserve">1162</w:t>
            </w:r>
          </w:p>
        </w:tc>
        <w:tc>
          <w:p>
            <w:pPr>
              <w:pStyle w:val="Compact"/>
              <w:jc w:val="left"/>
            </w:pPr>
            <w:r>
              <w:t xml:space="preserve">6.64</w:t>
            </w:r>
          </w:p>
        </w:tc>
      </w:tr>
      <w:tr>
        <w:tc>
          <w:p>
            <w:pPr>
              <w:pStyle w:val="Compact"/>
              <w:jc w:val="left"/>
            </w:pPr>
            <w:r>
              <w:t xml:space="preserve">2</w:t>
            </w:r>
          </w:p>
        </w:tc>
        <w:tc>
          <w:p>
            <w:pPr>
              <w:pStyle w:val="Compact"/>
              <w:jc w:val="left"/>
            </w:pPr>
            <w:r>
              <w:t xml:space="preserve">EVEJ</w:t>
            </w:r>
          </w:p>
        </w:tc>
        <w:tc>
          <w:p>
            <w:pPr>
              <w:pStyle w:val="Compact"/>
              <w:jc w:val="left"/>
            </w:pPr>
            <w:r>
              <w:t xml:space="preserve">-3739</w:t>
            </w:r>
          </w:p>
        </w:tc>
        <w:tc>
          <w:p>
            <w:pPr>
              <w:pStyle w:val="Compact"/>
              <w:jc w:val="left"/>
            </w:pPr>
            <w:r>
              <w:t xml:space="preserve">19.71</w:t>
            </w:r>
          </w:p>
        </w:tc>
        <w:tc>
          <w:p>
            <w:pPr>
              <w:pStyle w:val="Compact"/>
              <w:jc w:val="left"/>
            </w:pPr>
            <w:r>
              <w:t xml:space="preserve">1.53</w:t>
            </w:r>
          </w:p>
        </w:tc>
        <w:tc>
          <w:p>
            <w:pPr>
              <w:pStyle w:val="Compact"/>
              <w:jc w:val="left"/>
            </w:pPr>
            <w:r>
              <w:t xml:space="preserve">1099</w:t>
            </w:r>
          </w:p>
        </w:tc>
        <w:tc>
          <w:p>
            <w:pPr>
              <w:pStyle w:val="Compact"/>
              <w:jc w:val="left"/>
            </w:pPr>
            <w:r>
              <w:t xml:space="preserve">7.38</w:t>
            </w:r>
          </w:p>
        </w:tc>
      </w:tr>
      <w:tr>
        <w:tc>
          <w:p>
            <w:pPr>
              <w:pStyle w:val="Compact"/>
              <w:jc w:val="left"/>
            </w:pPr>
            <w:r>
              <w:t xml:space="preserve">3</w:t>
            </w:r>
          </w:p>
        </w:tc>
        <w:tc>
          <w:p>
            <w:pPr>
              <w:pStyle w:val="Compact"/>
              <w:jc w:val="left"/>
            </w:pPr>
            <w:r>
              <w:t xml:space="preserve">EVEEJ</w:t>
            </w:r>
          </w:p>
        </w:tc>
        <w:tc>
          <w:p>
            <w:pPr>
              <w:pStyle w:val="Compact"/>
              <w:jc w:val="left"/>
            </w:pPr>
            <w:r>
              <w:t xml:space="preserve">-3781</w:t>
            </w:r>
          </w:p>
        </w:tc>
        <w:tc>
          <w:p>
            <w:pPr>
              <w:pStyle w:val="Compact"/>
              <w:jc w:val="left"/>
            </w:pPr>
            <w:r>
              <w:t xml:space="preserve">20.75</w:t>
            </w:r>
          </w:p>
        </w:tc>
        <w:tc>
          <w:p>
            <w:pPr>
              <w:pStyle w:val="Compact"/>
              <w:jc w:val="left"/>
            </w:pPr>
            <w:r>
              <w:t xml:space="preserve">2.42</w:t>
            </w:r>
          </w:p>
        </w:tc>
        <w:tc>
          <w:p>
            <w:pPr>
              <w:pStyle w:val="Compact"/>
              <w:jc w:val="left"/>
            </w:pPr>
            <w:r>
              <w:t xml:space="preserve">2395</w:t>
            </w:r>
          </w:p>
        </w:tc>
        <w:tc>
          <w:p>
            <w:pPr>
              <w:pStyle w:val="Compact"/>
              <w:jc w:val="left"/>
            </w:pPr>
            <w:r>
              <w:t xml:space="preserve">6.73</w:t>
            </w:r>
          </w:p>
        </w:tc>
      </w:tr>
      <w:tr>
        <w:tc>
          <w:p>
            <w:pPr>
              <w:pStyle w:val="Compact"/>
              <w:jc w:val="left"/>
            </w:pPr>
            <w:r>
              <w:t xml:space="preserve">4</w:t>
            </w:r>
          </w:p>
        </w:tc>
        <w:tc>
          <w:p>
            <w:pPr>
              <w:pStyle w:val="Compact"/>
              <w:jc w:val="left"/>
            </w:pPr>
            <w:r>
              <w:t xml:space="preserve">EVVEJ</w:t>
            </w:r>
          </w:p>
        </w:tc>
        <w:tc>
          <w:p>
            <w:pPr>
              <w:pStyle w:val="Compact"/>
              <w:jc w:val="left"/>
            </w:pPr>
            <w:r>
              <w:t xml:space="preserve">-3739</w:t>
            </w:r>
          </w:p>
        </w:tc>
        <w:tc>
          <w:p>
            <w:pPr>
              <w:pStyle w:val="Compact"/>
              <w:jc w:val="left"/>
            </w:pPr>
            <w:r>
              <w:t xml:space="preserve">19.71</w:t>
            </w:r>
          </w:p>
        </w:tc>
        <w:tc>
          <w:p>
            <w:pPr>
              <w:pStyle w:val="Compact"/>
              <w:jc w:val="left"/>
            </w:pPr>
            <w:r>
              <w:t xml:space="preserve">2.02</w:t>
            </w:r>
          </w:p>
        </w:tc>
        <w:tc>
          <w:p>
            <w:pPr>
              <w:pStyle w:val="Compact"/>
              <w:jc w:val="left"/>
            </w:pPr>
            <w:r>
              <w:t xml:space="preserve">1904</w:t>
            </w:r>
          </w:p>
        </w:tc>
        <w:tc>
          <w:p>
            <w:pPr>
              <w:pStyle w:val="Compact"/>
              <w:jc w:val="left"/>
            </w:pPr>
            <w:r>
              <w:t xml:space="preserve">7.27</w:t>
            </w:r>
          </w:p>
        </w:tc>
      </w:tr>
      <w:tr>
        <w:tc>
          <w:p>
            <w:pPr>
              <w:pStyle w:val="Compact"/>
              <w:jc w:val="left"/>
            </w:pPr>
            <w:r>
              <w:t xml:space="preserve">5</w:t>
            </w:r>
          </w:p>
        </w:tc>
        <w:tc>
          <w:p>
            <w:pPr>
              <w:pStyle w:val="Compact"/>
              <w:jc w:val="left"/>
            </w:pPr>
            <w:r>
              <w:t xml:space="preserve">EVEEJ</w:t>
            </w:r>
          </w:p>
        </w:tc>
        <w:tc>
          <w:p>
            <w:pPr>
              <w:pStyle w:val="Compact"/>
              <w:jc w:val="left"/>
            </w:pPr>
            <w:r>
              <w:t xml:space="preserve">-3739</w:t>
            </w:r>
          </w:p>
        </w:tc>
        <w:tc>
          <w:p>
            <w:pPr>
              <w:pStyle w:val="Compact"/>
              <w:jc w:val="left"/>
            </w:pPr>
            <w:r>
              <w:t xml:space="preserve">15.94</w:t>
            </w:r>
          </w:p>
        </w:tc>
        <w:tc>
          <w:p>
            <w:pPr>
              <w:pStyle w:val="Compact"/>
              <w:jc w:val="left"/>
            </w:pPr>
            <w:r>
              <w:t xml:space="preserve">2.65</w:t>
            </w:r>
          </w:p>
        </w:tc>
        <w:tc>
          <w:p>
            <w:pPr>
              <w:pStyle w:val="Compact"/>
              <w:jc w:val="left"/>
            </w:pPr>
            <w:r>
              <w:t xml:space="preserve">2360</w:t>
            </w:r>
          </w:p>
        </w:tc>
        <w:tc>
          <w:p>
            <w:pPr>
              <w:pStyle w:val="Compact"/>
              <w:jc w:val="left"/>
            </w:pPr>
            <w:r>
              <w:t xml:space="preserve">6.67</w:t>
            </w:r>
          </w:p>
        </w:tc>
      </w:tr>
      <w:tr>
        <w:tc>
          <w:p>
            <w:pPr>
              <w:pStyle w:val="Compact"/>
              <w:jc w:val="left"/>
            </w:pPr>
            <w:r>
              <w:t xml:space="preserve">6</w:t>
            </w:r>
          </w:p>
        </w:tc>
        <w:tc>
          <w:p>
            <w:pPr>
              <w:pStyle w:val="Compact"/>
              <w:jc w:val="left"/>
            </w:pPr>
            <w:r>
              <w:t xml:space="preserve">EEVEJ</w:t>
            </w:r>
          </w:p>
        </w:tc>
        <w:tc>
          <w:p>
            <w:pPr>
              <w:pStyle w:val="Compact"/>
              <w:jc w:val="left"/>
            </w:pPr>
            <w:r>
              <w:t xml:space="preserve">-3852</w:t>
            </w:r>
          </w:p>
        </w:tc>
        <w:tc>
          <w:p>
            <w:pPr>
              <w:pStyle w:val="Compact"/>
              <w:jc w:val="left"/>
            </w:pPr>
            <w:r>
              <w:t xml:space="preserve">27.93</w:t>
            </w:r>
          </w:p>
        </w:tc>
        <w:tc>
          <w:p>
            <w:pPr>
              <w:pStyle w:val="Compact"/>
              <w:jc w:val="left"/>
            </w:pPr>
            <w:r>
              <w:t xml:space="preserve">2.37</w:t>
            </w:r>
          </w:p>
        </w:tc>
        <w:tc>
          <w:p>
            <w:pPr>
              <w:pStyle w:val="Compact"/>
              <w:jc w:val="left"/>
            </w:pPr>
            <w:r>
              <w:t xml:space="preserve">2030</w:t>
            </w:r>
          </w:p>
        </w:tc>
        <w:tc>
          <w:p>
            <w:pPr>
              <w:pStyle w:val="Compact"/>
              <w:jc w:val="left"/>
            </w:pPr>
            <w:r>
              <w:t xml:space="preserve">7.17</w:t>
            </w:r>
          </w:p>
        </w:tc>
      </w:tr>
      <w:tr>
        <w:tc>
          <w:p>
            <w:pPr>
              <w:pStyle w:val="Compact"/>
              <w:jc w:val="left"/>
            </w:pPr>
            <w:r>
              <w:t xml:space="preserve">7</w:t>
            </w:r>
          </w:p>
        </w:tc>
        <w:tc>
          <w:p>
            <w:pPr>
              <w:pStyle w:val="Compact"/>
              <w:jc w:val="left"/>
            </w:pPr>
            <w:r>
              <w:t xml:space="preserve">EVEEJ</w:t>
            </w:r>
          </w:p>
        </w:tc>
        <w:tc>
          <w:p>
            <w:pPr>
              <w:pStyle w:val="Compact"/>
              <w:jc w:val="left"/>
            </w:pPr>
            <w:r>
              <w:t xml:space="preserve">-3710</w:t>
            </w:r>
          </w:p>
        </w:tc>
        <w:tc>
          <w:p>
            <w:pPr>
              <w:pStyle w:val="Compact"/>
              <w:jc w:val="left"/>
            </w:pPr>
            <w:r>
              <w:t xml:space="preserve">28.73</w:t>
            </w:r>
          </w:p>
        </w:tc>
        <w:tc>
          <w:p>
            <w:pPr>
              <w:pStyle w:val="Compact"/>
              <w:jc w:val="left"/>
            </w:pPr>
            <w:r>
              <w:t xml:space="preserve">2.82</w:t>
            </w:r>
          </w:p>
        </w:tc>
        <w:tc>
          <w:p>
            <w:pPr>
              <w:pStyle w:val="Compact"/>
              <w:jc w:val="left"/>
            </w:pPr>
            <w:r>
              <w:t xml:space="preserve">2325</w:t>
            </w:r>
          </w:p>
        </w:tc>
        <w:tc>
          <w:p>
            <w:pPr>
              <w:pStyle w:val="Compact"/>
              <w:jc w:val="left"/>
            </w:pPr>
            <w:r>
              <w:t xml:space="preserve">6.72</w:t>
            </w:r>
          </w:p>
        </w:tc>
      </w:tr>
      <w:tr>
        <w:tc>
          <w:p>
            <w:pPr>
              <w:pStyle w:val="Compact"/>
              <w:jc w:val="left"/>
            </w:pPr>
            <w:r>
              <w:t xml:space="preserve">8</w:t>
            </w:r>
          </w:p>
        </w:tc>
        <w:tc>
          <w:p>
            <w:pPr>
              <w:pStyle w:val="Compact"/>
              <w:jc w:val="left"/>
            </w:pPr>
            <w:r>
              <w:t xml:space="preserve">EVEEJ</w:t>
            </w:r>
          </w:p>
        </w:tc>
        <w:tc>
          <w:p>
            <w:pPr>
              <w:pStyle w:val="Compact"/>
              <w:jc w:val="left"/>
            </w:pPr>
            <w:r>
              <w:t xml:space="preserve">-3724</w:t>
            </w:r>
          </w:p>
        </w:tc>
        <w:tc>
          <w:p>
            <w:pPr>
              <w:pStyle w:val="Compact"/>
              <w:jc w:val="left"/>
            </w:pPr>
            <w:r>
              <w:t xml:space="preserve">21.75</w:t>
            </w:r>
          </w:p>
        </w:tc>
        <w:tc>
          <w:p>
            <w:pPr>
              <w:pStyle w:val="Compact"/>
              <w:jc w:val="left"/>
            </w:pPr>
            <w:r>
              <w:t xml:space="preserve">2.78</w:t>
            </w:r>
          </w:p>
        </w:tc>
        <w:tc>
          <w:p>
            <w:pPr>
              <w:pStyle w:val="Compact"/>
              <w:jc w:val="left"/>
            </w:pPr>
            <w:r>
              <w:t xml:space="preserve">2325</w:t>
            </w:r>
          </w:p>
        </w:tc>
        <w:tc>
          <w:p>
            <w:pPr>
              <w:pStyle w:val="Compact"/>
              <w:jc w:val="left"/>
            </w:pPr>
            <w:r>
              <w:t xml:space="preserve">6.87</w:t>
            </w:r>
          </w:p>
        </w:tc>
      </w:tr>
      <w:tr>
        <w:tc>
          <w:p>
            <w:pPr>
              <w:pStyle w:val="Compact"/>
              <w:jc w:val="left"/>
            </w:pPr>
            <w:r>
              <w:t xml:space="preserve">9</w:t>
            </w:r>
          </w:p>
        </w:tc>
        <w:tc>
          <w:p>
            <w:pPr>
              <w:pStyle w:val="Compact"/>
              <w:jc w:val="left"/>
            </w:pPr>
            <w:r>
              <w:t xml:space="preserve">EEVEJ</w:t>
            </w:r>
          </w:p>
        </w:tc>
        <w:tc>
          <w:p>
            <w:pPr>
              <w:pStyle w:val="Compact"/>
              <w:jc w:val="left"/>
            </w:pPr>
            <w:r>
              <w:t xml:space="preserve">-3824</w:t>
            </w:r>
          </w:p>
        </w:tc>
        <w:tc>
          <w:p>
            <w:pPr>
              <w:pStyle w:val="Compact"/>
              <w:jc w:val="left"/>
            </w:pPr>
            <w:r>
              <w:t xml:space="preserve">28.97</w:t>
            </w:r>
          </w:p>
        </w:tc>
        <w:tc>
          <w:p>
            <w:pPr>
              <w:pStyle w:val="Compact"/>
              <w:jc w:val="left"/>
            </w:pPr>
            <w:r>
              <w:t xml:space="preserve">2.70</w:t>
            </w:r>
          </w:p>
        </w:tc>
        <w:tc>
          <w:p>
            <w:pPr>
              <w:pStyle w:val="Compact"/>
              <w:jc w:val="left"/>
            </w:pPr>
            <w:r>
              <w:t xml:space="preserve">2013</w:t>
            </w:r>
          </w:p>
        </w:tc>
        <w:tc>
          <w:p>
            <w:pPr>
              <w:pStyle w:val="Compact"/>
              <w:jc w:val="left"/>
            </w:pPr>
            <w:r>
              <w:t xml:space="preserve">7.09</w:t>
            </w:r>
          </w:p>
        </w:tc>
      </w:tr>
      <w:tr>
        <w:tc>
          <w:p>
            <w:pPr>
              <w:pStyle w:val="Compact"/>
              <w:jc w:val="left"/>
            </w:pPr>
            <w:r>
              <w:t xml:space="preserve">10</w:t>
            </w:r>
          </w:p>
        </w:tc>
        <w:tc>
          <w:p>
            <w:pPr>
              <w:pStyle w:val="Compact"/>
              <w:jc w:val="left"/>
            </w:pPr>
            <w:r>
              <w:t xml:space="preserve">EVVEJ</w:t>
            </w:r>
          </w:p>
        </w:tc>
        <w:tc>
          <w:p>
            <w:pPr>
              <w:pStyle w:val="Compact"/>
              <w:jc w:val="left"/>
            </w:pPr>
            <w:r>
              <w:t xml:space="preserve">-3710</w:t>
            </w:r>
          </w:p>
        </w:tc>
        <w:tc>
          <w:p>
            <w:pPr>
              <w:pStyle w:val="Compact"/>
              <w:jc w:val="left"/>
            </w:pPr>
            <w:r>
              <w:t xml:space="preserve">15.42</w:t>
            </w:r>
          </w:p>
        </w:tc>
        <w:tc>
          <w:p>
            <w:pPr>
              <w:pStyle w:val="Compact"/>
              <w:jc w:val="left"/>
            </w:pPr>
            <w:r>
              <w:t xml:space="preserve">2.62</w:t>
            </w:r>
          </w:p>
        </w:tc>
        <w:tc>
          <w:p>
            <w:pPr>
              <w:pStyle w:val="Compact"/>
              <w:jc w:val="left"/>
            </w:pPr>
            <w:r>
              <w:t xml:space="preserve">1879</w:t>
            </w:r>
          </w:p>
        </w:tc>
        <w:tc>
          <w:p>
            <w:pPr>
              <w:pStyle w:val="Compact"/>
              <w:jc w:val="left"/>
            </w:pPr>
            <w:r>
              <w:t xml:space="preserve">7.24</w:t>
            </w:r>
          </w:p>
        </w:tc>
      </w:tr>
      <w:tr>
        <w:tc>
          <w:p>
            <w:pPr>
              <w:pStyle w:val="Compact"/>
              <w:jc w:val="left"/>
            </w:pPr>
            <w:r>
              <w:t xml:space="preserve">11</w:t>
            </w:r>
          </w:p>
        </w:tc>
        <w:tc>
          <w:p>
            <w:pPr>
              <w:pStyle w:val="Compact"/>
              <w:jc w:val="left"/>
            </w:pPr>
            <w:r>
              <w:t xml:space="preserve">EVEEJ</w:t>
            </w:r>
          </w:p>
        </w:tc>
        <w:tc>
          <w:p>
            <w:pPr>
              <w:pStyle w:val="Compact"/>
              <w:jc w:val="left"/>
            </w:pPr>
            <w:r>
              <w:t xml:space="preserve">-3724</w:t>
            </w:r>
          </w:p>
        </w:tc>
        <w:tc>
          <w:p>
            <w:pPr>
              <w:pStyle w:val="Compact"/>
              <w:jc w:val="left"/>
            </w:pPr>
            <w:r>
              <w:t xml:space="preserve">22.03</w:t>
            </w:r>
          </w:p>
        </w:tc>
        <w:tc>
          <w:p>
            <w:pPr>
              <w:pStyle w:val="Compact"/>
              <w:jc w:val="left"/>
            </w:pPr>
            <w:r>
              <w:t xml:space="preserve">2.77</w:t>
            </w:r>
          </w:p>
        </w:tc>
        <w:tc>
          <w:p>
            <w:pPr>
              <w:pStyle w:val="Compact"/>
              <w:jc w:val="left"/>
            </w:pPr>
            <w:r>
              <w:t xml:space="preserve">2289</w:t>
            </w:r>
          </w:p>
        </w:tc>
        <w:tc>
          <w:p>
            <w:pPr>
              <w:pStyle w:val="Compact"/>
              <w:jc w:val="left"/>
            </w:pPr>
            <w:r>
              <w:t xml:space="preserve">7.20</w:t>
            </w:r>
          </w:p>
        </w:tc>
      </w:tr>
      <w:tr>
        <w:tc>
          <w:p>
            <w:pPr>
              <w:pStyle w:val="Compact"/>
              <w:jc w:val="left"/>
            </w:pPr>
            <w:r>
              <w:t xml:space="preserve">12</w:t>
            </w:r>
          </w:p>
        </w:tc>
        <w:tc>
          <w:p>
            <w:pPr>
              <w:pStyle w:val="Compact"/>
              <w:jc w:val="left"/>
            </w:pPr>
            <w:r>
              <w:t xml:space="preserve">EVVEJ</w:t>
            </w:r>
          </w:p>
        </w:tc>
        <w:tc>
          <w:p>
            <w:pPr>
              <w:pStyle w:val="Compact"/>
              <w:jc w:val="left"/>
            </w:pPr>
            <w:r>
              <w:t xml:space="preserve">-3710</w:t>
            </w:r>
          </w:p>
        </w:tc>
        <w:tc>
          <w:p>
            <w:pPr>
              <w:pStyle w:val="Compact"/>
              <w:jc w:val="left"/>
            </w:pPr>
            <w:r>
              <w:t xml:space="preserve">15.42</w:t>
            </w:r>
          </w:p>
        </w:tc>
        <w:tc>
          <w:p>
            <w:pPr>
              <w:pStyle w:val="Compact"/>
              <w:jc w:val="left"/>
            </w:pPr>
            <w:r>
              <w:t xml:space="preserve">2.65</w:t>
            </w:r>
          </w:p>
        </w:tc>
        <w:tc>
          <w:p>
            <w:pPr>
              <w:pStyle w:val="Compact"/>
              <w:jc w:val="left"/>
            </w:pPr>
            <w:r>
              <w:t xml:space="preserve">1869</w:t>
            </w:r>
          </w:p>
        </w:tc>
        <w:tc>
          <w:p>
            <w:pPr>
              <w:pStyle w:val="Compact"/>
              <w:jc w:val="left"/>
            </w:pPr>
            <w:r>
              <w:t xml:space="preserve">7.33</w:t>
            </w:r>
          </w:p>
        </w:tc>
      </w:tr>
    </w:tbl>
    <w:p>
      <w:pPr>
        <w:pStyle w:val="TableCaption"/>
      </w:pPr>
      <w:r>
        <w:t xml:space="preserve">Top 25 results from</w:t>
      </w:r>
      <w:r>
        <w:t xml:space="preserve"> </w:t>
      </w:r>
      <m:oMath>
        <m:r>
          <m:t>Δ</m:t>
        </m:r>
        <m:r>
          <m:t>V</m:t>
        </m:r>
      </m:oMath>
      <w:r>
        <w:t xml:space="preserve">EGA search to Neptune launch window. Gray row shows solutions optimized above.</w:t>
      </w:r>
    </w:p>
    <w:tbl>
      <w:tblPr>
        <w:tblStyle w:val="Table"/>
        <w:tblW w:type="pct" w:w="0.0"/>
        <w:tblLook w:firstRow="1"/>
        <w:tblCaption w:val="Top 25 results from \Delta VEGA search to Neptune launch window. Gray row shows solutions optimized above."/>
      </w:tblPr>
      <w:tblGrid/>
      <w:tr>
        <w:trPr>
          <w:cnfStyle w:firstRow="1"/>
        </w:trPr>
        <w:tc>
          <w:tcPr>
            <w:tcBorders>
              <w:bottom w:val="single"/>
            </w:tcBorders>
            <w:vAlign w:val="bottom"/>
          </w:tcPr>
          <w:p>
            <w:pPr>
              <w:pStyle w:val="Compact"/>
              <w:jc w:val="left"/>
            </w:pPr>
            <w:r>
              <w:rPr>
                <w:b/>
              </w:rPr>
              <w:t xml:space="preserve">#</w:t>
            </w:r>
          </w:p>
        </w:tc>
        <w:tc>
          <w:tcPr>
            <w:tcBorders>
              <w:bottom w:val="single"/>
            </w:tcBorders>
            <w:vAlign w:val="bottom"/>
          </w:tcPr>
          <w:p>
            <w:pPr>
              <w:pStyle w:val="Compact"/>
              <w:jc w:val="left"/>
            </w:pPr>
            <w:r>
              <w:rPr>
                <w:b/>
              </w:rPr>
              <w:t xml:space="preserve">Sequence</w:t>
            </w:r>
          </w:p>
        </w:tc>
        <w:tc>
          <w:tcPr>
            <w:tcBorders>
              <w:bottom w:val="single"/>
            </w:tcBorders>
            <w:vAlign w:val="bottom"/>
          </w:tcPr>
          <w:p>
            <w:pPr>
              <w:pStyle w:val="Compact"/>
              <w:jc w:val="left"/>
            </w:pPr>
            <w:r>
              <w:rPr>
                <w:b/>
              </w:rPr>
              <w:t xml:space="preserve">Dep. Date</w:t>
            </w:r>
          </w:p>
        </w:tc>
        <w:tc>
          <w:tcPr>
            <w:tcBorders>
              <w:bottom w:val="single"/>
            </w:tcBorders>
            <w:vAlign w:val="bottom"/>
          </w:tcPr>
          <w:p>
            <w:pPr>
              <w:pStyle w:val="Compact"/>
              <w:jc w:val="left"/>
            </w:pPr>
            <w:r>
              <w:rPr>
                <w:b/>
              </w:rPr>
              <w:t xml:space="preserve">C3</w:t>
            </w:r>
            <w:r>
              <w:t xml:space="preserve"> </w:t>
            </w:r>
            <m:oMath>
              <m:r>
                <m:rPr>
                  <m:sty m:val="b"/>
                </m:rPr>
                <m:t>(</m:t>
              </m:r>
              <m:f>
                <m:fPr>
                  <m:type m:val="bar"/>
                </m:fPr>
                <m:num>
                  <m:r>
                    <m:rPr>
                      <m:sty m:val="b"/>
                    </m:rPr>
                    <m:t>k</m:t>
                  </m:r>
                  <m:sSup>
                    <m:e>
                      <m:r>
                        <m:rPr>
                          <m:sty m:val="b"/>
                        </m:rPr>
                        <m:t>m</m:t>
                      </m:r>
                    </m:e>
                    <m:sup>
                      <m:r>
                        <m:rPr>
                          <m:sty m:val="b"/>
                        </m:rPr>
                        <m:t>2</m:t>
                      </m:r>
                    </m:sup>
                  </m:sSup>
                </m:num>
                <m:den>
                  <m:sSup>
                    <m:e>
                      <m:r>
                        <m:rPr>
                          <m:sty m:val="b"/>
                        </m:rPr>
                        <m:t>s</m:t>
                      </m:r>
                    </m:e>
                    <m:sup>
                      <m:r>
                        <m:rPr>
                          <m:sty m:val="b"/>
                        </m:rPr>
                        <m:t>2</m:t>
                      </m:r>
                    </m:sup>
                  </m:sSup>
                </m:den>
              </m:f>
              <m:r>
                <m:rPr>
                  <m:sty m:val="b"/>
                </m:rPr>
                <m:t>)</m:t>
              </m:r>
            </m:oMath>
          </w:p>
        </w:tc>
        <w:tc>
          <w:tcPr>
            <w:tcBorders>
              <w:bottom w:val="single"/>
            </w:tcBorders>
            <w:vAlign w:val="bottom"/>
          </w:tcPr>
          <w:p>
            <w:pPr>
              <w:pStyle w:val="Compact"/>
              <w:jc w:val="left"/>
            </w:pPr>
            <m:oMath>
              <m:r>
                <m:rPr>
                  <m:sty m:val="b"/>
                </m:rPr>
                <m:t>Δ</m:t>
              </m:r>
              <m:sSub>
                <m:e>
                  <m:r>
                    <m:rPr>
                      <m:sty m:val="b"/>
                    </m:rPr>
                    <m:t>V</m:t>
                  </m:r>
                </m:e>
                <m:sub>
                  <m:r>
                    <m:rPr>
                      <m:sty m:val="b"/>
                    </m:rPr>
                    <m:t>u</m:t>
                  </m:r>
                  <m:r>
                    <m:rPr>
                      <m:sty m:val="b"/>
                    </m:rPr>
                    <m:t>n</m:t>
                  </m:r>
                  <m:r>
                    <m:rPr>
                      <m:sty m:val="b"/>
                    </m:rPr>
                    <m:t>o</m:t>
                  </m:r>
                  <m:r>
                    <m:rPr>
                      <m:sty m:val="b"/>
                    </m:rPr>
                    <m:t>p</m:t>
                  </m:r>
                  <m:r>
                    <m:rPr>
                      <m:sty m:val="b"/>
                    </m:rPr>
                    <m:t>t</m:t>
                  </m:r>
                </m:sub>
              </m:sSub>
              <m:r>
                <m:rPr>
                  <m:sty m:val="b"/>
                </m:rPr>
                <m:t>(</m:t>
              </m:r>
              <m:f>
                <m:fPr>
                  <m:type m:val="bar"/>
                </m:fPr>
                <m:num>
                  <m:r>
                    <m:rPr>
                      <m:sty m:val="b"/>
                    </m:rPr>
                    <m:t>k</m:t>
                  </m:r>
                  <m:r>
                    <m:rPr>
                      <m:sty m:val="b"/>
                    </m:rPr>
                    <m:t>m</m:t>
                  </m:r>
                </m:num>
                <m:den>
                  <m:r>
                    <m:rPr>
                      <m:sty m:val="b"/>
                    </m:rPr>
                    <m:t>s</m:t>
                  </m:r>
                </m:den>
              </m:f>
              <m:r>
                <m:rPr>
                  <m:sty m:val="b"/>
                </m:rPr>
                <m:t>)</m:t>
              </m:r>
            </m:oMath>
          </w:p>
        </w:tc>
        <w:tc>
          <w:tcPr>
            <w:tcBorders>
              <w:bottom w:val="single"/>
            </w:tcBorders>
            <w:vAlign w:val="bottom"/>
          </w:tcPr>
          <w:p>
            <w:pPr>
              <w:pStyle w:val="Compact"/>
              <w:jc w:val="left"/>
            </w:pPr>
            <w:r>
              <w:rPr>
                <w:b/>
              </w:rPr>
              <w:t xml:space="preserve">ToF (Days)</w:t>
            </w:r>
          </w:p>
        </w:tc>
        <w:tc>
          <w:tcPr>
            <w:tcBorders>
              <w:bottom w:val="single"/>
            </w:tcBorders>
            <w:vAlign w:val="bottom"/>
          </w:tcPr>
          <w:p>
            <w:pPr>
              <w:pStyle w:val="Compact"/>
              <w:jc w:val="left"/>
            </w:pPr>
            <w:r>
              <w:rPr>
                <w:b/>
              </w:rPr>
              <w:t xml:space="preserve">Arr.</w:t>
            </w:r>
            <w:r>
              <w:t xml:space="preserve"> </w:t>
            </w:r>
            <m:oMath>
              <m:sSub>
                <m:e>
                  <m:r>
                    <m:rPr>
                      <m:sty m:val="b"/>
                    </m:rPr>
                    <m:t>V</m:t>
                  </m:r>
                </m:e>
                <m:sub>
                  <m:r>
                    <m:rPr>
                      <m:sty m:val="b"/>
                    </m:rPr>
                    <m:t>∞</m:t>
                  </m:r>
                </m:sub>
              </m:sSub>
              <m:r>
                <m:rPr>
                  <m:sty m:val="b"/>
                </m:rPr>
                <m:t>(</m:t>
              </m:r>
              <m:f>
                <m:fPr>
                  <m:type m:val="bar"/>
                </m:fPr>
                <m:num>
                  <m:r>
                    <m:rPr>
                      <m:sty m:val="b"/>
                    </m:rPr>
                    <m:t>k</m:t>
                  </m:r>
                  <m:r>
                    <m:rPr>
                      <m:sty m:val="b"/>
                    </m:rPr>
                    <m:t>m</m:t>
                  </m:r>
                </m:num>
                <m:den>
                  <m:r>
                    <m:rPr>
                      <m:sty m:val="b"/>
                    </m:rPr>
                    <m:t>s</m:t>
                  </m:r>
                </m:den>
              </m:f>
              <m:r>
                <m:rPr>
                  <m:sty m:val="b"/>
                </m:rPr>
                <m:t>)</m:t>
              </m:r>
            </m:oMath>
          </w:p>
        </w:tc>
      </w:tr>
      <w:tr>
        <w:tc>
          <w:p>
            <w:pPr>
              <w:pStyle w:val="Compact"/>
              <w:jc w:val="left"/>
            </w:pPr>
            <w:r>
              <w:t xml:space="preserve">1</w:t>
            </w:r>
          </w:p>
        </w:tc>
        <w:tc>
          <w:p>
            <w:pPr>
              <w:pStyle w:val="Compact"/>
              <w:jc w:val="left"/>
            </w:pPr>
            <w:r>
              <w:t xml:space="preserve">E(2:1+)EJN</w:t>
            </w:r>
          </w:p>
        </w:tc>
        <w:tc>
          <w:p>
            <w:pPr>
              <w:pStyle w:val="Compact"/>
              <w:jc w:val="left"/>
            </w:pPr>
            <w:r>
              <w:t xml:space="preserve">10593</w:t>
            </w:r>
          </w:p>
        </w:tc>
        <w:tc>
          <w:p>
            <w:pPr>
              <w:pStyle w:val="Compact"/>
              <w:jc w:val="left"/>
            </w:pPr>
            <w:r>
              <w:t xml:space="preserve">29.08</w:t>
            </w:r>
          </w:p>
        </w:tc>
        <w:tc>
          <w:p>
            <w:pPr>
              <w:pStyle w:val="Compact"/>
              <w:jc w:val="left"/>
            </w:pPr>
            <w:r>
              <w:t xml:space="preserve">1.17</w:t>
            </w:r>
          </w:p>
        </w:tc>
        <w:tc>
          <w:p>
            <w:pPr>
              <w:pStyle w:val="Compact"/>
              <w:jc w:val="left"/>
            </w:pPr>
            <w:r>
              <w:t xml:space="preserve">6385</w:t>
            </w:r>
          </w:p>
        </w:tc>
        <w:tc>
          <w:p>
            <w:pPr>
              <w:pStyle w:val="Compact"/>
              <w:jc w:val="left"/>
            </w:pPr>
            <w:r>
              <w:t xml:space="preserve">7.84</w:t>
            </w:r>
          </w:p>
        </w:tc>
      </w:tr>
      <w:tr>
        <w:tc>
          <w:p>
            <w:pPr>
              <w:pStyle w:val="Compact"/>
              <w:jc w:val="left"/>
            </w:pPr>
            <w:r>
              <w:t xml:space="preserve">2</w:t>
            </w:r>
          </w:p>
        </w:tc>
        <w:tc>
          <w:p>
            <w:pPr>
              <w:pStyle w:val="Compact"/>
              <w:jc w:val="left"/>
            </w:pPr>
            <w:r>
              <w:t xml:space="preserve">E(2:1+)EJN</w:t>
            </w:r>
          </w:p>
        </w:tc>
        <w:tc>
          <w:p>
            <w:pPr>
              <w:pStyle w:val="Compact"/>
              <w:jc w:val="left"/>
            </w:pPr>
            <w:r>
              <w:t xml:space="preserve">10593</w:t>
            </w:r>
          </w:p>
        </w:tc>
        <w:tc>
          <w:p>
            <w:pPr>
              <w:pStyle w:val="Compact"/>
              <w:jc w:val="left"/>
            </w:pPr>
            <w:r>
              <w:t xml:space="preserve">29.08</w:t>
            </w:r>
          </w:p>
        </w:tc>
        <w:tc>
          <w:p>
            <w:pPr>
              <w:pStyle w:val="Compact"/>
              <w:jc w:val="left"/>
            </w:pPr>
            <w:r>
              <w:t xml:space="preserve">1.35</w:t>
            </w:r>
          </w:p>
        </w:tc>
        <w:tc>
          <w:p>
            <w:pPr>
              <w:pStyle w:val="Compact"/>
              <w:jc w:val="left"/>
            </w:pPr>
            <w:r>
              <w:t xml:space="preserve">7240</w:t>
            </w:r>
          </w:p>
        </w:tc>
        <w:tc>
          <w:p>
            <w:pPr>
              <w:pStyle w:val="Compact"/>
              <w:jc w:val="left"/>
            </w:pPr>
            <w:r>
              <w:t xml:space="preserve">6.27</w:t>
            </w:r>
          </w:p>
        </w:tc>
      </w:tr>
      <w:tr>
        <w:tc>
          <w:p>
            <w:pPr>
              <w:pStyle w:val="Compact"/>
              <w:jc w:val="left"/>
            </w:pPr>
            <w:r>
              <w:t xml:space="preserve">3</w:t>
            </w:r>
          </w:p>
        </w:tc>
        <w:tc>
          <w:p>
            <w:pPr>
              <w:pStyle w:val="Compact"/>
              <w:jc w:val="left"/>
            </w:pPr>
            <w:r>
              <w:t xml:space="preserve">E(2:1+)EJN</w:t>
            </w:r>
          </w:p>
        </w:tc>
        <w:tc>
          <w:p>
            <w:pPr>
              <w:pStyle w:val="Compact"/>
              <w:jc w:val="left"/>
            </w:pPr>
            <w:r>
              <w:t xml:space="preserve">10593</w:t>
            </w:r>
          </w:p>
        </w:tc>
        <w:tc>
          <w:p>
            <w:pPr>
              <w:pStyle w:val="Compact"/>
              <w:jc w:val="left"/>
            </w:pPr>
            <w:r>
              <w:t xml:space="preserve">28.14</w:t>
            </w:r>
          </w:p>
        </w:tc>
        <w:tc>
          <w:p>
            <w:pPr>
              <w:pStyle w:val="Compact"/>
              <w:jc w:val="left"/>
            </w:pPr>
            <w:r>
              <w:t xml:space="preserve">1.42</w:t>
            </w:r>
          </w:p>
        </w:tc>
        <w:tc>
          <w:p>
            <w:pPr>
              <w:pStyle w:val="Compact"/>
              <w:jc w:val="left"/>
            </w:pPr>
            <w:r>
              <w:t xml:space="preserve">6371</w:t>
            </w:r>
          </w:p>
        </w:tc>
        <w:tc>
          <w:p>
            <w:pPr>
              <w:pStyle w:val="Compact"/>
              <w:jc w:val="left"/>
            </w:pPr>
            <w:r>
              <w:t xml:space="preserve">7.86</w:t>
            </w:r>
          </w:p>
        </w:tc>
      </w:tr>
      <w:tr>
        <w:tc>
          <w:p>
            <w:pPr>
              <w:pStyle w:val="Compact"/>
              <w:jc w:val="left"/>
            </w:pPr>
            <w:r>
              <w:t xml:space="preserve">4</w:t>
            </w:r>
          </w:p>
        </w:tc>
        <w:tc>
          <w:p>
            <w:pPr>
              <w:pStyle w:val="Compact"/>
              <w:jc w:val="left"/>
            </w:pPr>
            <w:r>
              <w:t xml:space="preserve">E(2:1+)EJN</w:t>
            </w:r>
          </w:p>
        </w:tc>
        <w:tc>
          <w:p>
            <w:pPr>
              <w:pStyle w:val="Compact"/>
              <w:jc w:val="left"/>
            </w:pPr>
            <w:r>
              <w:t xml:space="preserve">10593</w:t>
            </w:r>
          </w:p>
        </w:tc>
        <w:tc>
          <w:p>
            <w:pPr>
              <w:pStyle w:val="Compact"/>
              <w:jc w:val="left"/>
            </w:pPr>
            <w:r>
              <w:t xml:space="preserve">28.14</w:t>
            </w:r>
          </w:p>
        </w:tc>
        <w:tc>
          <w:p>
            <w:pPr>
              <w:pStyle w:val="Compact"/>
              <w:jc w:val="left"/>
            </w:pPr>
            <w:r>
              <w:t xml:space="preserve">1.43</w:t>
            </w:r>
          </w:p>
        </w:tc>
        <w:tc>
          <w:p>
            <w:pPr>
              <w:pStyle w:val="Compact"/>
              <w:jc w:val="left"/>
            </w:pPr>
            <w:r>
              <w:t xml:space="preserve">5516</w:t>
            </w:r>
          </w:p>
        </w:tc>
        <w:tc>
          <w:p>
            <w:pPr>
              <w:pStyle w:val="Compact"/>
              <w:jc w:val="left"/>
            </w:pPr>
            <w:r>
              <w:t xml:space="preserve">10.12</w:t>
            </w:r>
          </w:p>
        </w:tc>
      </w:tr>
      <w:tr>
        <w:tc>
          <w:p>
            <w:pPr>
              <w:pStyle w:val="Compact"/>
              <w:jc w:val="left"/>
            </w:pPr>
            <w:r>
              <w:t xml:space="preserve">5</w:t>
            </w:r>
          </w:p>
        </w:tc>
        <w:tc>
          <w:p>
            <w:pPr>
              <w:pStyle w:val="Compact"/>
              <w:jc w:val="left"/>
            </w:pPr>
            <w:r>
              <w:t xml:space="preserve">E(2:1+)EJN</w:t>
            </w:r>
          </w:p>
        </w:tc>
        <w:tc>
          <w:p>
            <w:pPr>
              <w:pStyle w:val="Compact"/>
              <w:jc w:val="left"/>
            </w:pPr>
            <w:r>
              <w:t xml:space="preserve">10593</w:t>
            </w:r>
          </w:p>
        </w:tc>
        <w:tc>
          <w:p>
            <w:pPr>
              <w:pStyle w:val="Compact"/>
              <w:jc w:val="left"/>
            </w:pPr>
            <w:r>
              <w:t xml:space="preserve">28.14</w:t>
            </w:r>
          </w:p>
        </w:tc>
        <w:tc>
          <w:p>
            <w:pPr>
              <w:pStyle w:val="Compact"/>
              <w:jc w:val="left"/>
            </w:pPr>
            <w:r>
              <w:t xml:space="preserve">1.47</w:t>
            </w:r>
          </w:p>
        </w:tc>
        <w:tc>
          <w:p>
            <w:pPr>
              <w:pStyle w:val="Compact"/>
              <w:jc w:val="left"/>
            </w:pPr>
            <w:r>
              <w:t xml:space="preserve">4598</w:t>
            </w:r>
          </w:p>
        </w:tc>
        <w:tc>
          <w:p>
            <w:pPr>
              <w:pStyle w:val="Compact"/>
              <w:jc w:val="left"/>
            </w:pPr>
            <w:r>
              <w:t xml:space="preserve">13.77</w:t>
            </w:r>
          </w:p>
        </w:tc>
      </w:tr>
      <w:tr>
        <w:tc>
          <w:p>
            <w:pPr>
              <w:pStyle w:val="Compact"/>
              <w:jc w:val="left"/>
            </w:pPr>
            <w:r>
              <w:t xml:space="preserve">6</w:t>
            </w:r>
          </w:p>
        </w:tc>
        <w:tc>
          <w:p>
            <w:pPr>
              <w:pStyle w:val="Compact"/>
              <w:jc w:val="left"/>
            </w:pPr>
            <w:r>
              <w:t xml:space="preserve">E(2:1+)EJN</w:t>
            </w:r>
          </w:p>
        </w:tc>
        <w:tc>
          <w:p>
            <w:pPr>
              <w:pStyle w:val="Compact"/>
              <w:jc w:val="left"/>
            </w:pPr>
            <w:r>
              <w:t xml:space="preserve">10593</w:t>
            </w:r>
          </w:p>
        </w:tc>
        <w:tc>
          <w:p>
            <w:pPr>
              <w:pStyle w:val="Compact"/>
              <w:jc w:val="left"/>
            </w:pPr>
            <w:r>
              <w:t xml:space="preserve">29.08</w:t>
            </w:r>
          </w:p>
        </w:tc>
        <w:tc>
          <w:p>
            <w:pPr>
              <w:pStyle w:val="Compact"/>
              <w:jc w:val="left"/>
            </w:pPr>
            <w:r>
              <w:t xml:space="preserve">1.48</w:t>
            </w:r>
          </w:p>
        </w:tc>
        <w:tc>
          <w:p>
            <w:pPr>
              <w:pStyle w:val="Compact"/>
              <w:jc w:val="left"/>
            </w:pPr>
            <w:r>
              <w:t xml:space="preserve">8095</w:t>
            </w:r>
          </w:p>
        </w:tc>
        <w:tc>
          <w:p>
            <w:pPr>
              <w:pStyle w:val="Compact"/>
              <w:jc w:val="left"/>
            </w:pPr>
            <w:r>
              <w:t xml:space="preserve">5.14</w:t>
            </w:r>
          </w:p>
        </w:tc>
      </w:tr>
      <w:tr>
        <w:tc>
          <w:p>
            <w:pPr>
              <w:pStyle w:val="Compact"/>
              <w:jc w:val="left"/>
            </w:pPr>
            <w:r>
              <w:t xml:space="preserve">7</w:t>
            </w:r>
          </w:p>
        </w:tc>
        <w:tc>
          <w:p>
            <w:pPr>
              <w:pStyle w:val="Compact"/>
              <w:jc w:val="left"/>
            </w:pPr>
            <w:r>
              <w:t xml:space="preserve">E(3:1-)EJN</w:t>
            </w:r>
          </w:p>
        </w:tc>
        <w:tc>
          <w:p>
            <w:pPr>
              <w:pStyle w:val="Compact"/>
              <w:jc w:val="left"/>
            </w:pPr>
            <w:r>
              <w:t xml:space="preserve">10713</w:t>
            </w:r>
          </w:p>
        </w:tc>
        <w:tc>
          <w:p>
            <w:pPr>
              <w:pStyle w:val="Compact"/>
              <w:jc w:val="left"/>
            </w:pPr>
            <w:r>
              <w:t xml:space="preserve">48.30</w:t>
            </w:r>
          </w:p>
        </w:tc>
        <w:tc>
          <w:p>
            <w:pPr>
              <w:pStyle w:val="Compact"/>
              <w:jc w:val="left"/>
            </w:pPr>
            <w:r>
              <w:t xml:space="preserve">1.48</w:t>
            </w:r>
          </w:p>
        </w:tc>
        <w:tc>
          <w:p>
            <w:pPr>
              <w:pStyle w:val="Compact"/>
              <w:jc w:val="left"/>
            </w:pPr>
            <w:r>
              <w:t xml:space="preserve">7385</w:t>
            </w:r>
          </w:p>
        </w:tc>
        <w:tc>
          <w:p>
            <w:pPr>
              <w:pStyle w:val="Compact"/>
              <w:jc w:val="left"/>
            </w:pPr>
            <w:r>
              <w:t xml:space="preserve">6.01</w:t>
            </w:r>
          </w:p>
        </w:tc>
      </w:tr>
      <w:tr>
        <w:tc>
          <w:p>
            <w:pPr>
              <w:pStyle w:val="Compact"/>
              <w:jc w:val="left"/>
            </w:pPr>
            <w:r>
              <w:t xml:space="preserve">8</w:t>
            </w:r>
          </w:p>
        </w:tc>
        <w:tc>
          <w:p>
            <w:pPr>
              <w:pStyle w:val="Compact"/>
              <w:jc w:val="left"/>
            </w:pPr>
            <w:r>
              <w:t xml:space="preserve">E(2:1+)EJN</w:t>
            </w:r>
          </w:p>
        </w:tc>
        <w:tc>
          <w:p>
            <w:pPr>
              <w:pStyle w:val="Compact"/>
              <w:jc w:val="left"/>
            </w:pPr>
            <w:r>
              <w:t xml:space="preserve">10593</w:t>
            </w:r>
          </w:p>
        </w:tc>
        <w:tc>
          <w:p>
            <w:pPr>
              <w:pStyle w:val="Compact"/>
              <w:jc w:val="left"/>
            </w:pPr>
            <w:r>
              <w:t xml:space="preserve">28.14</w:t>
            </w:r>
          </w:p>
        </w:tc>
        <w:tc>
          <w:p>
            <w:pPr>
              <w:pStyle w:val="Compact"/>
              <w:jc w:val="left"/>
            </w:pPr>
            <w:r>
              <w:t xml:space="preserve">1.51</w:t>
            </w:r>
          </w:p>
        </w:tc>
        <w:tc>
          <w:p>
            <w:pPr>
              <w:pStyle w:val="Compact"/>
              <w:jc w:val="left"/>
            </w:pPr>
            <w:r>
              <w:t xml:space="preserve">8999</w:t>
            </w:r>
          </w:p>
        </w:tc>
        <w:tc>
          <w:p>
            <w:pPr>
              <w:pStyle w:val="Compact"/>
              <w:jc w:val="left"/>
            </w:pPr>
            <w:r>
              <w:t xml:space="preserve">4.3</w:t>
            </w:r>
          </w:p>
        </w:tc>
      </w:tr>
      <w:tr>
        <w:tc>
          <w:p>
            <w:pPr>
              <w:pStyle w:val="Compact"/>
              <w:jc w:val="left"/>
            </w:pPr>
            <w:r>
              <w:t xml:space="preserve">9</w:t>
            </w:r>
          </w:p>
        </w:tc>
        <w:tc>
          <w:p>
            <w:pPr>
              <w:pStyle w:val="Compact"/>
              <w:jc w:val="left"/>
            </w:pPr>
            <w:r>
              <w:t xml:space="preserve">E(2:1+)EJN</w:t>
            </w:r>
          </w:p>
        </w:tc>
        <w:tc>
          <w:p>
            <w:pPr>
              <w:pStyle w:val="Compact"/>
              <w:jc w:val="left"/>
            </w:pPr>
            <w:r>
              <w:t xml:space="preserve">10593</w:t>
            </w:r>
          </w:p>
        </w:tc>
        <w:tc>
          <w:p>
            <w:pPr>
              <w:pStyle w:val="Compact"/>
              <w:jc w:val="left"/>
            </w:pPr>
            <w:r>
              <w:t xml:space="preserve">29.08</w:t>
            </w:r>
          </w:p>
        </w:tc>
        <w:tc>
          <w:p>
            <w:pPr>
              <w:pStyle w:val="Compact"/>
              <w:jc w:val="left"/>
            </w:pPr>
            <w:r>
              <w:t xml:space="preserve">1.57</w:t>
            </w:r>
          </w:p>
        </w:tc>
        <w:tc>
          <w:p>
            <w:pPr>
              <w:pStyle w:val="Compact"/>
              <w:jc w:val="left"/>
            </w:pPr>
            <w:r>
              <w:t xml:space="preserve">5530</w:t>
            </w:r>
          </w:p>
        </w:tc>
        <w:tc>
          <w:p>
            <w:pPr>
              <w:pStyle w:val="Compact"/>
              <w:jc w:val="left"/>
            </w:pPr>
            <w:r>
              <w:t xml:space="preserve">10.09</w:t>
            </w:r>
          </w:p>
        </w:tc>
      </w:tr>
      <w:tr>
        <w:tc>
          <w:p>
            <w:pPr>
              <w:pStyle w:val="Compact"/>
              <w:jc w:val="left"/>
            </w:pPr>
            <w:r>
              <w:t xml:space="preserve">10</w:t>
            </w:r>
          </w:p>
        </w:tc>
        <w:tc>
          <w:p>
            <w:pPr>
              <w:pStyle w:val="Compact"/>
              <w:jc w:val="left"/>
            </w:pPr>
            <w:r>
              <w:t xml:space="preserve">E(2:1+)EJN</w:t>
            </w:r>
          </w:p>
        </w:tc>
        <w:tc>
          <w:p>
            <w:pPr>
              <w:pStyle w:val="Compact"/>
              <w:jc w:val="left"/>
            </w:pPr>
            <w:r>
              <w:t xml:space="preserve">10593</w:t>
            </w:r>
          </w:p>
        </w:tc>
        <w:tc>
          <w:p>
            <w:pPr>
              <w:pStyle w:val="Compact"/>
              <w:jc w:val="left"/>
            </w:pPr>
            <w:r>
              <w:t xml:space="preserve">29.08</w:t>
            </w:r>
          </w:p>
        </w:tc>
        <w:tc>
          <w:p>
            <w:pPr>
              <w:pStyle w:val="Compact"/>
              <w:jc w:val="left"/>
            </w:pPr>
            <w:r>
              <w:t xml:space="preserve">1.58</w:t>
            </w:r>
          </w:p>
        </w:tc>
        <w:tc>
          <w:p>
            <w:pPr>
              <w:pStyle w:val="Compact"/>
              <w:jc w:val="left"/>
            </w:pPr>
            <w:r>
              <w:t xml:space="preserve">9012</w:t>
            </w:r>
          </w:p>
        </w:tc>
        <w:tc>
          <w:p>
            <w:pPr>
              <w:pStyle w:val="Compact"/>
              <w:jc w:val="left"/>
            </w:pPr>
            <w:r>
              <w:t xml:space="preserve">4.29</w:t>
            </w:r>
          </w:p>
        </w:tc>
      </w:tr>
      <w:tr>
        <w:tc>
          <w:p>
            <w:pPr>
              <w:pStyle w:val="Compact"/>
              <w:jc w:val="left"/>
            </w:pPr>
            <w:r>
              <w:t xml:space="preserve">11</w:t>
            </w:r>
          </w:p>
        </w:tc>
        <w:tc>
          <w:p>
            <w:pPr>
              <w:pStyle w:val="Compact"/>
              <w:jc w:val="left"/>
            </w:pPr>
            <w:r>
              <w:t xml:space="preserve">E(2:1+)EJN</w:t>
            </w:r>
          </w:p>
        </w:tc>
        <w:tc>
          <w:p>
            <w:pPr>
              <w:pStyle w:val="Compact"/>
              <w:jc w:val="left"/>
            </w:pPr>
            <w:r>
              <w:t xml:space="preserve">10593</w:t>
            </w:r>
          </w:p>
        </w:tc>
        <w:tc>
          <w:p>
            <w:pPr>
              <w:pStyle w:val="Compact"/>
              <w:jc w:val="left"/>
            </w:pPr>
            <w:r>
              <w:t xml:space="preserve">29.08</w:t>
            </w:r>
          </w:p>
        </w:tc>
        <w:tc>
          <w:p>
            <w:pPr>
              <w:pStyle w:val="Compact"/>
              <w:jc w:val="left"/>
            </w:pPr>
            <w:r>
              <w:t xml:space="preserve">1.58</w:t>
            </w:r>
          </w:p>
        </w:tc>
        <w:tc>
          <w:p>
            <w:pPr>
              <w:pStyle w:val="Compact"/>
              <w:jc w:val="left"/>
            </w:pPr>
            <w:r>
              <w:t xml:space="preserve">8950</w:t>
            </w:r>
          </w:p>
        </w:tc>
        <w:tc>
          <w:p>
            <w:pPr>
              <w:pStyle w:val="Compact"/>
              <w:jc w:val="left"/>
            </w:pPr>
            <w:r>
              <w:t xml:space="preserve">4.32</w:t>
            </w:r>
          </w:p>
        </w:tc>
      </w:tr>
      <w:tr>
        <w:tc>
          <w:p>
            <w:pPr>
              <w:pStyle w:val="Compact"/>
              <w:jc w:val="left"/>
            </w:pPr>
            <w:r>
              <w:t xml:space="preserve">12</w:t>
            </w:r>
          </w:p>
        </w:tc>
        <w:tc>
          <w:p>
            <w:pPr>
              <w:pStyle w:val="Compact"/>
              <w:jc w:val="left"/>
            </w:pPr>
            <w:r>
              <w:t xml:space="preserve">E(2:1+)EJN</w:t>
            </w:r>
          </w:p>
        </w:tc>
        <w:tc>
          <w:p>
            <w:pPr>
              <w:pStyle w:val="Compact"/>
              <w:jc w:val="left"/>
            </w:pPr>
            <w:r>
              <w:t xml:space="preserve">10593</w:t>
            </w:r>
          </w:p>
        </w:tc>
        <w:tc>
          <w:p>
            <w:pPr>
              <w:pStyle w:val="Compact"/>
              <w:jc w:val="left"/>
            </w:pPr>
            <w:r>
              <w:t xml:space="preserve">29.08</w:t>
            </w:r>
          </w:p>
        </w:tc>
        <w:tc>
          <w:p>
            <w:pPr>
              <w:pStyle w:val="Compact"/>
              <w:jc w:val="left"/>
            </w:pPr>
            <w:r>
              <w:t xml:space="preserve">1.59</w:t>
            </w:r>
          </w:p>
        </w:tc>
        <w:tc>
          <w:p>
            <w:pPr>
              <w:pStyle w:val="Compact"/>
              <w:jc w:val="left"/>
            </w:pPr>
            <w:r>
              <w:t xml:space="preserve">4612</w:t>
            </w:r>
          </w:p>
        </w:tc>
        <w:tc>
          <w:p>
            <w:pPr>
              <w:pStyle w:val="Compact"/>
              <w:jc w:val="left"/>
            </w:pPr>
            <w:r>
              <w:t xml:space="preserve">13.73</w:t>
            </w:r>
          </w:p>
        </w:tc>
      </w:tr>
      <w:tr>
        <w:tc>
          <w:p>
            <w:pPr>
              <w:pStyle w:val="Compact"/>
              <w:jc w:val="left"/>
            </w:pPr>
            <w:r>
              <w:t xml:space="preserve">13</w:t>
            </w:r>
          </w:p>
        </w:tc>
        <w:tc>
          <w:p>
            <w:pPr>
              <w:pStyle w:val="Compact"/>
              <w:jc w:val="left"/>
            </w:pPr>
            <w:r>
              <w:t xml:space="preserve">E(2:1+)EJN</w:t>
            </w:r>
          </w:p>
        </w:tc>
        <w:tc>
          <w:p>
            <w:pPr>
              <w:pStyle w:val="Compact"/>
              <w:jc w:val="left"/>
            </w:pPr>
            <w:r>
              <w:t xml:space="preserve">10593</w:t>
            </w:r>
          </w:p>
        </w:tc>
        <w:tc>
          <w:p>
            <w:pPr>
              <w:pStyle w:val="Compact"/>
              <w:jc w:val="left"/>
            </w:pPr>
            <w:r>
              <w:t xml:space="preserve">28.14</w:t>
            </w:r>
          </w:p>
        </w:tc>
        <w:tc>
          <w:p>
            <w:pPr>
              <w:pStyle w:val="Compact"/>
              <w:jc w:val="left"/>
            </w:pPr>
            <w:r>
              <w:t xml:space="preserve">1.61</w:t>
            </w:r>
          </w:p>
        </w:tc>
        <w:tc>
          <w:p>
            <w:pPr>
              <w:pStyle w:val="Compact"/>
              <w:jc w:val="left"/>
            </w:pPr>
            <w:r>
              <w:t xml:space="preserve">7226</w:t>
            </w:r>
          </w:p>
        </w:tc>
        <w:tc>
          <w:p>
            <w:pPr>
              <w:pStyle w:val="Compact"/>
              <w:jc w:val="left"/>
            </w:pPr>
            <w:r>
              <w:t xml:space="preserve">6.29</w:t>
            </w:r>
          </w:p>
        </w:tc>
      </w:tr>
      <w:tr>
        <w:tc>
          <w:p>
            <w:pPr>
              <w:pStyle w:val="Compact"/>
              <w:jc w:val="left"/>
            </w:pPr>
            <w:r>
              <w:t xml:space="preserve">14</w:t>
            </w:r>
          </w:p>
        </w:tc>
        <w:tc>
          <w:p>
            <w:pPr>
              <w:pStyle w:val="Compact"/>
              <w:jc w:val="left"/>
            </w:pPr>
            <w:r>
              <w:t xml:space="preserve">E(2:1+)EJN</w:t>
            </w:r>
          </w:p>
        </w:tc>
        <w:tc>
          <w:p>
            <w:pPr>
              <w:pStyle w:val="Compact"/>
              <w:jc w:val="left"/>
            </w:pPr>
            <w:r>
              <w:t xml:space="preserve">10593</w:t>
            </w:r>
          </w:p>
        </w:tc>
        <w:tc>
          <w:p>
            <w:pPr>
              <w:pStyle w:val="Compact"/>
              <w:jc w:val="left"/>
            </w:pPr>
            <w:r>
              <w:t xml:space="preserve">28.14</w:t>
            </w:r>
          </w:p>
        </w:tc>
        <w:tc>
          <w:p>
            <w:pPr>
              <w:pStyle w:val="Compact"/>
              <w:jc w:val="left"/>
            </w:pPr>
            <w:r>
              <w:t xml:space="preserve">1.63</w:t>
            </w:r>
          </w:p>
        </w:tc>
        <w:tc>
          <w:p>
            <w:pPr>
              <w:pStyle w:val="Compact"/>
              <w:jc w:val="left"/>
            </w:pPr>
            <w:r>
              <w:t xml:space="preserve">8144</w:t>
            </w:r>
          </w:p>
        </w:tc>
        <w:tc>
          <w:p>
            <w:pPr>
              <w:pStyle w:val="Compact"/>
              <w:jc w:val="left"/>
            </w:pPr>
            <w:r>
              <w:t xml:space="preserve">5.11</w:t>
            </w:r>
          </w:p>
        </w:tc>
      </w:tr>
      <w:tr>
        <w:tc>
          <w:p>
            <w:pPr>
              <w:pStyle w:val="Compact"/>
              <w:jc w:val="left"/>
            </w:pPr>
            <w:r>
              <w:t xml:space="preserve">15</w:t>
            </w:r>
          </w:p>
        </w:tc>
        <w:tc>
          <w:p>
            <w:pPr>
              <w:pStyle w:val="Compact"/>
              <w:jc w:val="left"/>
            </w:pPr>
            <w:r>
              <w:t xml:space="preserve">E(2:1+)EJN</w:t>
            </w:r>
          </w:p>
        </w:tc>
        <w:tc>
          <w:p>
            <w:pPr>
              <w:pStyle w:val="Compact"/>
              <w:jc w:val="left"/>
            </w:pPr>
            <w:r>
              <w:t xml:space="preserve">10593</w:t>
            </w:r>
          </w:p>
        </w:tc>
        <w:tc>
          <w:p>
            <w:pPr>
              <w:pStyle w:val="Compact"/>
              <w:jc w:val="left"/>
            </w:pPr>
            <w:r>
              <w:t xml:space="preserve">29.08</w:t>
            </w:r>
          </w:p>
        </w:tc>
        <w:tc>
          <w:p>
            <w:pPr>
              <w:pStyle w:val="Compact"/>
              <w:jc w:val="left"/>
            </w:pPr>
            <w:r>
              <w:t xml:space="preserve">1.69</w:t>
            </w:r>
          </w:p>
        </w:tc>
        <w:tc>
          <w:p>
            <w:pPr>
              <w:pStyle w:val="Compact"/>
              <w:jc w:val="left"/>
            </w:pPr>
            <w:r>
              <w:t xml:space="preserve">8157</w:t>
            </w:r>
          </w:p>
        </w:tc>
        <w:tc>
          <w:p>
            <w:pPr>
              <w:pStyle w:val="Compact"/>
              <w:jc w:val="left"/>
            </w:pPr>
            <w:r>
              <w:t xml:space="preserve">5.1</w:t>
            </w:r>
          </w:p>
        </w:tc>
      </w:tr>
      <w:tr>
        <w:tc>
          <w:p>
            <w:pPr>
              <w:pStyle w:val="Compact"/>
              <w:jc w:val="left"/>
            </w:pPr>
            <w:r>
              <w:t xml:space="preserve">16</w:t>
            </w:r>
          </w:p>
        </w:tc>
        <w:tc>
          <w:p>
            <w:pPr>
              <w:pStyle w:val="Compact"/>
              <w:jc w:val="left"/>
            </w:pPr>
            <w:r>
              <w:t xml:space="preserve">E(3:1-)EJN</w:t>
            </w:r>
          </w:p>
        </w:tc>
        <w:tc>
          <w:p>
            <w:pPr>
              <w:pStyle w:val="Compact"/>
              <w:jc w:val="left"/>
            </w:pPr>
            <w:r>
              <w:t xml:space="preserve">10701</w:t>
            </w:r>
          </w:p>
        </w:tc>
        <w:tc>
          <w:p>
            <w:pPr>
              <w:pStyle w:val="Compact"/>
              <w:jc w:val="left"/>
            </w:pPr>
            <w:r>
              <w:t xml:space="preserve">48.30</w:t>
            </w:r>
          </w:p>
        </w:tc>
        <w:tc>
          <w:p>
            <w:pPr>
              <w:pStyle w:val="Compact"/>
              <w:jc w:val="left"/>
            </w:pPr>
            <w:r>
              <w:t xml:space="preserve">1.71</w:t>
            </w:r>
          </w:p>
        </w:tc>
        <w:tc>
          <w:p>
            <w:pPr>
              <w:pStyle w:val="Compact"/>
              <w:jc w:val="left"/>
            </w:pPr>
            <w:r>
              <w:t xml:space="preserve">6530</w:t>
            </w:r>
          </w:p>
        </w:tc>
        <w:tc>
          <w:p>
            <w:pPr>
              <w:pStyle w:val="Compact"/>
              <w:jc w:val="left"/>
            </w:pPr>
            <w:r>
              <w:t xml:space="preserve">7.47</w:t>
            </w:r>
          </w:p>
        </w:tc>
      </w:tr>
      <w:tr>
        <w:tc>
          <w:p>
            <w:pPr>
              <w:pStyle w:val="Compact"/>
              <w:jc w:val="left"/>
            </w:pPr>
            <w:r>
              <w:t xml:space="preserve">17</w:t>
            </w:r>
          </w:p>
        </w:tc>
        <w:tc>
          <w:p>
            <w:pPr>
              <w:pStyle w:val="Compact"/>
              <w:jc w:val="left"/>
            </w:pPr>
            <w:r>
              <w:t xml:space="preserve">E(3:1-)EJN</w:t>
            </w:r>
          </w:p>
        </w:tc>
        <w:tc>
          <w:p>
            <w:pPr>
              <w:pStyle w:val="Compact"/>
              <w:jc w:val="left"/>
            </w:pPr>
            <w:r>
              <w:t xml:space="preserve">10713</w:t>
            </w:r>
          </w:p>
        </w:tc>
        <w:tc>
          <w:p>
            <w:pPr>
              <w:pStyle w:val="Compact"/>
              <w:jc w:val="left"/>
            </w:pPr>
            <w:r>
              <w:t xml:space="preserve">48.30</w:t>
            </w:r>
          </w:p>
        </w:tc>
        <w:tc>
          <w:p>
            <w:pPr>
              <w:pStyle w:val="Compact"/>
              <w:jc w:val="left"/>
            </w:pPr>
            <w:r>
              <w:t xml:space="preserve">1.72</w:t>
            </w:r>
          </w:p>
        </w:tc>
        <w:tc>
          <w:p>
            <w:pPr>
              <w:pStyle w:val="Compact"/>
              <w:jc w:val="left"/>
            </w:pPr>
            <w:r>
              <w:t xml:space="preserve">8240</w:t>
            </w:r>
          </w:p>
        </w:tc>
        <w:tc>
          <w:p>
            <w:pPr>
              <w:pStyle w:val="Compact"/>
              <w:jc w:val="left"/>
            </w:pPr>
            <w:r>
              <w:t xml:space="preserve">4.99</w:t>
            </w:r>
          </w:p>
        </w:tc>
      </w:tr>
      <w:tr>
        <w:tc>
          <w:p>
            <w:pPr>
              <w:pStyle w:val="Compact"/>
              <w:jc w:val="left"/>
            </w:pPr>
            <w:r>
              <w:t xml:space="preserve">18</w:t>
            </w:r>
          </w:p>
        </w:tc>
        <w:tc>
          <w:p>
            <w:pPr>
              <w:pStyle w:val="Compact"/>
              <w:jc w:val="left"/>
            </w:pPr>
            <w:r>
              <w:t xml:space="preserve">E(2:1+)EJN</w:t>
            </w:r>
          </w:p>
        </w:tc>
        <w:tc>
          <w:p>
            <w:pPr>
              <w:pStyle w:val="Compact"/>
              <w:jc w:val="left"/>
            </w:pPr>
            <w:r>
              <w:t xml:space="preserve">10605</w:t>
            </w:r>
          </w:p>
        </w:tc>
        <w:tc>
          <w:p>
            <w:pPr>
              <w:pStyle w:val="Compact"/>
              <w:jc w:val="left"/>
            </w:pPr>
            <w:r>
              <w:t xml:space="preserve">28.14</w:t>
            </w:r>
          </w:p>
        </w:tc>
        <w:tc>
          <w:p>
            <w:pPr>
              <w:pStyle w:val="Compact"/>
              <w:jc w:val="left"/>
            </w:pPr>
            <w:r>
              <w:t xml:space="preserve">1.73</w:t>
            </w:r>
          </w:p>
        </w:tc>
        <w:tc>
          <w:p>
            <w:pPr>
              <w:pStyle w:val="Compact"/>
              <w:jc w:val="left"/>
            </w:pPr>
            <w:r>
              <w:t xml:space="preserve">6371</w:t>
            </w:r>
          </w:p>
        </w:tc>
        <w:tc>
          <w:p>
            <w:pPr>
              <w:pStyle w:val="Compact"/>
              <w:jc w:val="left"/>
            </w:pPr>
            <w:r>
              <w:t xml:space="preserve">7.84</w:t>
            </w:r>
          </w:p>
        </w:tc>
      </w:tr>
      <w:tr>
        <w:tc>
          <w:p>
            <w:pPr>
              <w:pStyle w:val="Compact"/>
              <w:jc w:val="left"/>
            </w:pPr>
            <w:r>
              <w:t xml:space="preserve">19</w:t>
            </w:r>
          </w:p>
        </w:tc>
        <w:tc>
          <w:p>
            <w:pPr>
              <w:pStyle w:val="Compact"/>
              <w:jc w:val="left"/>
            </w:pPr>
            <w:r>
              <w:t xml:space="preserve">E(3:1-)EJN</w:t>
            </w:r>
          </w:p>
        </w:tc>
        <w:tc>
          <w:p>
            <w:pPr>
              <w:pStyle w:val="Compact"/>
              <w:jc w:val="left"/>
            </w:pPr>
            <w:r>
              <w:t xml:space="preserve">10713</w:t>
            </w:r>
          </w:p>
        </w:tc>
        <w:tc>
          <w:p>
            <w:pPr>
              <w:pStyle w:val="Compact"/>
              <w:jc w:val="left"/>
            </w:pPr>
            <w:r>
              <w:t xml:space="preserve">48.30</w:t>
            </w:r>
          </w:p>
        </w:tc>
        <w:tc>
          <w:p>
            <w:pPr>
              <w:pStyle w:val="Compact"/>
              <w:jc w:val="left"/>
            </w:pPr>
            <w:r>
              <w:t xml:space="preserve">1.74</w:t>
            </w:r>
          </w:p>
        </w:tc>
        <w:tc>
          <w:p>
            <w:pPr>
              <w:pStyle w:val="Compact"/>
              <w:jc w:val="left"/>
            </w:pPr>
            <w:r>
              <w:t xml:space="preserve">6530</w:t>
            </w:r>
          </w:p>
        </w:tc>
        <w:tc>
          <w:p>
            <w:pPr>
              <w:pStyle w:val="Compact"/>
              <w:jc w:val="left"/>
            </w:pPr>
            <w:r>
              <w:t xml:space="preserve">7.46</w:t>
            </w:r>
          </w:p>
        </w:tc>
      </w:tr>
      <w:tr>
        <w:tc>
          <w:p>
            <w:pPr>
              <w:pStyle w:val="Compact"/>
              <w:jc w:val="left"/>
            </w:pPr>
            <w:r>
              <w:t xml:space="preserve">20</w:t>
            </w:r>
          </w:p>
        </w:tc>
        <w:tc>
          <w:p>
            <w:pPr>
              <w:pStyle w:val="Compact"/>
              <w:jc w:val="left"/>
            </w:pPr>
            <w:r>
              <w:t xml:space="preserve">E(2:1+)EJN</w:t>
            </w:r>
          </w:p>
        </w:tc>
        <w:tc>
          <w:p>
            <w:pPr>
              <w:pStyle w:val="Compact"/>
              <w:jc w:val="left"/>
            </w:pPr>
            <w:r>
              <w:t xml:space="preserve">10593</w:t>
            </w:r>
          </w:p>
        </w:tc>
        <w:tc>
          <w:p>
            <w:pPr>
              <w:pStyle w:val="Compact"/>
              <w:jc w:val="left"/>
            </w:pPr>
            <w:r>
              <w:t xml:space="preserve">28.14</w:t>
            </w:r>
          </w:p>
        </w:tc>
        <w:tc>
          <w:p>
            <w:pPr>
              <w:pStyle w:val="Compact"/>
              <w:jc w:val="left"/>
            </w:pPr>
            <w:r>
              <w:t xml:space="preserve">1.74</w:t>
            </w:r>
          </w:p>
        </w:tc>
        <w:tc>
          <w:p>
            <w:pPr>
              <w:pStyle w:val="Compact"/>
              <w:jc w:val="left"/>
            </w:pPr>
            <w:r>
              <w:t xml:space="preserve">8081</w:t>
            </w:r>
          </w:p>
        </w:tc>
        <w:tc>
          <w:p>
            <w:pPr>
              <w:pStyle w:val="Compact"/>
              <w:jc w:val="left"/>
            </w:pPr>
            <w:r>
              <w:t xml:space="preserve">5.16</w:t>
            </w:r>
          </w:p>
        </w:tc>
      </w:tr>
      <w:tr>
        <w:tc>
          <w:p>
            <w:pPr>
              <w:pStyle w:val="Compact"/>
              <w:jc w:val="left"/>
            </w:pPr>
            <w:r>
              <w:t xml:space="preserve">21</w:t>
            </w:r>
          </w:p>
        </w:tc>
        <w:tc>
          <w:p>
            <w:pPr>
              <w:pStyle w:val="Compact"/>
              <w:jc w:val="left"/>
            </w:pPr>
            <w:r>
              <w:t xml:space="preserve">E(2:1+)EJN</w:t>
            </w:r>
          </w:p>
        </w:tc>
        <w:tc>
          <w:p>
            <w:pPr>
              <w:pStyle w:val="Compact"/>
              <w:jc w:val="left"/>
            </w:pPr>
            <w:r>
              <w:t xml:space="preserve">10593</w:t>
            </w:r>
          </w:p>
        </w:tc>
        <w:tc>
          <w:p>
            <w:pPr>
              <w:pStyle w:val="Compact"/>
              <w:jc w:val="left"/>
            </w:pPr>
            <w:r>
              <w:t xml:space="preserve">28.14</w:t>
            </w:r>
          </w:p>
        </w:tc>
        <w:tc>
          <w:p>
            <w:pPr>
              <w:pStyle w:val="Compact"/>
              <w:jc w:val="left"/>
            </w:pPr>
            <w:r>
              <w:t xml:space="preserve">1.76</w:t>
            </w:r>
          </w:p>
        </w:tc>
        <w:tc>
          <w:p>
            <w:pPr>
              <w:pStyle w:val="Compact"/>
              <w:jc w:val="left"/>
            </w:pPr>
            <w:r>
              <w:t xml:space="preserve">7289</w:t>
            </w:r>
          </w:p>
        </w:tc>
        <w:tc>
          <w:p>
            <w:pPr>
              <w:pStyle w:val="Compact"/>
              <w:jc w:val="left"/>
            </w:pPr>
            <w:r>
              <w:t xml:space="preserve">6.22</w:t>
            </w:r>
          </w:p>
        </w:tc>
      </w:tr>
      <w:tr>
        <w:tc>
          <w:p>
            <w:pPr>
              <w:pStyle w:val="Compact"/>
              <w:jc w:val="left"/>
            </w:pPr>
            <w:r>
              <w:t xml:space="preserve">22</w:t>
            </w:r>
          </w:p>
        </w:tc>
        <w:tc>
          <w:p>
            <w:pPr>
              <w:pStyle w:val="Compact"/>
              <w:jc w:val="left"/>
            </w:pPr>
            <w:r>
              <w:t xml:space="preserve">E(2:1+)EJN</w:t>
            </w:r>
          </w:p>
        </w:tc>
        <w:tc>
          <w:p>
            <w:pPr>
              <w:pStyle w:val="Compact"/>
              <w:jc w:val="left"/>
            </w:pPr>
            <w:r>
              <w:t xml:space="preserve">10593</w:t>
            </w:r>
          </w:p>
        </w:tc>
        <w:tc>
          <w:p>
            <w:pPr>
              <w:pStyle w:val="Compact"/>
              <w:jc w:val="left"/>
            </w:pPr>
            <w:r>
              <w:t xml:space="preserve">29.08</w:t>
            </w:r>
          </w:p>
        </w:tc>
        <w:tc>
          <w:p>
            <w:pPr>
              <w:pStyle w:val="Compact"/>
              <w:jc w:val="left"/>
            </w:pPr>
            <w:r>
              <w:t xml:space="preserve">1.83</w:t>
            </w:r>
          </w:p>
        </w:tc>
        <w:tc>
          <w:p>
            <w:pPr>
              <w:pStyle w:val="Compact"/>
              <w:jc w:val="left"/>
            </w:pPr>
            <w:r>
              <w:t xml:space="preserve">7302</w:t>
            </w:r>
          </w:p>
        </w:tc>
        <w:tc>
          <w:p>
            <w:pPr>
              <w:pStyle w:val="Compact"/>
              <w:jc w:val="left"/>
            </w:pPr>
            <w:r>
              <w:t xml:space="preserve">6.2</w:t>
            </w:r>
          </w:p>
        </w:tc>
      </w:tr>
      <w:tr>
        <w:tc>
          <w:p>
            <w:pPr>
              <w:pStyle w:val="Compact"/>
              <w:jc w:val="left"/>
            </w:pPr>
            <w:r>
              <w:t xml:space="preserve">23</w:t>
            </w:r>
          </w:p>
        </w:tc>
        <w:tc>
          <w:p>
            <w:pPr>
              <w:pStyle w:val="Compact"/>
              <w:jc w:val="left"/>
            </w:pPr>
            <w:r>
              <w:t xml:space="preserve">E(2:1+)EJN</w:t>
            </w:r>
          </w:p>
        </w:tc>
        <w:tc>
          <w:p>
            <w:pPr>
              <w:pStyle w:val="Compact"/>
              <w:jc w:val="left"/>
            </w:pPr>
            <w:r>
              <w:t xml:space="preserve">10593</w:t>
            </w:r>
          </w:p>
        </w:tc>
        <w:tc>
          <w:p>
            <w:pPr>
              <w:pStyle w:val="Compact"/>
              <w:jc w:val="left"/>
            </w:pPr>
            <w:r>
              <w:t xml:space="preserve">28.14</w:t>
            </w:r>
          </w:p>
        </w:tc>
        <w:tc>
          <w:p>
            <w:pPr>
              <w:pStyle w:val="Compact"/>
              <w:jc w:val="left"/>
            </w:pPr>
            <w:r>
              <w:t xml:space="preserve">1.84</w:t>
            </w:r>
          </w:p>
        </w:tc>
        <w:tc>
          <w:p>
            <w:pPr>
              <w:pStyle w:val="Compact"/>
              <w:jc w:val="left"/>
            </w:pPr>
            <w:r>
              <w:t xml:space="preserve">8936</w:t>
            </w:r>
          </w:p>
        </w:tc>
        <w:tc>
          <w:p>
            <w:pPr>
              <w:pStyle w:val="Compact"/>
              <w:jc w:val="left"/>
            </w:pPr>
            <w:r>
              <w:t xml:space="preserve">4.33</w:t>
            </w:r>
          </w:p>
        </w:tc>
      </w:tr>
      <w:tr>
        <w:tc>
          <w:p>
            <w:pPr>
              <w:pStyle w:val="Compact"/>
              <w:jc w:val="left"/>
            </w:pPr>
            <w:r>
              <w:t xml:space="preserve">24</w:t>
            </w:r>
          </w:p>
        </w:tc>
        <w:tc>
          <w:p>
            <w:pPr>
              <w:pStyle w:val="Compact"/>
              <w:jc w:val="left"/>
            </w:pPr>
            <w:r>
              <w:t xml:space="preserve">E(3:1+)EJN</w:t>
            </w:r>
          </w:p>
        </w:tc>
        <w:tc>
          <w:p>
            <w:pPr>
              <w:pStyle w:val="Compact"/>
              <w:jc w:val="left"/>
            </w:pPr>
            <w:r>
              <w:t xml:space="preserve">10641</w:t>
            </w:r>
          </w:p>
        </w:tc>
        <w:tc>
          <w:p>
            <w:pPr>
              <w:pStyle w:val="Compact"/>
              <w:jc w:val="left"/>
            </w:pPr>
            <w:r>
              <w:t xml:space="preserve">49.38</w:t>
            </w:r>
          </w:p>
        </w:tc>
        <w:tc>
          <w:p>
            <w:pPr>
              <w:pStyle w:val="Compact"/>
              <w:jc w:val="left"/>
            </w:pPr>
            <w:r>
              <w:t xml:space="preserve">1.85</w:t>
            </w:r>
          </w:p>
        </w:tc>
        <w:tc>
          <w:p>
            <w:pPr>
              <w:pStyle w:val="Compact"/>
              <w:jc w:val="left"/>
            </w:pPr>
            <w:r>
              <w:t xml:space="preserve">7457</w:t>
            </w:r>
          </w:p>
        </w:tc>
        <w:tc>
          <w:p>
            <w:pPr>
              <w:pStyle w:val="Compact"/>
              <w:jc w:val="left"/>
            </w:pPr>
            <w:r>
              <w:t xml:space="preserve">6.01</w:t>
            </w:r>
          </w:p>
        </w:tc>
      </w:tr>
      <w:tr>
        <w:tc>
          <w:p>
            <w:pPr>
              <w:pStyle w:val="Compact"/>
              <w:jc w:val="left"/>
            </w:pPr>
            <w:r>
              <w:t xml:space="preserve">25</w:t>
            </w:r>
          </w:p>
        </w:tc>
        <w:tc>
          <w:p>
            <w:pPr>
              <w:pStyle w:val="Compact"/>
              <w:jc w:val="left"/>
            </w:pPr>
            <w:r>
              <w:t xml:space="preserve">E(3:1+)EJN</w:t>
            </w:r>
          </w:p>
        </w:tc>
        <w:tc>
          <w:p>
            <w:pPr>
              <w:pStyle w:val="Compact"/>
              <w:jc w:val="left"/>
            </w:pPr>
            <w:r>
              <w:t xml:space="preserve">10713</w:t>
            </w:r>
          </w:p>
        </w:tc>
        <w:tc>
          <w:p>
            <w:pPr>
              <w:pStyle w:val="Compact"/>
              <w:jc w:val="left"/>
            </w:pPr>
            <w:r>
              <w:t xml:space="preserve">48.63</w:t>
            </w:r>
          </w:p>
        </w:tc>
        <w:tc>
          <w:p>
            <w:pPr>
              <w:pStyle w:val="Compact"/>
              <w:jc w:val="left"/>
            </w:pPr>
            <w:r>
              <w:t xml:space="preserve">2.35</w:t>
            </w:r>
          </w:p>
        </w:tc>
        <w:tc>
          <w:p>
            <w:pPr>
              <w:pStyle w:val="Compact"/>
              <w:jc w:val="left"/>
            </w:pPr>
            <w:r>
              <w:t xml:space="preserve">4752</w:t>
            </w:r>
          </w:p>
        </w:tc>
        <w:tc>
          <w:p>
            <w:pPr>
              <w:pStyle w:val="Compact"/>
              <w:jc w:val="left"/>
            </w:pPr>
            <w:r>
              <w:t xml:space="preserve">12.95</w:t>
            </w:r>
          </w:p>
        </w:tc>
      </w:tr>
    </w:tbl>
    <w:p>
      <w:pPr>
        <w:pStyle w:val="Heading1"/>
      </w:pPr>
      <w:bookmarkStart w:id="47" w:name="appendix-b-sequence-family-plots"/>
      <w:r>
        <w:t xml:space="preserve">Appendix B: Sequence Family Plots</w:t>
      </w:r>
      <w:bookmarkEnd w:id="47"/>
    </w:p>
    <w:p>
      <w:pPr>
        <w:pStyle w:val="FirstParagraph"/>
      </w:pPr>
      <w:r>
        <w:drawing>
          <wp:inline>
            <wp:extent cx="2743200" cy="2451735"/>
            <wp:effectExtent b="0" l="0" r="0" t="0"/>
            <wp:docPr descr="(Left) Top 50 results from Europa Clipper dataset, color sorted by sequence (Right) Top 12 results from Galileo dataset, color sorted by sequence" title="fig:" id="1" name="Picture"/>
            <a:graphic>
              <a:graphicData uri="http://schemas.openxmlformats.org/drawingml/2006/picture">
                <pic:pic>
                  <pic:nvPicPr>
                    <pic:cNvPr descr="./fig/clipperFamilies.png" id="0" name="Picture"/>
                    <pic:cNvPicPr>
                      <a:picLocks noChangeArrowheads="1" noChangeAspect="1"/>
                    </pic:cNvPicPr>
                  </pic:nvPicPr>
                  <pic:blipFill>
                    <a:blip r:embed="rId48"/>
                    <a:stretch>
                      <a:fillRect/>
                    </a:stretch>
                  </pic:blipFill>
                  <pic:spPr bwMode="auto">
                    <a:xfrm>
                      <a:off x="0" y="0"/>
                      <a:ext cx="2743200" cy="2451735"/>
                    </a:xfrm>
                    <a:prstGeom prst="rect">
                      <a:avLst/>
                    </a:prstGeom>
                    <a:noFill/>
                    <a:ln w="9525">
                      <a:noFill/>
                      <a:headEnd/>
                      <a:tailEnd/>
                    </a:ln>
                  </pic:spPr>
                </pic:pic>
              </a:graphicData>
            </a:graphic>
          </wp:inline>
        </w:drawing>
      </w:r>
      <w:r>
        <w:t xml:space="preserve"> </w:t>
      </w:r>
      <w:bookmarkStart w:id="49" w:name="fig:clipFam"/>
      <w:r>
        <w:t xml:space="preserve">[fig:clipFam]</w:t>
      </w:r>
      <w:bookmarkEnd w:id="49"/>
    </w:p>
    <w:p>
      <w:pPr>
        <w:pStyle w:val="BodyText"/>
      </w:pPr>
      <w:r>
        <w:drawing>
          <wp:inline>
            <wp:extent cx="3246120" cy="2434590"/>
            <wp:effectExtent b="0" l="0" r="0" t="0"/>
            <wp:docPr descr="(Left) Top 50 results from Europa Clipper dataset, color sorted by sequence (Right) Top 12 results from Galileo dataset, color sorted by sequence" title="fig:" id="1" name="Picture"/>
            <a:graphic>
              <a:graphicData uri="http://schemas.openxmlformats.org/drawingml/2006/picture">
                <pic:pic>
                  <pic:nvPicPr>
                    <pic:cNvPr descr="./fig/galileoFamilies.png" id="0" name="Picture"/>
                    <pic:cNvPicPr>
                      <a:picLocks noChangeArrowheads="1" noChangeAspect="1"/>
                    </pic:cNvPicPr>
                  </pic:nvPicPr>
                  <pic:blipFill>
                    <a:blip r:embed="rId50"/>
                    <a:stretch>
                      <a:fillRect/>
                    </a:stretch>
                  </pic:blipFill>
                  <pic:spPr bwMode="auto">
                    <a:xfrm>
                      <a:off x="0" y="0"/>
                      <a:ext cx="3246120" cy="2434590"/>
                    </a:xfrm>
                    <a:prstGeom prst="rect">
                      <a:avLst/>
                    </a:prstGeom>
                    <a:noFill/>
                    <a:ln w="9525">
                      <a:noFill/>
                      <a:headEnd/>
                      <a:tailEnd/>
                    </a:ln>
                  </pic:spPr>
                </pic:pic>
              </a:graphicData>
            </a:graphic>
          </wp:inline>
        </w:drawing>
      </w:r>
      <w:r>
        <w:t xml:space="preserve"> </w:t>
      </w:r>
      <w:bookmarkStart w:id="51" w:name="fig:galiFam"/>
      <w:r>
        <w:t xml:space="preserve">[fig:galiFam]</w:t>
      </w:r>
      <w:bookmarkEnd w:id="51"/>
    </w:p>
    <w:p>
      <w:pPr>
        <w:pStyle w:val="BodyText"/>
      </w:pPr>
      <w:r>
        <w:drawing>
          <wp:inline>
            <wp:extent cx="2743200" cy="2567463"/>
            <wp:effectExtent b="0" l="0" r="0" t="0"/>
            <wp:docPr descr="Top 25 results from Neptune Flyby dataset, color sorted by sequence" title="fig:" id="1" name="Picture"/>
            <a:graphic>
              <a:graphicData uri="http://schemas.openxmlformats.org/drawingml/2006/picture">
                <pic:pic>
                  <pic:nvPicPr>
                    <pic:cNvPr descr="./fig/tridentFamilies.png" id="0" name="Picture"/>
                    <pic:cNvPicPr>
                      <a:picLocks noChangeArrowheads="1" noChangeAspect="1"/>
                    </pic:cNvPicPr>
                  </pic:nvPicPr>
                  <pic:blipFill>
                    <a:blip r:embed="rId52"/>
                    <a:stretch>
                      <a:fillRect/>
                    </a:stretch>
                  </pic:blipFill>
                  <pic:spPr bwMode="auto">
                    <a:xfrm>
                      <a:off x="0" y="0"/>
                      <a:ext cx="2743200" cy="2567463"/>
                    </a:xfrm>
                    <a:prstGeom prst="rect">
                      <a:avLst/>
                    </a:prstGeom>
                    <a:noFill/>
                    <a:ln w="9525">
                      <a:noFill/>
                      <a:headEnd/>
                      <a:tailEnd/>
                    </a:ln>
                  </pic:spPr>
                </pic:pic>
              </a:graphicData>
            </a:graphic>
          </wp:inline>
        </w:drawing>
      </w:r>
      <w:r>
        <w:t xml:space="preserve"> </w:t>
      </w:r>
      <w:bookmarkStart w:id="53" w:name="fig:tridFam"/>
      <w:r>
        <w:t xml:space="preserve">[fig:tridFam]</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Aerospace</w:t>
      </w:r>
      <w:r>
        <w:t xml:space="preserve"> </w:t>
      </w:r>
      <w:r>
        <w:t xml:space="preserve">Engineering,</w:t>
      </w:r>
      <w:r>
        <w:t xml:space="preserve"> </w:t>
      </w:r>
      <w:r>
        <w:t xml:space="preserve">Cal</w:t>
      </w:r>
      <w:r>
        <w:t xml:space="preserve"> </w:t>
      </w:r>
      <w:r>
        <w:t xml:space="preserve">Poly</w:t>
      </w:r>
      <w:r>
        <w:t xml:space="preserve"> </w:t>
      </w:r>
      <w:r>
        <w:t xml:space="preserve">Pomona,</w:t>
      </w:r>
      <w:r>
        <w:t xml:space="preserve"> </w:t>
      </w:r>
      <w:r>
        <w:t xml:space="preserve">3801</w:t>
      </w:r>
      <w:r>
        <w:t xml:space="preserve"> </w:t>
      </w:r>
      <w:r>
        <w:t xml:space="preserve">W</w:t>
      </w:r>
      <w:r>
        <w:t xml:space="preserve"> </w:t>
      </w:r>
      <w:r>
        <w:t xml:space="preserve">Temple</w:t>
      </w:r>
      <w:r>
        <w:t xml:space="preserve"> </w:t>
      </w:r>
      <w:r>
        <w:t xml:space="preserve">Ave.,</w:t>
      </w:r>
      <w:r>
        <w:t xml:space="preserve"> </w:t>
      </w:r>
      <w:r>
        <w:t xml:space="preserve">Pomona,</w:t>
      </w:r>
      <w:r>
        <w:t xml:space="preserve"> </w:t>
      </w:r>
      <w:r>
        <w:t xml:space="preserve">California,</w:t>
      </w:r>
      <w:r>
        <w:t xml:space="preserve"> </w:t>
      </w:r>
      <w:r>
        <w:t xml:space="preserve">91786,</w:t>
      </w:r>
      <w:r>
        <w:t xml:space="preserve"> </w:t>
      </w:r>
      <w:r>
        <w:t xml:space="preserve">USA</w:t>
      </w:r>
    </w:p>
  </w:footnote>
  <w:footnote w:id="21">
    <w:p>
      <w:pPr>
        <w:pStyle w:val="FootnoteText"/>
      </w:pPr>
      <w:r>
        <w:rPr>
          <w:rStyle w:val="FootnoteReference"/>
        </w:rPr>
        <w:footnoteRef/>
      </w:r>
      <w:r>
        <w:t xml:space="preserve"> </w:t>
      </w:r>
      <w:r>
        <w:t xml:space="preserve">Undergraduate</w:t>
      </w:r>
      <w:r>
        <w:t xml:space="preserve"> </w:t>
      </w:r>
      <w:r>
        <w:t xml:space="preserve">Student,</w:t>
      </w:r>
      <w:r>
        <w:t xml:space="preserve"> </w:t>
      </w:r>
      <w:r>
        <w:t xml:space="preserve">E-mail:</w:t>
      </w:r>
      <w:r>
        <w:t xml:space="preserve"> </w:t>
      </w:r>
      <w:r>
        <w:t xml:space="preserve">bayale@cpp.edu</w:t>
      </w:r>
    </w:p>
  </w:footnote>
  <w:footnote w:id="22">
    <w:p>
      <w:pPr>
        <w:pStyle w:val="FootnoteText"/>
      </w:pPr>
      <w:r>
        <w:rPr>
          <w:rStyle w:val="FootnoteReference"/>
        </w:rPr>
        <w:footnoteRef/>
      </w:r>
      <w:r>
        <w:t xml:space="preserve"> </w:t>
      </w:r>
      <w:r>
        <w:t xml:space="preserve">Undergraduate</w:t>
      </w:r>
      <w:r>
        <w:t xml:space="preserve"> </w:t>
      </w:r>
      <w:r>
        <w:t xml:space="preserve">Student,</w:t>
      </w:r>
      <w:r>
        <w:t xml:space="preserve"> </w:t>
      </w:r>
      <w:r>
        <w:t xml:space="preserve">E-mail:</w:t>
      </w:r>
      <w:r>
        <w:t xml:space="preserve"> </w:t>
      </w:r>
      <w:r>
        <w:t xml:space="preserve">rohanpatel@cpp.edu</w:t>
      </w:r>
    </w:p>
  </w:footnote>
  <w:footnote w:id="23">
    <w:p>
      <w:pPr>
        <w:pStyle w:val="FootnoteText"/>
      </w:pPr>
      <w:r>
        <w:rPr>
          <w:rStyle w:val="FootnoteReference"/>
        </w:rPr>
        <w:footnoteRef/>
      </w:r>
      <w:r>
        <w:t xml:space="preserve"> </w:t>
      </w:r>
      <w:r>
        <w:t xml:space="preserve">Undergraduate</w:t>
      </w:r>
      <w:r>
        <w:t xml:space="preserve"> </w:t>
      </w:r>
      <w:r>
        <w:t xml:space="preserve">Student,</w:t>
      </w:r>
      <w:r>
        <w:t xml:space="preserve"> </w:t>
      </w:r>
      <w:r>
        <w:t xml:space="preserve">E-mail:</w:t>
      </w:r>
      <w:r>
        <w:t xml:space="preserve"> </w:t>
      </w:r>
      <w:r>
        <w:t xml:space="preserve">jehosafatc@cpp.edu</w:t>
      </w:r>
    </w:p>
  </w:footnote>
  <w:footnote w:id="24">
    <w:p>
      <w:pPr>
        <w:pStyle w:val="FootnoteText"/>
      </w:pPr>
      <w:r>
        <w:rPr>
          <w:rStyle w:val="FootnoteReference"/>
        </w:rPr>
        <w:footnoteRef/>
      </w:r>
      <w:r>
        <w:t xml:space="preserve"> </w:t>
      </w:r>
      <w:r>
        <w:t xml:space="preserve">Assistant</w:t>
      </w:r>
      <w:r>
        <w:t xml:space="preserve"> </w:t>
      </w:r>
      <w:r>
        <w:t xml:space="preserve">Professor,</w:t>
      </w:r>
      <w:r>
        <w:t xml:space="preserve"> </w:t>
      </w:r>
      <w:r>
        <w:t xml:space="preserve">E-mail:</w:t>
      </w:r>
      <w:r>
        <w:t xml:space="preserve"> </w:t>
      </w:r>
      <w:r>
        <w:t xml:space="preserve">nnakhjiri@cpp.edu</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Broad Trajectory Searches Using Monte Carlo Tree Search with the Inclusion of \DeltaVEGA Trajectories</dc:title>
  <dc:creator>Burton A. Yale  , Rohan D. Patel , Jehosafat J. Cabrera , and Navid Nakhjiri </dc:creator>
  <cp:keywords/>
  <dcterms:created xsi:type="dcterms:W3CDTF">2020-07-31T10:56:12Z</dcterms:created>
  <dcterms:modified xsi:type="dcterms:W3CDTF">2020-07-31T10:56:12Z</dcterms:modified>
</cp:coreProperties>
</file>

<file path=docProps/custom.xml><?xml version="1.0" encoding="utf-8"?>
<Properties xmlns="http://schemas.openxmlformats.org/officeDocument/2006/custom-properties" xmlns:vt="http://schemas.openxmlformats.org/officeDocument/2006/docPropsVTypes"/>
</file>