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h-2026--확장-아이디어-리서치-창의성견고함-축-20232026"/>
    <w:p>
      <w:pPr>
        <w:pStyle w:val="Heading1"/>
      </w:pPr>
      <w:r>
        <w:t xml:space="preserve">DAH 2026 — 확장 아이디어 리서치 (창의성·견고함 축, 2023~2026)</w:t>
      </w:r>
    </w:p>
    <w:p>
      <w:pPr>
        <w:pStyle w:val="BlockText"/>
      </w:pPr>
      <w:r>
        <w:t xml:space="preserve">기존 카탈로그(공격 A1~A17 / 방어 B1~B18)</w:t>
      </w:r>
      <w:r>
        <w:t xml:space="preserve"> </w:t>
      </w:r>
      <w:r>
        <w:rPr>
          <w:b/>
          <w:bCs/>
        </w:rPr>
        <w:t xml:space="preserve">위에서</w:t>
      </w:r>
      <w:r>
        <w:t xml:space="preserve"> </w:t>
      </w:r>
      <w:r>
        <w:t xml:space="preserve">더 깊이·새로운 아이디어를 1차 출처로 발굴.</w:t>
      </w:r>
      <w:r>
        <w:t xml:space="preserve"> </w:t>
      </w:r>
      <w:r>
        <w:t xml:space="preserve">진행: ✅ A축(공격 창의성) / ✅ B축(방어 견고함) —</w:t>
      </w:r>
      <w:r>
        <w:t xml:space="preserve"> </w:t>
      </w:r>
      <w:r>
        <w:rPr>
          <w:b/>
          <w:bCs/>
        </w:rPr>
        <w:t xml:space="preserve">둘 다 완료</w:t>
      </w:r>
      <w:r>
        <w:t xml:space="preserve"> </w:t>
      </w:r>
      <w:r>
        <w:t xml:space="preserve">⚠️ 검증: Incalmo만 원문 확인. 나머지는 검색 스니펫 다중 교차확인(일부 PDF 403) → 정량 수치 인용 시 원문 재확인 권장.</w:t>
      </w:r>
    </w:p>
    <w:p>
      <w:r>
        <w:pict>
          <v:rect style="width:0;height:1.5pt" o:hralign="center" o:hrstd="t" o:hr="t"/>
        </w:pict>
      </w:r>
    </w:p>
    <w:bookmarkStart w:id="14" w:name="a축--공격-창의성-신규-n1n10-white_check_mark"/>
    <w:p>
      <w:pPr>
        <w:pStyle w:val="Heading2"/>
      </w:pPr>
      <w:r>
        <w:t xml:space="preserve">A축 — 공격 창의성 (신규 N1~N10) ✅</w:t>
      </w:r>
    </w:p>
    <w:bookmarkStart w:id="9" w:name="테마-1-공격-체인경로-자동탐색"/>
    <w:p>
      <w:pPr>
        <w:pStyle w:val="Heading3"/>
      </w:pPr>
      <w:r>
        <w:t xml:space="preserve">테마 1: 공격 체인/경로 자동탐색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N1. Incalmo ★</w:t>
      </w:r>
      <w:r>
        <w:t xml:space="preserve"> </w:t>
      </w:r>
      <w:r>
        <w:t xml:space="preserve">— LLM이</w:t>
      </w:r>
      <w:r>
        <w:t xml:space="preserve"> </w:t>
      </w:r>
      <w:r>
        <w:rPr>
          <w:i/>
          <w:iCs/>
        </w:rPr>
        <w:t xml:space="preserve">선언적 고수준 태스크</w:t>
      </w:r>
      <w:r>
        <w:t xml:space="preserve">("pivot to X / dump creds / exfiltrate")만 내리면 추상화 계층이 실제 도구로 번역 +</w:t>
      </w:r>
      <w:r>
        <w:t xml:space="preserve"> </w:t>
      </w:r>
      <w:r>
        <w:rPr>
          <w:b/>
          <w:bCs/>
        </w:rPr>
        <w:t xml:space="preserve">attack-graph가 연쇄 경로 추천</w:t>
      </w:r>
      <w:r>
        <w:t xml:space="preserve">.</w:t>
      </w:r>
      <w:r>
        <w:t xml:space="preserve"> </w:t>
      </w:r>
      <w:r>
        <w:rPr>
          <w:b/>
          <w:bCs/>
        </w:rPr>
        <w:t xml:space="preserve">40개 환경 중 37개 성공(SOTA 3/40), 12~54분·$15 미만.</w:t>
      </w:r>
      <w:r>
        <w:t xml:space="preserve"> </w:t>
      </w:r>
      <w:r>
        <w:t xml:space="preserve">(arXiv:2501.16466</w:t>
      </w:r>
      <w:r>
        <w:t xml:space="preserve"> </w:t>
      </w:r>
      <w:r>
        <w:rPr>
          <w:i/>
          <w:iCs/>
        </w:rPr>
        <w:t xml:space="preserve">원문 확인</w:t>
      </w:r>
      <w:r>
        <w:t xml:space="preserve">) →</w:t>
      </w:r>
      <w:r>
        <w:t xml:space="preserve"> </w:t>
      </w:r>
      <w:r>
        <w:rPr>
          <w:b/>
          <w:bCs/>
        </w:rPr>
        <w:t xml:space="preserve">우리 Red 행동집합(Recon→…→Impact) "무한 조합"의 학술 근거</w:t>
      </w:r>
      <w:r>
        <w:t xml:space="preserve">, A14 보강.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N2. RL/LLM 자동 공격경로</w:t>
      </w:r>
      <w:r>
        <w:t xml:space="preserve"> </w:t>
      </w:r>
      <w:r>
        <w:t xml:space="preserve">— RL이 scan→exploit→pivot을 학습해 최적 침투경로 탐색; PENTEST-AI는 ATT&amp;CK+GPT-4로 attack graph를 수시간→수초. (arXiv:2507.02969 ; github Kim-Hammar/awesome-rl-for-cybersecurity) → Red도 RL 학습형(Red/Blue 대칭) 근거.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N3. xOffense/AutoPentest</w:t>
      </w:r>
      <w:r>
        <w:t xml:space="preserve"> </w:t>
      </w:r>
      <w:r>
        <w:t xml:space="preserve">— Recon/Vuln/Exploit 에이전트</w:t>
      </w:r>
      <w:r>
        <w:t xml:space="preserve"> </w:t>
      </w:r>
      <w:r>
        <w:rPr>
          <w:b/>
          <w:bCs/>
        </w:rPr>
        <w:t xml:space="preserve">역할분담 멀티에이전트 레드팀</w:t>
      </w:r>
      <w:r>
        <w:t xml:space="preserve"> </w:t>
      </w:r>
      <w:r>
        <w:t xml:space="preserve">+ 막힌 경로 자동 우회(집요함의 알고리즘화). (arXiv:2509.13021 ; 2505.10321) →</w:t>
      </w:r>
      <w:r>
        <w:t xml:space="preserve"> </w:t>
      </w:r>
      <w:r>
        <w:rPr>
          <w:b/>
          <w:bCs/>
        </w:rPr>
        <w:t xml:space="preserve">신규: 우리 Red를 멀티에이전트로 확장</w:t>
      </w:r>
      <w:r>
        <w:t xml:space="preserve">(C9 계층MARL의 공격 측 대칭).</w:t>
      </w:r>
    </w:p>
    <w:bookmarkEnd w:id="9"/>
    <w:bookmarkStart w:id="10" w:name="테마-2-적응형은밀-공격"/>
    <w:p>
      <w:pPr>
        <w:pStyle w:val="Heading3"/>
      </w:pPr>
      <w:r>
        <w:t xml:space="preserve">테마 2: 적응형·은밀 공격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N4. Raven ★(드론군집 직결)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단 1회 false data injection</w:t>
      </w:r>
      <w:r>
        <w:t xml:space="preserve">으로 군집 항법 붕괴하되</w:t>
      </w:r>
      <w:r>
        <w:t xml:space="preserve"> </w:t>
      </w:r>
      <w:r>
        <w:rPr>
          <w:b/>
          <w:bCs/>
        </w:rPr>
        <w:t xml:space="preserve">센서 노이즈 한도 내 + 시공간 일관성 유지</w:t>
      </w:r>
      <w:r>
        <w:t xml:space="preserve">로 탐지 회피. 목표 5종(교착/지연/몰이/로봇충돌/장애물충돌), ORCA·GLAS서 검증. (USENIX Security 2025, yeke; PDF 403·스니펫) →</w:t>
      </w:r>
      <w:r>
        <w:t xml:space="preserve"> </w:t>
      </w:r>
      <w:r>
        <w:rPr>
          <w:b/>
          <w:bCs/>
        </w:rPr>
        <w:t xml:space="preserve">A6·A10을 '탐지회피형'으로 격상</w:t>
      </w:r>
      <w:r>
        <w:t xml:space="preserve">; "왜 임계 탐지만으론 부족한가"의 직접 근거(B1·EX2 시험대).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N5. SwarmFuzz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1대만 GPS 스푸핑→군집 동역학 타고 연쇄 충돌</w:t>
      </w:r>
      <w:r>
        <w:t xml:space="preserve">(Swarm Propagation). 그래프+gradient 최적화, 무작위 대비 10배·3배 빠름, 클수록 취약. (DSN 2023, ieee 10202617 ; github DependableSystemsLab/SwarmFuzz) →</w:t>
      </w:r>
      <w:r>
        <w:t xml:space="preserve"> </w:t>
      </w:r>
      <w:r>
        <w:rPr>
          <w:b/>
          <w:bCs/>
        </w:rPr>
        <w:t xml:space="preserve">카탈로그 'SwarmFuzz' 1차 출처 확정</w:t>
      </w:r>
      <w:r>
        <w:t xml:space="preserve">, A3·A14 전파 메커니즘, B5 존재이유.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N6. RL 탐지회피(low-and-slow 자동학습)</w:t>
      </w:r>
      <w:r>
        <w:t xml:space="preserve"> </w:t>
      </w:r>
      <w:r>
        <w:t xml:space="preserve">— 공격 RL이</w:t>
      </w:r>
      <w:r>
        <w:t xml:space="preserve"> </w:t>
      </w:r>
      <w:r>
        <w:rPr>
          <w:i/>
          <w:iCs/>
        </w:rPr>
        <w:t xml:space="preserve">"덜 충격적·은밀한 행동 먼저(warm-up)"</w:t>
      </w:r>
      <w:r>
        <w:t xml:space="preserve"> </w:t>
      </w:r>
      <w:r>
        <w:t xml:space="preserve">보상으로 APT식 회피 자동 학습; cGAN으로 IDS 우회 트래픽. (arXiv:2602.19582 ; 2506.21142) →</w:t>
      </w:r>
      <w:r>
        <w:t xml:space="preserve"> </w:t>
      </w:r>
      <w:r>
        <w:rPr>
          <w:b/>
          <w:bCs/>
        </w:rPr>
        <w:t xml:space="preserve">우리 Red 보상에 '은밀성 항' 추가</w:t>
      </w:r>
      <w:r>
        <w:t xml:space="preserve"> </w:t>
      </w:r>
      <w:r>
        <w:t xml:space="preserve">근거, B1·B14의 적대 상대.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N7. Sensor Deprivation</w:t>
      </w:r>
      <w:r>
        <w:t xml:space="preserve"> </w:t>
      </w:r>
      <w:r>
        <w:t xml:space="preserve">— 주입이 아니라</w:t>
      </w:r>
      <w:r>
        <w:t xml:space="preserve"> </w:t>
      </w:r>
      <w:r>
        <w:rPr>
          <w:b/>
          <w:bCs/>
        </w:rPr>
        <w:t xml:space="preserve">센서를 선택적 박탈</w:t>
      </w:r>
      <w:r>
        <w:t xml:space="preserve">해 융합추정기 은밀 조종(흔적 더 적음). (arXiv:2410.11131) →</w:t>
      </w:r>
      <w:r>
        <w:t xml:space="preserve"> </w:t>
      </w:r>
      <w:r>
        <w:rPr>
          <w:b/>
          <w:bCs/>
        </w:rPr>
        <w:t xml:space="preserve">A6 신규 변형(주입형↔박탈형)</w:t>
      </w:r>
      <w:r>
        <w:t xml:space="preserve">, EX2 사각지대.</w:t>
      </w:r>
    </w:p>
    <w:bookmarkEnd w:id="10"/>
    <w:bookmarkStart w:id="11" w:name="테마-3-메타-공격-방어-ai-자체"/>
    <w:p>
      <w:pPr>
        <w:pStyle w:val="Heading3"/>
      </w:pPr>
      <w:r>
        <w:t xml:space="preserve">테마 3: 메타 공격 (방어 AI 자체)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N8. VLM/VLA 프롬프트 인젝션 ★</w:t>
      </w:r>
      <w:r>
        <w:t xml:space="preserve"> </w:t>
      </w:r>
      <w:r>
        <w:t xml:space="preserve">— 자율체계 시각-언어 모듈에</w:t>
      </w:r>
      <w:r>
        <w:t xml:space="preserve"> </w:t>
      </w:r>
      <w:r>
        <w:rPr>
          <w:b/>
          <w:bCs/>
        </w:rPr>
        <w:t xml:space="preserve">이미지 속 스테가노 은닉 명령</w:t>
      </w:r>
      <w:r>
        <w:t xml:space="preserve">으로 정렬 붕괴 → 인지·행동 통째 탈취. SOTA VLM 4종이 594공격에 취약. (arXiv:2507.22304 ; 2601.17383 ; 2506.03350) →</w:t>
      </w:r>
      <w:r>
        <w:t xml:space="preserve"> </w:t>
      </w:r>
      <w:r>
        <w:rPr>
          <w:b/>
          <w:bCs/>
        </w:rPr>
        <w:t xml:space="preserve">카탈로그 'VLM 프롬프트 인젝션' 1차 출처 확정</w:t>
      </w:r>
      <w:r>
        <w:t xml:space="preserve">; A11·A16 인지층 확장.</w:t>
      </w:r>
      <w:r>
        <w:t xml:space="preserve"> </w:t>
      </w:r>
      <w:r>
        <w:rPr>
          <w:b/>
          <w:bCs/>
        </w:rPr>
        <w:t xml:space="preserve">우리 LLM 하이브리드(C12 등) 자체가 공격면</w:t>
      </w:r>
      <w:r>
        <w:t xml:space="preserve"> </w:t>
      </w:r>
      <w:r>
        <w:t xml:space="preserve">= 메타 논점.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N9. 상태기반 스텔스 백도어(SSD)</w:t>
      </w:r>
      <w:r>
        <w:t xml:space="preserve"> </w:t>
      </w:r>
      <w:r>
        <w:t xml:space="preserve">— UAV 경로계획 신경망에</w:t>
      </w:r>
      <w:r>
        <w:t xml:space="preserve"> </w:t>
      </w:r>
      <w:r>
        <w:rPr>
          <w:b/>
          <w:bCs/>
        </w:rPr>
        <w:t xml:space="preserve">특정 비행상태 트리거 시만 발동</w:t>
      </w:r>
      <w:r>
        <w:t xml:space="preserve">하는 백도어(평시 정상). (arXiv:2502.20178) → A1·A9·A11 융합 신규; EX3(SLSA)·B8(attestation) 모델 무결성 사각지대.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N10. GAN 회피 ↔ OOD 탐지 군비경쟁</w:t>
      </w:r>
      <w:r>
        <w:t xml:space="preserve"> </w:t>
      </w:r>
      <w:r>
        <w:t xml:space="preserve">— 탐지회피와 분포외(OOD) 탐지를 한 프레임에. (arXiv:2506.21142) → A11 보강, B14·B1(OOD) 대응 방향.</w:t>
      </w:r>
    </w:p>
    <w:bookmarkEnd w:id="11"/>
    <w:bookmarkStart w:id="12" w:name="pushpin-우선순위-보고서-임팩트"/>
    <w:p>
      <w:pPr>
        <w:pStyle w:val="Heading3"/>
      </w:pPr>
      <w:r>
        <w:t xml:space="preserve">📌 우선순위 (보고서 임팩트)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N4 Raven + N5 SwarmFuzz</w:t>
      </w:r>
      <w:r>
        <w:t xml:space="preserve"> </w:t>
      </w:r>
      <w:r>
        <w:t xml:space="preserve">— 드론군집·은밀성 직결("1점→군집 전파", "노이즈 내 1회 주입").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N1 Incalmo</w:t>
      </w:r>
      <w:r>
        <w:t xml:space="preserve"> </w:t>
      </w:r>
      <w:r>
        <w:t xml:space="preserve">— kill-chain 자동화 정량근거(37/40), Red "무한 조합" 서사 뒷받침.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N8 VLM 인젝션</w:t>
      </w:r>
      <w:r>
        <w:t xml:space="preserve"> </w:t>
      </w:r>
      <w:r>
        <w:t xml:space="preserve">— "방어 AI 자체가 표적" 메타 축.</w:t>
      </w:r>
    </w:p>
    <w:bookmarkEnd w:id="12"/>
    <w:bookmarkStart w:id="13" w:name="wrench-카탈로그-갱신-제안"/>
    <w:p>
      <w:pPr>
        <w:pStyle w:val="Heading3"/>
      </w:pPr>
      <w:r>
        <w:t xml:space="preserve">🔧 카탈로그 갱신 제안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승격(추가제안→정식):</w:t>
      </w:r>
      <w:r>
        <w:t xml:space="preserve"> </w:t>
      </w:r>
      <w:r>
        <w:t xml:space="preserve">SwarmFuzz, VLM 프롬프트 인젝션 (1차 출처 확정).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신규 변형 추가:</w:t>
      </w:r>
      <w:r>
        <w:t xml:space="preserve"> </w:t>
      </w:r>
      <w:r>
        <w:t xml:space="preserve">N3(멀티에이전트 레드팀), N7(센서 박탈), N9(상태기반 백도어).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b축--방어-견고함-신규-white_check_mark"/>
    <w:p>
      <w:pPr>
        <w:pStyle w:val="Heading2"/>
      </w:pPr>
      <w:r>
        <w:t xml:space="preserve">B축 — 방어 견고함 (신규) ✅</w:t>
      </w:r>
    </w:p>
    <w:bookmarkStart w:id="15" w:name="회복력-resilience--bft--self-healing"/>
    <w:p>
      <w:pPr>
        <w:pStyle w:val="Heading3"/>
      </w:pPr>
      <w:r>
        <w:t xml:space="preserve">회복력 (Resilience / BFT / Self-healing)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R1. SwarmRaft ★</w:t>
      </w:r>
      <w:r>
        <w:t xml:space="preserve"> </w:t>
      </w:r>
      <w:r>
        <w:t xml:space="preserve">— Raft 합의 + P2P 거리측정 + 잔차 투표로</w:t>
      </w:r>
      <w:r>
        <w:t xml:space="preserve"> </w:t>
      </w:r>
      <w:r>
        <w:rPr>
          <w:b/>
          <w:bCs/>
        </w:rPr>
        <w:t xml:space="preserve">GNSS 스푸핑된 위치보고를 군집이 자율 교정</w:t>
      </w:r>
      <w:r>
        <w:t xml:space="preserve">.</w:t>
      </w:r>
      <w:r>
        <w:t xml:space="preserve"> </w:t>
      </w:r>
      <w:r>
        <w:rPr>
          <w:b/>
          <w:bCs/>
        </w:rPr>
        <w:t xml:space="preserve">노드 50% 손상돼도 일관성 유지</w:t>
      </w:r>
      <w:r>
        <w:t xml:space="preserve">(복원오차 19m→0.28m). (arXiv:2508.00622) → B2·B5·EX1 상위호환.</w:t>
      </w:r>
      <w:r>
        <w:t xml:space="preserve"> </w:t>
      </w:r>
      <w:r>
        <w:rPr>
          <w:b/>
          <w:bCs/>
        </w:rPr>
        <w:t xml:space="preserve">가용성+</w:t>
      </w:r>
      <w:r>
        <w:t xml:space="preserve">(격리/회항 아니라</w:t>
      </w:r>
      <w:r>
        <w:t xml:space="preserve"> </w:t>
      </w:r>
      <w:r>
        <w:rPr>
          <w:i/>
          <w:iCs/>
        </w:rPr>
        <w:t xml:space="preserve">교정 후 계속 비행</w:t>
      </w:r>
      <w:r>
        <w:t xml:space="preserve">). 비용 리더 O(N²), N≤17 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R2. Reputation-PBFT(RePA)</w:t>
      </w:r>
      <w:r>
        <w:t xml:space="preserve"> </w:t>
      </w:r>
      <w:r>
        <w:t xml:space="preserve">— 평판 기반 노드 선출로</w:t>
      </w:r>
      <w:r>
        <w:t xml:space="preserve"> </w:t>
      </w:r>
      <w:r>
        <w:rPr>
          <w:b/>
          <w:bCs/>
        </w:rPr>
        <w:t xml:space="preserve">탈취된 UAV가 합의 결정권 못 갖게</w:t>
      </w:r>
      <w:r>
        <w:t xml:space="preserve">. (Springer 2025, s43926-025-00164-y) → B9 보강(내부자/노드탈취). 가용성 +/0.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R3. Graceful Degradation + 중복성</w:t>
      </w:r>
      <w:r>
        <w:t xml:space="preserve"> </w:t>
      </w:r>
      <w:r>
        <w:t xml:space="preserve">— 손상 UAV 철수해도</w:t>
      </w:r>
      <w:r>
        <w:t xml:space="preserve"> </w:t>
      </w:r>
      <w:r>
        <w:rPr>
          <w:b/>
          <w:bCs/>
        </w:rPr>
        <w:t xml:space="preserve">잔존 군집이 태스크 재분배로 축소용량 임무 지속</w:t>
      </w:r>
      <w:r>
        <w:t xml:space="preserve">('attrition 회복력 임계값' 설계). (SCIRP 2024; survey arXiv:2506.16786) →</w:t>
      </w:r>
      <w:r>
        <w:t xml:space="preserve"> </w:t>
      </w:r>
      <w:r>
        <w:rPr>
          <w:b/>
          <w:bCs/>
        </w:rPr>
        <w:t xml:space="preserve">가용성++</w:t>
      </w:r>
      <w:r>
        <w:t xml:space="preserve">(방어=가용성 보존). 우리 핵심 원리 뒷받침.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R4. Quantum Adaptive Graph 자가치유</w:t>
      </w:r>
      <w:r>
        <w:t xml:space="preserve"> </w:t>
      </w:r>
      <w:r>
        <w:t xml:space="preserve">— 그래프 재구성으로 노드 손실 시 연결성 복원. ⚠️전문 미검증(개념만, Springer).</w:t>
      </w:r>
    </w:p>
    <w:bookmarkEnd w:id="15"/>
    <w:bookmarkStart w:id="16" w:name="능동-방어-active-defense--mtd--deception"/>
    <w:p>
      <w:pPr>
        <w:pStyle w:val="Heading3"/>
      </w:pPr>
      <w:r>
        <w:t xml:space="preserve">능동 방어 (Active Defense / MTD / Deception)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D1. 연합 MARL MTD ★</w:t>
      </w:r>
      <w:r>
        <w:t xml:space="preserve"> </w:t>
      </w:r>
      <w:r>
        <w:t xml:space="preserve">— FL+멀티에이전트 DRL로 IP/포트 동적 이동,</w:t>
      </w:r>
      <w:r>
        <w:t xml:space="preserve"> </w:t>
      </w:r>
      <w:r>
        <w:rPr>
          <w:b/>
          <w:bCs/>
        </w:rPr>
        <w:t xml:space="preserve">DoS 중에도 가용성 유지</w:t>
      </w:r>
      <w:r>
        <w:t xml:space="preserve">. (arXiv:2506.07392) → B10</w:t>
      </w:r>
      <w:r>
        <w:t xml:space="preserve"> </w:t>
      </w:r>
      <w:r>
        <w:rPr>
          <w:b/>
          <w:bCs/>
        </w:rPr>
        <w:t xml:space="preserve">적응형으로 격상</w:t>
      </w:r>
      <w:r>
        <w:t xml:space="preserve">. 가용성 +/0(가용성을 보상에 명시).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D2. MTD+기만 하이브리드 + 게임이론 정량평가</w:t>
      </w:r>
      <w:r>
        <w:t xml:space="preserve"> </w:t>
      </w:r>
      <w:r>
        <w:t xml:space="preserve">— 대기행렬+진화게임으로 방어비용 대비 효과 수치화. (MDPI Computers 14(12):513 ⚠️스니펫) → B6+B10 결합 프레임. 채점식 논증 활용. 가용성 −/0.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D3. 선제적 ATT&amp;CK 디코이</w:t>
      </w:r>
      <w:r>
        <w:t xml:space="preserve"> </w:t>
      </w:r>
      <w:r>
        <w:t xml:space="preserve">— 공격자가 다음 노릴 기법에 맞춰 디코이</w:t>
      </w:r>
      <w:r>
        <w:t xml:space="preserve"> </w:t>
      </w:r>
      <w:r>
        <w:rPr>
          <w:b/>
          <w:bCs/>
        </w:rPr>
        <w:t xml:space="preserve">미리 배치</w:t>
      </w:r>
      <w:r>
        <w:t xml:space="preserve">. (arXiv:2404.12783 ⚠️초록) → B6 능동화. 가용성+.</w:t>
      </w:r>
    </w:p>
    <w:bookmarkEnd w:id="16"/>
    <w:bookmarkStart w:id="17" w:name="공격유형별-차등-복구-우리-핵심-아이디어-직접-보강-"/>
    <w:p>
      <w:pPr>
        <w:pStyle w:val="Heading3"/>
      </w:pPr>
      <w:r>
        <w:t xml:space="preserve">공격유형별 차등 복구 (우리 핵심 아이디어 직접 보강) ★★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C1. CPS 복구 taxonomy ★최우선</w:t>
      </w:r>
      <w:r>
        <w:t xml:space="preserve"> </w:t>
      </w:r>
      <w:r>
        <w:t xml:space="preserve">— 복구를 **공격유형·공격면별 + shallow(전용복구기 </w:t>
      </w:r>
      <w:r>
        <w:rPr>
          <w:rFonts w:hint="eastAsia"/>
        </w:rPr>
        <w:t xml:space="preserve">無)/deep(有)**로</w:t>
      </w:r>
      <w:r>
        <w:t xml:space="preserve"> 체계 분류. "대다수가 CPS 복구를 안 봤다"고 지적 →</w:t>
      </w:r>
      <w:r>
        <w:t xml:space="preserve"> </w:t>
      </w:r>
      <w:r>
        <w:rPr>
          <w:b/>
          <w:bCs/>
        </w:rPr>
        <w:t xml:space="preserve">우리 '공격유형별 차등 복구'의 신규성·연구공백 뒷받침</w:t>
      </w:r>
      <w:r>
        <w:t xml:space="preserve">. (arXiv:2404.04472) → 예: 스푸핑→상태추정복원(deep)/DoS→채널전환(shallow)/노드탈취→합의 재선출. 가용성+.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C2. RL 임무인지 자율 사고대응 ★(가용성 보상의 실사례)</w:t>
      </w:r>
      <w:r>
        <w:t xml:space="preserve"> </w:t>
      </w:r>
      <w:r>
        <w:t xml:space="preserve">— FFI(노르웨이 국방연). 보상 =</w:t>
      </w:r>
      <w:r>
        <w:t xml:space="preserve"> </w:t>
      </w:r>
      <w:r>
        <w:rPr>
          <w:b/>
          <w:bCs/>
        </w:rPr>
        <w:t xml:space="preserve">주행 중 불필요행동 −10(과잉대응 억제) + 정지 −1(가용성) + 목표 +50 + 무위협 do-nothing +1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보안대응 vs 가용성을 보상함수로 직접 균형</w:t>
      </w:r>
      <w:r>
        <w:t xml:space="preserve"> </w:t>
      </w:r>
      <w:r>
        <w:t xml:space="preserve">(= 우리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을 보상으로 구현한 실사례!). (arXiv:2410.21407) → C1을 자동화·차등화하는 실행엔진.</w:t>
      </w:r>
      <w:r>
        <w:t xml:space="preserve"> </w:t>
      </w:r>
      <w:r>
        <w:rPr>
          <w:b/>
          <w:bCs/>
        </w:rPr>
        <w:t xml:space="preserve">가용성++</w:t>
      </w:r>
      <w:r>
        <w:t xml:space="preserve">.</w:t>
      </w:r>
    </w:p>
    <w:bookmarkEnd w:id="17"/>
    <w:bookmarkStart w:id="18" w:name="pushpin-우선순위-보고서-임팩트-1"/>
    <w:p>
      <w:pPr>
        <w:pStyle w:val="Heading3"/>
      </w:pPr>
      <w:r>
        <w:t xml:space="preserve">📌 우선순위 (보고서 임팩트)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최우선:</w:t>
      </w:r>
      <w:r>
        <w:t xml:space="preserve"> </w:t>
      </w:r>
      <w:r>
        <w:rPr>
          <w:b/>
          <w:bCs/>
        </w:rPr>
        <w:t xml:space="preserve">C1</w:t>
      </w:r>
      <w:r>
        <w:t xml:space="preserve">(공격유형별 복구 taxonomy) +</w:t>
      </w:r>
      <w:r>
        <w:t xml:space="preserve"> </w:t>
      </w:r>
      <w:r>
        <w:rPr>
          <w:b/>
          <w:bCs/>
        </w:rPr>
        <w:t xml:space="preserve">C2</w:t>
      </w:r>
      <w:r>
        <w:t xml:space="preserve">(가용성-보안 균형 보상) +</w:t>
      </w:r>
      <w:r>
        <w:t xml:space="preserve"> </w:t>
      </w:r>
      <w:r>
        <w:rPr>
          <w:b/>
          <w:bCs/>
        </w:rPr>
        <w:t xml:space="preserve">R1</w:t>
      </w:r>
      <w:r>
        <w:t xml:space="preserve">(SwarmRaft 50% 자율교정) +</w:t>
      </w:r>
      <w:r>
        <w:t xml:space="preserve"> </w:t>
      </w:r>
      <w:r>
        <w:rPr>
          <w:b/>
          <w:bCs/>
        </w:rPr>
        <w:t xml:space="preserve">D1</w:t>
      </w:r>
      <w:r>
        <w:t xml:space="preserve">(연합 DRL MTD).</w:t>
      </w:r>
    </w:p>
    <w:p>
      <w:pPr>
        <w:pStyle w:val="Compact"/>
        <w:numPr>
          <w:ilvl w:val="0"/>
          <w:numId w:val="1009"/>
        </w:numPr>
      </w:pPr>
      <w:r>
        <w:t xml:space="preserve">보강: R2(평판 PBFT), R3(graceful degradation).</w:t>
      </w:r>
    </w:p>
    <w:p>
      <w:pPr>
        <w:pStyle w:val="Compact"/>
        <w:numPr>
          <w:ilvl w:val="0"/>
          <w:numId w:val="1009"/>
        </w:numPr>
      </w:pPr>
      <w:r>
        <w:t xml:space="preserve">개념·주의(미검증): R4, D2, D3.</w:t>
      </w:r>
    </w:p>
    <w:bookmarkEnd w:id="18"/>
    <w:bookmarkStart w:id="19" w:name="wrench-카탈로그-갱신-제안-방어"/>
    <w:p>
      <w:pPr>
        <w:pStyle w:val="Heading3"/>
      </w:pPr>
      <w:r>
        <w:t xml:space="preserve">🔧 카탈로그 갱신 제안 (방어)</w:t>
      </w:r>
    </w:p>
    <w:p>
      <w:pPr>
        <w:pStyle w:val="Compact"/>
        <w:numPr>
          <w:ilvl w:val="0"/>
          <w:numId w:val="1010"/>
        </w:numPr>
      </w:pPr>
      <w:r>
        <w:t xml:space="preserve">B10 MTD →</w:t>
      </w:r>
      <w:r>
        <w:t xml:space="preserve"> </w:t>
      </w:r>
      <w:r>
        <w:rPr>
          <w:b/>
          <w:bCs/>
        </w:rPr>
        <w:t xml:space="preserve">적응형(연합 DRL)으로 격상</w:t>
      </w:r>
      <w:r>
        <w:t xml:space="preserve">(D1) · B9 비잔틴 → R1/R2로 강화.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신규 정식 후보:</w:t>
      </w:r>
      <w:r>
        <w:t xml:space="preserve"> </w:t>
      </w:r>
      <w:r>
        <w:t xml:space="preserve">"</w:t>
      </w:r>
      <w:r>
        <w:rPr>
          <w:b/>
          <w:bCs/>
        </w:rPr>
        <w:t xml:space="preserve">공격유형별 차등 복구(가용성 인식 RL 대응)</w:t>
      </w:r>
      <w:r>
        <w:t xml:space="preserve">" (C1+C2) — 우리 ③ 보상설계의 직접 근거.</w:t>
      </w:r>
    </w:p>
    <w:bookmarkEnd w:id="19"/>
    <w:bookmarkStart w:id="20" w:name="warning-검증-한계"/>
    <w:p>
      <w:pPr>
        <w:pStyle w:val="Heading3"/>
      </w:pPr>
      <w:r>
        <w:t xml:space="preserve">⚠️ 검증 한계</w:t>
      </w:r>
    </w:p>
    <w:p>
      <w:pPr>
        <w:pStyle w:val="Compact"/>
        <w:numPr>
          <w:ilvl w:val="0"/>
          <w:numId w:val="1011"/>
        </w:numPr>
      </w:pPr>
      <w:r>
        <w:t xml:space="preserve">C1·C2·R1·D1 = 1차 확인. R3·D3 = 초록/스니펫. R4·D2 = 전문 미확보(유료/403) → '개념 사례'로만 인용.</w:t>
      </w:r>
    </w:p>
    <w:p>
      <w:pPr>
        <w:pStyle w:val="Compact"/>
        <w:numPr>
          <w:ilvl w:val="0"/>
          <w:numId w:val="1011"/>
        </w:numPr>
      </w:pPr>
      <w:r>
        <w:t xml:space="preserve">출처: arXiv 2404.04472 · 2410.21407 · 2508.00622 · 2506.07392 · Springer s43926-025-00164-y · MDPI Computers 14(12):513 · arXiv 2404.12783 · 2506.16786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2026-06-26T12:21:22Z</dcterms:created>
  <dcterms:modified xsi:type="dcterms:W3CDTF">2026-06-26T12:21:22Z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