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0B07" w14:textId="74B61FF3" w:rsidR="00B16891" w:rsidRDefault="00F65595">
      <w:r>
        <w:t>những mộng tưởng của cô bé bán diêm (12 câu)</w:t>
      </w:r>
    </w:p>
    <w:p w14:paraId="1B0EAF05" w14:textId="3B358C96" w:rsidR="00F65595" w:rsidRDefault="00F65595">
      <w:r>
        <w:t>Trong văn bản cô bé bán diêm ( trích gần hết truyện ngắn cùng tên của nhà văn anđécxen),</w:t>
      </w:r>
      <w:r w:rsidR="00E17E4B">
        <w:t xml:space="preserve"> tác giả đã, bằng nghệ thuật tương phản đối lập làm chủ đạo, </w:t>
      </w:r>
      <w:r w:rsidR="006A7D00">
        <w:t xml:space="preserve">tái hiện cái chết của nhân vật cô bé bán </w:t>
      </w:r>
      <w:r w:rsidR="0043017E">
        <w:t>dieem vowis một sự xót xa  thương cảm lớn lao.</w:t>
      </w:r>
    </w:p>
    <w:sectPr w:rsidR="00F65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95"/>
    <w:rsid w:val="001B60E1"/>
    <w:rsid w:val="002475F7"/>
    <w:rsid w:val="0043017E"/>
    <w:rsid w:val="004E5BF1"/>
    <w:rsid w:val="006A7D00"/>
    <w:rsid w:val="006C664A"/>
    <w:rsid w:val="00713C5B"/>
    <w:rsid w:val="00851868"/>
    <w:rsid w:val="00890A25"/>
    <w:rsid w:val="00B11AA5"/>
    <w:rsid w:val="00B16891"/>
    <w:rsid w:val="00B62BFA"/>
    <w:rsid w:val="00CC73A3"/>
    <w:rsid w:val="00D65364"/>
    <w:rsid w:val="00D66692"/>
    <w:rsid w:val="00D94845"/>
    <w:rsid w:val="00DF184A"/>
    <w:rsid w:val="00E17E4B"/>
    <w:rsid w:val="00F0722F"/>
    <w:rsid w:val="00F15C8E"/>
    <w:rsid w:val="00F621A0"/>
    <w:rsid w:val="00F6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5D44"/>
  <w15:chartTrackingRefBased/>
  <w15:docId w15:val="{08589FC1-57CC-42F5-82E2-2DFF5F6B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Cao Chi</dc:creator>
  <cp:keywords/>
  <dc:description/>
  <cp:lastModifiedBy>Cuong Cao Chi</cp:lastModifiedBy>
  <cp:revision>16</cp:revision>
  <dcterms:created xsi:type="dcterms:W3CDTF">2022-12-26T13:05:00Z</dcterms:created>
  <dcterms:modified xsi:type="dcterms:W3CDTF">2022-12-26T16:34:00Z</dcterms:modified>
</cp:coreProperties>
</file>