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F7" w:rsidRPr="00E65DF7" w:rsidRDefault="00E65DF7" w:rsidP="00E65DF7">
      <w:pPr>
        <w:spacing w:line="360" w:lineRule="auto"/>
        <w:jc w:val="center"/>
        <w:rPr>
          <w:rFonts w:cs="Times New Roman"/>
          <w:b/>
          <w:color w:val="373A3C"/>
          <w:spacing w:val="6"/>
          <w:szCs w:val="28"/>
        </w:rPr>
      </w:pPr>
      <w:r w:rsidRPr="00E65DF7">
        <w:rPr>
          <w:rFonts w:cs="Times New Roman"/>
          <w:b/>
          <w:color w:val="373A3C"/>
          <w:spacing w:val="6"/>
          <w:szCs w:val="28"/>
        </w:rPr>
        <w:t>ФЕДЕРАЛЬНОЕ ГОСУДАРСТВЕННОЕ БЮДЖЕТНОЕ ОБРАЗОВАТЕЛЬНОЕ УЧРЕЖДЕНИЕ ВЫСШЕГО ОБРАЗОВАНИЯ</w:t>
      </w:r>
    </w:p>
    <w:p w:rsidR="00E65DF7" w:rsidRPr="00E65DF7" w:rsidRDefault="00E65DF7" w:rsidP="00E65DF7">
      <w:pPr>
        <w:spacing w:after="720" w:line="360" w:lineRule="auto"/>
        <w:jc w:val="center"/>
        <w:rPr>
          <w:rFonts w:cs="Times New Roman"/>
          <w:b/>
          <w:color w:val="373A3C"/>
          <w:spacing w:val="2"/>
          <w:szCs w:val="28"/>
        </w:rPr>
      </w:pPr>
      <w:r w:rsidRPr="00E65DF7">
        <w:rPr>
          <w:rFonts w:cs="Times New Roman"/>
          <w:b/>
          <w:color w:val="373A3C"/>
          <w:spacing w:val="2"/>
          <w:szCs w:val="28"/>
        </w:rPr>
        <w:t>«АЛТАЙСКИЙ ГОСУДАРСТВЕННЫЙ УНИВЕРСИТЕТ»</w:t>
      </w:r>
    </w:p>
    <w:p w:rsidR="00E65DF7" w:rsidRPr="00E65DF7" w:rsidRDefault="00E65DF7" w:rsidP="00E65DF7">
      <w:pPr>
        <w:shd w:val="solid" w:color="FFFFFF" w:fill="auto"/>
        <w:jc w:val="center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>Международный институт экономики, менеджмента и информационных систем</w:t>
      </w:r>
    </w:p>
    <w:p w:rsidR="00E65DF7" w:rsidRPr="00E65DF7" w:rsidRDefault="00E65DF7" w:rsidP="00E65DF7">
      <w:pPr>
        <w:shd w:val="solid" w:color="FFFFFF" w:fill="auto"/>
        <w:spacing w:after="240"/>
        <w:jc w:val="center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>Кафедра цифровых технологий и бизнес-аналитики</w:t>
      </w:r>
    </w:p>
    <w:p w:rsidR="00E65DF7" w:rsidRPr="00E65DF7" w:rsidRDefault="00E65DF7" w:rsidP="00E65DF7">
      <w:pPr>
        <w:shd w:val="solid" w:color="FFFFFF" w:fill="auto"/>
        <w:spacing w:after="360"/>
        <w:jc w:val="center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>Дисциплина «</w:t>
      </w:r>
      <w:r>
        <w:rPr>
          <w:rFonts w:cs="Times New Roman"/>
          <w:color w:val="000000" w:themeColor="text1"/>
          <w:szCs w:val="28"/>
          <w:shd w:val="solid" w:color="FFFFFF" w:fill="auto"/>
        </w:rPr>
        <w:t>Проектирование информационных систем</w:t>
      </w:r>
      <w:r w:rsidRPr="00E65DF7">
        <w:rPr>
          <w:rFonts w:cs="Times New Roman"/>
          <w:color w:val="000000" w:themeColor="text1"/>
          <w:szCs w:val="28"/>
          <w:shd w:val="solid" w:color="FFFFFF" w:fill="auto"/>
        </w:rPr>
        <w:t>»</w:t>
      </w:r>
    </w:p>
    <w:p w:rsidR="00E65DF7" w:rsidRPr="00E65DF7" w:rsidRDefault="00E65DF7" w:rsidP="00E65DF7">
      <w:pPr>
        <w:shd w:val="solid" w:color="FFFFFF" w:fill="auto"/>
        <w:jc w:val="center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 xml:space="preserve">Отчет к лабораторной работе № </w:t>
      </w:r>
      <w:r>
        <w:rPr>
          <w:rFonts w:cs="Times New Roman"/>
          <w:color w:val="000000" w:themeColor="text1"/>
          <w:szCs w:val="28"/>
          <w:shd w:val="solid" w:color="FFFFFF" w:fill="auto"/>
        </w:rPr>
        <w:t>1</w:t>
      </w:r>
    </w:p>
    <w:p w:rsidR="00E65DF7" w:rsidRPr="00E65DF7" w:rsidRDefault="00CB3865" w:rsidP="00E65DF7">
      <w:pPr>
        <w:shd w:val="solid" w:color="FFFFFF" w:fill="auto"/>
        <w:spacing w:after="2760"/>
        <w:jc w:val="center"/>
        <w:rPr>
          <w:rFonts w:cs="Times New Roman"/>
          <w:color w:val="000000" w:themeColor="text1"/>
          <w:szCs w:val="28"/>
          <w:shd w:val="solid" w:color="FFFFFF" w:fill="auto"/>
        </w:rPr>
      </w:pPr>
      <w:r>
        <w:rPr>
          <w:rFonts w:cs="Times New Roman"/>
          <w:color w:val="000000" w:themeColor="text1"/>
          <w:szCs w:val="28"/>
          <w:shd w:val="solid" w:color="FFFFFF" w:fill="auto"/>
        </w:rPr>
        <w:t>«Система управления</w:t>
      </w:r>
      <w:r w:rsidR="00E65DF7" w:rsidRPr="00E65DF7">
        <w:rPr>
          <w:rFonts w:cs="Times New Roman"/>
          <w:color w:val="000000" w:themeColor="text1"/>
          <w:szCs w:val="28"/>
          <w:shd w:val="solid" w:color="FFFFFF" w:fill="auto"/>
        </w:rPr>
        <w:t xml:space="preserve"> автомобильного салона</w:t>
      </w:r>
      <w:r w:rsidR="00E65DF7">
        <w:rPr>
          <w:rFonts w:cs="Times New Roman"/>
          <w:color w:val="000000" w:themeColor="text1"/>
          <w:szCs w:val="28"/>
          <w:shd w:val="solid" w:color="FFFFFF" w:fill="auto"/>
        </w:rPr>
        <w:t>. Видение</w:t>
      </w:r>
      <w:r w:rsidR="00E65DF7" w:rsidRPr="00E65DF7">
        <w:rPr>
          <w:rFonts w:cs="Times New Roman"/>
          <w:color w:val="000000" w:themeColor="text1"/>
          <w:szCs w:val="28"/>
          <w:shd w:val="solid" w:color="FFFFFF" w:fill="auto"/>
        </w:rPr>
        <w:t>»</w:t>
      </w:r>
    </w:p>
    <w:p w:rsidR="00E65DF7" w:rsidRPr="00E65DF7" w:rsidRDefault="00E65DF7" w:rsidP="00E65DF7">
      <w:pPr>
        <w:shd w:val="solid" w:color="FFFFFF" w:fill="auto"/>
        <w:spacing w:after="120"/>
        <w:ind w:left="-340" w:firstLine="4962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>Выполнил:</w:t>
      </w:r>
    </w:p>
    <w:p w:rsidR="00E65DF7" w:rsidRPr="00E65DF7" w:rsidRDefault="00526D71" w:rsidP="00E65DF7">
      <w:pPr>
        <w:shd w:val="solid" w:color="FFFFFF" w:fill="auto"/>
        <w:spacing w:after="480"/>
        <w:ind w:left="-340" w:firstLine="4962"/>
        <w:rPr>
          <w:rFonts w:cs="Times New Roman"/>
          <w:color w:val="000000" w:themeColor="text1"/>
          <w:szCs w:val="28"/>
          <w:shd w:val="solid" w:color="FFFFFF" w:fill="auto"/>
        </w:rPr>
      </w:pPr>
      <w:r>
        <w:rPr>
          <w:rFonts w:cs="Times New Roman"/>
          <w:color w:val="000000" w:themeColor="text1"/>
          <w:szCs w:val="28"/>
          <w:shd w:val="solid" w:color="FFFFFF" w:fill="auto"/>
        </w:rPr>
        <w:t>студент группы 2.209-1</w:t>
      </w:r>
      <w:r w:rsidR="00E65DF7" w:rsidRPr="00E65DF7">
        <w:rPr>
          <w:rFonts w:cs="Times New Roman"/>
          <w:color w:val="000000" w:themeColor="text1"/>
          <w:szCs w:val="28"/>
          <w:shd w:val="solid" w:color="FFFFFF" w:fill="auto"/>
        </w:rPr>
        <w:t xml:space="preserve"> </w:t>
      </w:r>
      <w:proofErr w:type="spellStart"/>
      <w:r w:rsidR="00E65DF7" w:rsidRPr="00E65DF7">
        <w:rPr>
          <w:rFonts w:cs="Times New Roman"/>
          <w:color w:val="000000" w:themeColor="text1"/>
          <w:szCs w:val="28"/>
          <w:shd w:val="solid" w:color="FFFFFF" w:fill="auto"/>
        </w:rPr>
        <w:t>Бурыкина</w:t>
      </w:r>
      <w:proofErr w:type="spellEnd"/>
      <w:r w:rsidR="00E65DF7" w:rsidRPr="00E65DF7">
        <w:rPr>
          <w:rFonts w:cs="Times New Roman"/>
          <w:color w:val="000000" w:themeColor="text1"/>
          <w:szCs w:val="28"/>
          <w:shd w:val="solid" w:color="FFFFFF" w:fill="auto"/>
        </w:rPr>
        <w:t xml:space="preserve"> Я. Е. </w:t>
      </w:r>
    </w:p>
    <w:p w:rsidR="00E65DF7" w:rsidRPr="00E65DF7" w:rsidRDefault="00E65DF7" w:rsidP="00E65DF7">
      <w:pPr>
        <w:shd w:val="solid" w:color="FFFFFF" w:fill="auto"/>
        <w:ind w:left="-340" w:firstLine="4962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 xml:space="preserve">Принял: </w:t>
      </w:r>
    </w:p>
    <w:p w:rsidR="00E65DF7" w:rsidRPr="00E65DF7" w:rsidRDefault="00E65DF7" w:rsidP="00E65DF7">
      <w:pPr>
        <w:shd w:val="solid" w:color="FFFFFF" w:fill="auto"/>
        <w:spacing w:after="3480"/>
        <w:ind w:left="-340" w:firstLine="4962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 xml:space="preserve">ст. преподаватель </w:t>
      </w:r>
      <w:proofErr w:type="spellStart"/>
      <w:r w:rsidRPr="00E65DF7">
        <w:rPr>
          <w:rFonts w:cs="Times New Roman"/>
          <w:color w:val="000000" w:themeColor="text1"/>
          <w:szCs w:val="28"/>
          <w:shd w:val="solid" w:color="FFFFFF" w:fill="auto"/>
        </w:rPr>
        <w:t>Шаповалова</w:t>
      </w:r>
      <w:proofErr w:type="spellEnd"/>
      <w:r w:rsidRPr="00E65DF7">
        <w:rPr>
          <w:rFonts w:cs="Times New Roman"/>
          <w:color w:val="000000" w:themeColor="text1"/>
          <w:szCs w:val="28"/>
          <w:shd w:val="solid" w:color="FFFFFF" w:fill="auto"/>
        </w:rPr>
        <w:t xml:space="preserve"> С. В.</w:t>
      </w:r>
    </w:p>
    <w:p w:rsidR="00E65DF7" w:rsidRPr="00E65DF7" w:rsidRDefault="00E65DF7" w:rsidP="00E65DF7">
      <w:pPr>
        <w:shd w:val="solid" w:color="FFFFFF" w:fill="auto"/>
        <w:jc w:val="center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>Барнаул</w:t>
      </w:r>
    </w:p>
    <w:p w:rsidR="00F035F6" w:rsidRDefault="00E65DF7" w:rsidP="00F035F6">
      <w:pPr>
        <w:shd w:val="solid" w:color="FFFFFF" w:fill="auto"/>
        <w:spacing w:after="600"/>
        <w:jc w:val="center"/>
        <w:rPr>
          <w:rFonts w:cs="Times New Roman"/>
          <w:color w:val="000000" w:themeColor="text1"/>
          <w:szCs w:val="28"/>
          <w:shd w:val="solid" w:color="FFFFFF" w:fill="auto"/>
        </w:rPr>
      </w:pPr>
      <w:r w:rsidRPr="00E65DF7">
        <w:rPr>
          <w:rFonts w:cs="Times New Roman"/>
          <w:color w:val="000000" w:themeColor="text1"/>
          <w:szCs w:val="28"/>
          <w:shd w:val="solid" w:color="FFFFFF" w:fill="auto"/>
        </w:rPr>
        <w:t>2024 год</w:t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172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5F6" w:rsidRPr="00F035F6" w:rsidRDefault="00F035F6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F035F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6B6DF8" w:rsidRDefault="00F035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13973" w:history="1">
            <w:r w:rsidR="006B6DF8" w:rsidRPr="00D003A8">
              <w:rPr>
                <w:rStyle w:val="a4"/>
                <w:noProof/>
              </w:rPr>
              <w:t>1.</w:t>
            </w:r>
            <w:r w:rsidR="006B6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6DF8" w:rsidRPr="00D003A8">
              <w:rPr>
                <w:rStyle w:val="a4"/>
                <w:noProof/>
              </w:rPr>
              <w:t>Введение</w:t>
            </w:r>
            <w:r w:rsidR="006B6DF8">
              <w:rPr>
                <w:noProof/>
                <w:webHidden/>
              </w:rPr>
              <w:tab/>
            </w:r>
            <w:r w:rsidR="006B6DF8">
              <w:rPr>
                <w:noProof/>
                <w:webHidden/>
              </w:rPr>
              <w:fldChar w:fldCharType="begin"/>
            </w:r>
            <w:r w:rsidR="006B6DF8">
              <w:rPr>
                <w:noProof/>
                <w:webHidden/>
              </w:rPr>
              <w:instrText xml:space="preserve"> PAGEREF _Toc178413973 \h </w:instrText>
            </w:r>
            <w:r w:rsidR="006B6DF8">
              <w:rPr>
                <w:noProof/>
                <w:webHidden/>
              </w:rPr>
            </w:r>
            <w:r w:rsidR="006B6DF8">
              <w:rPr>
                <w:noProof/>
                <w:webHidden/>
              </w:rPr>
              <w:fldChar w:fldCharType="separate"/>
            </w:r>
            <w:r w:rsidR="006B6DF8">
              <w:rPr>
                <w:noProof/>
                <w:webHidden/>
              </w:rPr>
              <w:t>3</w:t>
            </w:r>
            <w:r w:rsidR="006B6DF8"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74" w:history="1">
            <w:r w:rsidRPr="00D003A8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03A8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75" w:history="1">
            <w:r w:rsidRPr="00D003A8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03A8">
              <w:rPr>
                <w:rStyle w:val="a4"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76" w:history="1">
            <w:r w:rsidRPr="00D003A8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03A8">
              <w:rPr>
                <w:rStyle w:val="a4"/>
                <w:noProof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77" w:history="1">
            <w:r w:rsidRPr="00D003A8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03A8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78" w:history="1">
            <w:r w:rsidRPr="00D003A8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03A8">
              <w:rPr>
                <w:rStyle w:val="a4"/>
                <w:noProof/>
              </w:rPr>
              <w:t>Краткое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79" w:history="1">
            <w:r w:rsidRPr="00D003A8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03A8">
              <w:rPr>
                <w:rStyle w:val="a4"/>
                <w:noProof/>
              </w:rPr>
              <w:t>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0" w:history="1">
            <w:r w:rsidRPr="00D003A8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03A8">
              <w:rPr>
                <w:rStyle w:val="a4"/>
                <w:noProof/>
              </w:rPr>
              <w:t>Деловые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1" w:history="1">
            <w:r w:rsidRPr="00D003A8">
              <w:rPr>
                <w:rStyle w:val="a4"/>
                <w:noProof/>
              </w:rPr>
              <w:t>2.2. 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2" w:history="1">
            <w:r w:rsidRPr="00D003A8">
              <w:rPr>
                <w:rStyle w:val="a4"/>
                <w:noProof/>
              </w:rPr>
              <w:t>2.3. Определение позиции изделия.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3" w:history="1">
            <w:r w:rsidRPr="00D003A8">
              <w:rPr>
                <w:rStyle w:val="a4"/>
                <w:noProof/>
              </w:rPr>
              <w:t>3. Описания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4" w:history="1">
            <w:r w:rsidRPr="00D003A8">
              <w:rPr>
                <w:rStyle w:val="a4"/>
                <w:noProof/>
              </w:rPr>
              <w:t>3.1. Сведения о пользователях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5" w:history="1">
            <w:r w:rsidRPr="00D003A8">
              <w:rPr>
                <w:rStyle w:val="a4"/>
                <w:noProof/>
              </w:rPr>
              <w:t>3.2. Пользовательская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6" w:history="1">
            <w:r w:rsidRPr="00D003A8">
              <w:rPr>
                <w:rStyle w:val="a4"/>
                <w:noProof/>
              </w:rPr>
              <w:t>3.3. Профили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7" w:history="1">
            <w:r w:rsidRPr="00D003A8">
              <w:rPr>
                <w:rStyle w:val="a4"/>
                <w:noProof/>
              </w:rPr>
              <w:t>3.4. Ключевые потребности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8" w:history="1">
            <w:r w:rsidRPr="00D003A8">
              <w:rPr>
                <w:rStyle w:val="a4"/>
                <w:noProof/>
              </w:rPr>
              <w:t>4. Краткий обзор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89" w:history="1">
            <w:r w:rsidRPr="00D003A8">
              <w:rPr>
                <w:rStyle w:val="a4"/>
                <w:noProof/>
              </w:rPr>
              <w:t>4.1. Контекст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0" w:history="1">
            <w:r w:rsidRPr="00D003A8">
              <w:rPr>
                <w:rStyle w:val="a4"/>
                <w:noProof/>
              </w:rPr>
              <w:t>4.2. Сводка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1" w:history="1">
            <w:r w:rsidRPr="00D003A8">
              <w:rPr>
                <w:rStyle w:val="a4"/>
                <w:noProof/>
              </w:rPr>
              <w:t>4.3. 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2" w:history="1">
            <w:r w:rsidRPr="00D003A8">
              <w:rPr>
                <w:rStyle w:val="a4"/>
                <w:noProof/>
              </w:rPr>
              <w:t>5. Возможности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3" w:history="1">
            <w:r w:rsidRPr="00D003A8">
              <w:rPr>
                <w:rStyle w:val="a4"/>
                <w:noProof/>
              </w:rPr>
              <w:t>5.1. Структурированное описание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4" w:history="1">
            <w:r w:rsidRPr="00D003A8">
              <w:rPr>
                <w:rStyle w:val="a4"/>
                <w:noProof/>
              </w:rPr>
              <w:t>5.2. Возможности продукта для управляющего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5" w:history="1">
            <w:r w:rsidRPr="00D003A8">
              <w:rPr>
                <w:rStyle w:val="a4"/>
                <w:noProof/>
              </w:rPr>
              <w:t>5.3. Возможности продукта для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6" w:history="1">
            <w:r w:rsidRPr="00D003A8">
              <w:rPr>
                <w:rStyle w:val="a4"/>
                <w:noProof/>
              </w:rPr>
              <w:t>5.4. Возможности продукта для мастеров 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7" w:history="1">
            <w:r w:rsidRPr="00D003A8">
              <w:rPr>
                <w:rStyle w:val="a4"/>
                <w:noProof/>
              </w:rPr>
              <w:t>5.5. Возможности продукта для менеджеров по продажам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8" w:history="1">
            <w:r w:rsidRPr="00D003A8">
              <w:rPr>
                <w:rStyle w:val="a4"/>
                <w:noProof/>
              </w:rPr>
              <w:t>5.6. Расчёт нормативного времени выполнения работ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3999" w:history="1">
            <w:r w:rsidRPr="00D003A8">
              <w:rPr>
                <w:rStyle w:val="a4"/>
                <w:noProof/>
              </w:rPr>
              <w:t>5.7. Передача заказа в работу.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0" w:history="1">
            <w:r w:rsidRPr="00D003A8">
              <w:rPr>
                <w:rStyle w:val="a4"/>
                <w:noProof/>
              </w:rPr>
              <w:t>5.8. Планирование работы гаражей-боксов и склада автозапчастей.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1" w:history="1">
            <w:r w:rsidRPr="00D003A8">
              <w:rPr>
                <w:rStyle w:val="a4"/>
                <w:noProof/>
              </w:rPr>
              <w:t>5.9. Назначение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2" w:history="1">
            <w:r w:rsidRPr="00D003A8">
              <w:rPr>
                <w:rStyle w:val="a4"/>
                <w:noProof/>
              </w:rPr>
              <w:t>5.10. Контроль исполнения и оперативная корректировка планов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3" w:history="1">
            <w:r w:rsidRPr="00D003A8">
              <w:rPr>
                <w:rStyle w:val="a4"/>
                <w:noProof/>
              </w:rPr>
              <w:t>6.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4" w:history="1">
            <w:r w:rsidRPr="00D003A8">
              <w:rPr>
                <w:rStyle w:val="a4"/>
                <w:noProof/>
              </w:rPr>
              <w:t>7. Показатели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5" w:history="1">
            <w:r w:rsidRPr="00D003A8">
              <w:rPr>
                <w:rStyle w:val="a4"/>
                <w:noProof/>
              </w:rPr>
              <w:t>7.1. 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6" w:history="1">
            <w:r w:rsidRPr="00D003A8">
              <w:rPr>
                <w:rStyle w:val="a4"/>
                <w:noProof/>
              </w:rPr>
              <w:t>7.2. 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7" w:history="1">
            <w:r w:rsidRPr="00D003A8">
              <w:rPr>
                <w:rStyle w:val="a4"/>
                <w:noProof/>
              </w:rPr>
              <w:t>8. Другие требования к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8" w:history="1">
            <w:r w:rsidRPr="00D003A8">
              <w:rPr>
                <w:rStyle w:val="a4"/>
                <w:noProof/>
              </w:rPr>
              <w:t>8.1. Применяемые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09" w:history="1">
            <w:r w:rsidRPr="00D003A8">
              <w:rPr>
                <w:rStyle w:val="a4"/>
                <w:noProof/>
              </w:rPr>
              <w:t>8.2.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10" w:history="1">
            <w:r w:rsidRPr="00D003A8">
              <w:rPr>
                <w:rStyle w:val="a4"/>
                <w:noProof/>
              </w:rPr>
              <w:t>8.3. Эксплуатационные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11" w:history="1">
            <w:r w:rsidRPr="00D003A8">
              <w:rPr>
                <w:rStyle w:val="a4"/>
                <w:noProof/>
              </w:rPr>
              <w:t>9. 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12" w:history="1">
            <w:r w:rsidRPr="00D003A8">
              <w:rPr>
                <w:rStyle w:val="a4"/>
                <w:noProof/>
              </w:rPr>
              <w:t>9.1.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13" w:history="1">
            <w:r w:rsidRPr="00D003A8">
              <w:rPr>
                <w:rStyle w:val="a4"/>
                <w:noProof/>
              </w:rPr>
              <w:t>9.2. Интерактивная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14" w:history="1">
            <w:r w:rsidRPr="00D003A8">
              <w:rPr>
                <w:rStyle w:val="a4"/>
                <w:noProof/>
              </w:rPr>
              <w:t>9.3. Руководства по установке и конфигурированию, файл Read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F8" w:rsidRDefault="006B6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14015" w:history="1">
            <w:r w:rsidRPr="00D003A8">
              <w:rPr>
                <w:rStyle w:val="a4"/>
                <w:noProof/>
              </w:rPr>
              <w:t>10. Маркировка и пакетирование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F7" w:rsidRPr="00F035F6" w:rsidRDefault="00F035F6" w:rsidP="00F035F6">
          <w:r>
            <w:rPr>
              <w:b/>
              <w:bCs/>
            </w:rPr>
            <w:fldChar w:fldCharType="end"/>
          </w:r>
        </w:p>
      </w:sdtContent>
    </w:sdt>
    <w:p w:rsidR="00DA3D97" w:rsidRDefault="00E65DF7" w:rsidP="00E65DF7">
      <w:pPr>
        <w:pStyle w:val="1"/>
        <w:numPr>
          <w:ilvl w:val="0"/>
          <w:numId w:val="2"/>
        </w:numPr>
      </w:pPr>
      <w:bookmarkStart w:id="1" w:name="_Toc178413973"/>
      <w:r>
        <w:t>Введение</w:t>
      </w:r>
      <w:bookmarkEnd w:id="1"/>
    </w:p>
    <w:p w:rsidR="00E65DF7" w:rsidRDefault="00E65DF7" w:rsidP="00E65DF7">
      <w:pPr>
        <w:pStyle w:val="2"/>
        <w:numPr>
          <w:ilvl w:val="1"/>
          <w:numId w:val="2"/>
        </w:numPr>
      </w:pPr>
      <w:bookmarkStart w:id="2" w:name="_Toc178413974"/>
      <w:r>
        <w:t>Цель</w:t>
      </w:r>
      <w:bookmarkEnd w:id="2"/>
    </w:p>
    <w:p w:rsidR="00E65DF7" w:rsidRDefault="00E65DF7" w:rsidP="00E65DF7">
      <w:r w:rsidRPr="00E65DF7">
        <w:t>Цель созд</w:t>
      </w:r>
      <w:r w:rsidR="00CB3865">
        <w:t>ания документа о системе управления автосалоном</w:t>
      </w:r>
      <w:r w:rsidRPr="00E65DF7">
        <w:t xml:space="preserve"> заключается в обеспечении эффективного управления и контроля над выполнением планов, графиками изготовления изделий и заказами, а также в оценке степени готовности продукции и запасов деталей. Этот документ помогает отслеживать и контролировать производственные процессы, своевременно выявлять и устранять проблемы, а также оптимизировать использование ресурсов и повышать эффективность работы автосалона.</w:t>
      </w:r>
    </w:p>
    <w:p w:rsidR="00E65DF7" w:rsidRDefault="00E65DF7" w:rsidP="00E65DF7">
      <w:pPr>
        <w:pStyle w:val="2"/>
        <w:numPr>
          <w:ilvl w:val="1"/>
          <w:numId w:val="2"/>
        </w:numPr>
      </w:pPr>
      <w:bookmarkStart w:id="3" w:name="_Toc178413975"/>
      <w:r>
        <w:t>Контекст</w:t>
      </w:r>
      <w:bookmarkEnd w:id="3"/>
      <w:r>
        <w:t xml:space="preserve"> </w:t>
      </w:r>
    </w:p>
    <w:p w:rsidR="00E65DF7" w:rsidRDefault="00E65DF7" w:rsidP="00E65DF7">
      <w:r w:rsidRPr="00E65DF7">
        <w:t>Настоящий документ разрабатывается в рамках проекта автом</w:t>
      </w:r>
      <w:r>
        <w:t>атизации деятельности автосалона «Тойота Центр Барнаул</w:t>
      </w:r>
      <w:r w:rsidRPr="00E65DF7">
        <w:t>».</w:t>
      </w:r>
    </w:p>
    <w:p w:rsidR="00E65DF7" w:rsidRDefault="00D32E45" w:rsidP="00D32E45">
      <w:pPr>
        <w:pStyle w:val="2"/>
        <w:numPr>
          <w:ilvl w:val="1"/>
          <w:numId w:val="2"/>
        </w:numPr>
      </w:pPr>
      <w:bookmarkStart w:id="4" w:name="_Toc178413976"/>
      <w:r>
        <w:t>Определения, акронимы и сокращения</w:t>
      </w:r>
      <w:bookmarkEnd w:id="4"/>
    </w:p>
    <w:p w:rsidR="00D32E45" w:rsidRDefault="00D32E45" w:rsidP="00D32E45">
      <w:pPr>
        <w:rPr>
          <w:snapToGrid w:val="0"/>
        </w:rPr>
      </w:pPr>
      <w:r>
        <w:rPr>
          <w:snapToGrid w:val="0"/>
        </w:rPr>
        <w:t>Основные определения приведены в документе «Приложение 1. Глоссарий».</w:t>
      </w:r>
    </w:p>
    <w:p w:rsidR="00D32E45" w:rsidRDefault="00D32E45" w:rsidP="00D32E45">
      <w:pPr>
        <w:pStyle w:val="2"/>
        <w:numPr>
          <w:ilvl w:val="1"/>
          <w:numId w:val="2"/>
        </w:numPr>
      </w:pPr>
      <w:bookmarkStart w:id="5" w:name="_Toc178413977"/>
      <w:r>
        <w:t>Ссылки</w:t>
      </w:r>
      <w:bookmarkEnd w:id="5"/>
    </w:p>
    <w:p w:rsidR="00D32E45" w:rsidRDefault="00D32E45" w:rsidP="00D32E45">
      <w:r>
        <w:t>Видение базируется на документе «Выявление высокоуровневых требований. Разработка информационных систем автосалона».</w:t>
      </w:r>
    </w:p>
    <w:p w:rsidR="00D32E45" w:rsidRDefault="00D32E45" w:rsidP="00D32E45">
      <w:pPr>
        <w:pStyle w:val="2"/>
        <w:numPr>
          <w:ilvl w:val="1"/>
          <w:numId w:val="2"/>
        </w:numPr>
      </w:pPr>
      <w:bookmarkStart w:id="6" w:name="_Toc178413978"/>
      <w:r>
        <w:t>Краткое содержание</w:t>
      </w:r>
      <w:bookmarkEnd w:id="6"/>
    </w:p>
    <w:p w:rsidR="00D32E45" w:rsidRDefault="00D32E45" w:rsidP="00D32E45">
      <w:r w:rsidRPr="00D32E45">
        <w:t>Документ описывает высокоуровневые т</w:t>
      </w:r>
      <w:r w:rsidR="00CB3865">
        <w:t>ребования к системе управления</w:t>
      </w:r>
      <w:r>
        <w:t xml:space="preserve"> автомобильного салона</w:t>
      </w:r>
      <w:r w:rsidRPr="00D32E45">
        <w:t xml:space="preserve">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</w:t>
      </w:r>
      <w:r w:rsidRPr="00D32E45">
        <w:lastRenderedPageBreak/>
        <w:t>возможности системы, ограничения, показатели качества и другие требования к продукту.</w:t>
      </w:r>
    </w:p>
    <w:p w:rsidR="00D32E45" w:rsidRDefault="00D32E45" w:rsidP="00D32E45">
      <w:pPr>
        <w:pStyle w:val="1"/>
        <w:numPr>
          <w:ilvl w:val="0"/>
          <w:numId w:val="2"/>
        </w:numPr>
      </w:pPr>
      <w:bookmarkStart w:id="7" w:name="_Toc178413979"/>
      <w:r>
        <w:t>Позиционирование</w:t>
      </w:r>
      <w:bookmarkEnd w:id="7"/>
    </w:p>
    <w:p w:rsidR="00D32E45" w:rsidRDefault="00D32E45" w:rsidP="00D32E45">
      <w:pPr>
        <w:pStyle w:val="2"/>
        <w:numPr>
          <w:ilvl w:val="1"/>
          <w:numId w:val="2"/>
        </w:numPr>
      </w:pPr>
      <w:bookmarkStart w:id="8" w:name="_Toc178413980"/>
      <w:r>
        <w:t>Деловые преимущества</w:t>
      </w:r>
      <w:bookmarkEnd w:id="8"/>
    </w:p>
    <w:p w:rsidR="00D32E45" w:rsidRDefault="00F821B6" w:rsidP="00A3723D">
      <w:r w:rsidRPr="00F821B6">
        <w:t>В настоящее вре</w:t>
      </w:r>
      <w:r w:rsidR="00CB3865">
        <w:t>мя управление</w:t>
      </w:r>
      <w:r w:rsidR="00A3723D">
        <w:t xml:space="preserve"> в автосалоне «Тойота Центр Барнаул</w:t>
      </w:r>
      <w:r w:rsidRPr="00F821B6">
        <w:t>» осуществляется на основе использования</w:t>
      </w:r>
      <w:r w:rsidR="00A3723D">
        <w:t xml:space="preserve"> неактуальных старых ПО и электронных таблиц. Новое решение сумеет обеспечить Доступ к статистическим данным и предоставление отчётности, возможность прогноза, анализа и стратегического планирования, автоматическое оповещение о нештатных ситуациях, оптимизацию временных затрат, повышение надёжности инженерных сетей без увеличения количества сотрудников, учет потребления энергоресурсов, экономное использование производственных и иных мощностей.</w:t>
      </w:r>
    </w:p>
    <w:p w:rsidR="002D5400" w:rsidRPr="002D5400" w:rsidRDefault="00A3723D" w:rsidP="002D5400">
      <w:pPr>
        <w:pStyle w:val="2"/>
      </w:pPr>
      <w:bookmarkStart w:id="9" w:name="_Toc178413981"/>
      <w:r>
        <w:t>2.2. Определение проблемы</w:t>
      </w:r>
      <w:bookmarkEnd w:id="9"/>
    </w:p>
    <w:tbl>
      <w:tblPr>
        <w:tblW w:w="10330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2553"/>
        <w:gridCol w:w="7777"/>
      </w:tblGrid>
      <w:tr w:rsidR="00A3723D" w:rsidRPr="002D5400" w:rsidTr="002D540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723D" w:rsidRPr="002D5400" w:rsidRDefault="00A3723D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77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3723D" w:rsidRPr="002D5400" w:rsidRDefault="00CB3865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Неактивная продажа</w:t>
            </w:r>
            <w:r w:rsidR="00A3723D" w:rsidRPr="002D5400">
              <w:rPr>
                <w:sz w:val="28"/>
                <w:szCs w:val="28"/>
                <w:lang w:val="ru-RU"/>
              </w:rPr>
              <w:t xml:space="preserve"> транспортных средств</w:t>
            </w:r>
            <w:r>
              <w:rPr>
                <w:sz w:val="28"/>
                <w:szCs w:val="28"/>
                <w:lang w:val="ru-RU"/>
              </w:rPr>
              <w:t xml:space="preserve"> с пробегом и неэффективное</w:t>
            </w:r>
            <w:r w:rsidR="00A3723D" w:rsidRPr="002D5400">
              <w:rPr>
                <w:sz w:val="28"/>
                <w:szCs w:val="28"/>
                <w:lang w:val="ru-RU"/>
              </w:rPr>
              <w:t xml:space="preserve"> использования ресурсов.</w:t>
            </w:r>
          </w:p>
        </w:tc>
      </w:tr>
      <w:tr w:rsidR="00A3723D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723D" w:rsidRPr="002D5400" w:rsidRDefault="00A3723D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23D" w:rsidRPr="002D5400" w:rsidRDefault="00CB3865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Управляющего</w:t>
            </w:r>
            <w:r w:rsidR="00A3723D" w:rsidRPr="002D5400">
              <w:rPr>
                <w:sz w:val="28"/>
                <w:szCs w:val="28"/>
                <w:lang w:val="ru-RU"/>
              </w:rPr>
              <w:t>, менеджеров</w:t>
            </w:r>
            <w:r w:rsidR="002D5400">
              <w:rPr>
                <w:sz w:val="28"/>
                <w:szCs w:val="28"/>
                <w:lang w:val="ru-RU"/>
              </w:rPr>
              <w:t xml:space="preserve"> по продажам.</w:t>
            </w:r>
          </w:p>
        </w:tc>
      </w:tr>
      <w:tr w:rsidR="00A3723D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723D" w:rsidRPr="002D5400" w:rsidRDefault="00A3723D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23D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Задержки выполнения планов.</w:t>
            </w:r>
          </w:p>
        </w:tc>
      </w:tr>
      <w:tr w:rsidR="00A3723D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723D" w:rsidRPr="002D5400" w:rsidRDefault="00A3723D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23D" w:rsidRPr="002D5400" w:rsidRDefault="00A3723D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Оптимальная орг</w:t>
            </w:r>
            <w:r w:rsidR="002D5400">
              <w:rPr>
                <w:sz w:val="28"/>
                <w:szCs w:val="28"/>
                <w:lang w:val="ru-RU"/>
              </w:rPr>
              <w:t>анизация работы автосалона.</w:t>
            </w:r>
          </w:p>
        </w:tc>
      </w:tr>
    </w:tbl>
    <w:p w:rsidR="00A3723D" w:rsidRDefault="00A3723D" w:rsidP="00A3723D"/>
    <w:tbl>
      <w:tblPr>
        <w:tblW w:w="10330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2553"/>
        <w:gridCol w:w="7777"/>
      </w:tblGrid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4B383F" w:rsidP="002D5400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Сложность в приеме заказов на ремонт поддержанных автомобилей из-за плохо налаженной Базы данных.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CB3865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Управляю</w:t>
            </w:r>
            <w:r w:rsidR="004B383F">
              <w:rPr>
                <w:sz w:val="28"/>
                <w:szCs w:val="28"/>
                <w:lang w:val="ru-RU"/>
              </w:rPr>
              <w:t>щего, менеджеров, мастеров СТО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4B383F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Затруднение быстрого исполнения заказов.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4B383F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Внедрение обновленной актуальной базы данных.</w:t>
            </w:r>
          </w:p>
        </w:tc>
      </w:tr>
    </w:tbl>
    <w:p w:rsidR="002D5400" w:rsidRDefault="002D5400" w:rsidP="00A3723D"/>
    <w:tbl>
      <w:tblPr>
        <w:tblW w:w="10330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2553"/>
        <w:gridCol w:w="7777"/>
      </w:tblGrid>
      <w:tr w:rsidR="002D5400" w:rsidRPr="002D5400" w:rsidTr="002D540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77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Бумажная волокита и</w:t>
            </w:r>
            <w:r w:rsidR="00443DB8">
              <w:rPr>
                <w:sz w:val="28"/>
                <w:szCs w:val="28"/>
                <w:lang w:val="ru-RU"/>
              </w:rPr>
              <w:t xml:space="preserve"> сложность в контроле </w:t>
            </w:r>
            <w:r w:rsidR="004B383F">
              <w:rPr>
                <w:sz w:val="28"/>
                <w:szCs w:val="28"/>
                <w:lang w:val="ru-RU"/>
              </w:rPr>
              <w:t xml:space="preserve">машин, заказанных в аренду от автосалона. 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4B383F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Управляющего</w:t>
            </w:r>
            <w:r w:rsidR="002D5400">
              <w:rPr>
                <w:sz w:val="28"/>
                <w:szCs w:val="28"/>
                <w:lang w:val="ru-RU"/>
              </w:rPr>
              <w:t>, бухгалтеров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2D5400">
              <w:rPr>
                <w:sz w:val="28"/>
                <w:szCs w:val="28"/>
                <w:lang w:val="ru-RU"/>
              </w:rPr>
              <w:t>атрудняе</w:t>
            </w:r>
            <w:r w:rsidR="004B383F">
              <w:rPr>
                <w:sz w:val="28"/>
                <w:szCs w:val="28"/>
                <w:lang w:val="ru-RU"/>
              </w:rPr>
              <w:t>т отслеживание статуса заказа</w:t>
            </w:r>
            <w:r w:rsidRPr="002D5400">
              <w:rPr>
                <w:sz w:val="28"/>
                <w:szCs w:val="28"/>
                <w:lang w:val="ru-RU"/>
              </w:rPr>
              <w:t xml:space="preserve"> и отклонений от маршрута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При внесени</w:t>
            </w:r>
            <w:r>
              <w:rPr>
                <w:sz w:val="28"/>
                <w:szCs w:val="28"/>
                <w:lang w:val="ru-RU"/>
              </w:rPr>
              <w:t>и в систему запроса, воз</w:t>
            </w:r>
            <w:r w:rsidR="004B383F">
              <w:rPr>
                <w:sz w:val="28"/>
                <w:szCs w:val="28"/>
                <w:lang w:val="ru-RU"/>
              </w:rPr>
              <w:t>можно отследить статус заказа</w:t>
            </w:r>
            <w:r>
              <w:rPr>
                <w:sz w:val="28"/>
                <w:szCs w:val="28"/>
                <w:lang w:val="ru-RU"/>
              </w:rPr>
              <w:t xml:space="preserve"> и маршрут. </w:t>
            </w:r>
          </w:p>
        </w:tc>
      </w:tr>
    </w:tbl>
    <w:p w:rsidR="002D5400" w:rsidRDefault="002D5400" w:rsidP="00A3723D"/>
    <w:tbl>
      <w:tblPr>
        <w:tblW w:w="10330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2553"/>
        <w:gridCol w:w="7777"/>
      </w:tblGrid>
      <w:tr w:rsidR="002D5400" w:rsidRPr="002D5400" w:rsidTr="002D540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lastRenderedPageBreak/>
              <w:t>Проблема</w:t>
            </w:r>
          </w:p>
        </w:tc>
        <w:tc>
          <w:tcPr>
            <w:tcW w:w="777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4B383F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Сложность в ремонте авто на СТО.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4B383F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Управляющего, мастеров СТО.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4B383F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Нехватка техники на СТО</w:t>
            </w:r>
          </w:p>
        </w:tc>
      </w:tr>
      <w:tr w:rsidR="002D5400" w:rsidRPr="002D5400" w:rsidTr="002D5400"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2D5400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7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400" w:rsidRPr="002D5400" w:rsidRDefault="002D5400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Внести в систему </w:t>
            </w:r>
            <w:r w:rsidR="0060119E">
              <w:rPr>
                <w:sz w:val="28"/>
                <w:szCs w:val="28"/>
                <w:lang w:val="ru-RU"/>
              </w:rPr>
              <w:t>оптимальную программу дл</w:t>
            </w:r>
            <w:r w:rsidR="004B383F">
              <w:rPr>
                <w:sz w:val="28"/>
                <w:szCs w:val="28"/>
                <w:lang w:val="ru-RU"/>
              </w:rPr>
              <w:t>я анализа и планирования ремонта для авто.</w:t>
            </w:r>
          </w:p>
        </w:tc>
      </w:tr>
    </w:tbl>
    <w:p w:rsidR="002D5400" w:rsidRDefault="002D5400" w:rsidP="00A3723D"/>
    <w:p w:rsidR="0060119E" w:rsidRDefault="0060119E" w:rsidP="0060119E">
      <w:pPr>
        <w:pStyle w:val="2"/>
      </w:pPr>
      <w:bookmarkStart w:id="10" w:name="_Toc178413982"/>
      <w:r>
        <w:t>2.3. Определение позиции изделия.</w:t>
      </w:r>
      <w:bookmarkEnd w:id="10"/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694"/>
        <w:gridCol w:w="5244"/>
      </w:tblGrid>
      <w:tr w:rsidR="0060119E" w:rsidRPr="0060119E" w:rsidTr="0060119E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Для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Автосалона «Тойота Центр Барнаул»</w:t>
            </w:r>
          </w:p>
        </w:tc>
      </w:tr>
      <w:tr w:rsidR="0060119E" w:rsidRPr="0060119E" w:rsidTr="0060119E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который</w:t>
            </w: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Треб</w:t>
            </w:r>
            <w:r w:rsidR="004B383F">
              <w:rPr>
                <w:sz w:val="28"/>
                <w:szCs w:val="28"/>
                <w:lang w:val="ru-RU"/>
              </w:rPr>
              <w:t>уется оптимизировать процесс управления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4B383F">
              <w:rPr>
                <w:sz w:val="28"/>
                <w:szCs w:val="28"/>
                <w:lang w:val="ru-RU"/>
              </w:rPr>
              <w:t>авто</w:t>
            </w:r>
            <w:r>
              <w:rPr>
                <w:sz w:val="28"/>
                <w:szCs w:val="28"/>
                <w:lang w:val="ru-RU"/>
              </w:rPr>
              <w:t>салона.</w:t>
            </w:r>
          </w:p>
        </w:tc>
      </w:tr>
      <w:tr w:rsidR="0060119E" w:rsidRPr="0060119E" w:rsidTr="0060119E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(Название продукта)</w:t>
            </w: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19E" w:rsidRPr="0060119E" w:rsidRDefault="004B383F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АИС «</w:t>
            </w:r>
            <w:proofErr w:type="spellStart"/>
            <w:r>
              <w:rPr>
                <w:sz w:val="28"/>
                <w:szCs w:val="28"/>
                <w:lang w:val="ru-RU"/>
              </w:rPr>
              <w:t>Управление</w:t>
            </w:r>
            <w:r w:rsidR="0060119E">
              <w:rPr>
                <w:sz w:val="28"/>
                <w:szCs w:val="28"/>
                <w:lang w:val="ru-RU"/>
              </w:rPr>
              <w:t>_ТЦБ</w:t>
            </w:r>
            <w:proofErr w:type="spellEnd"/>
            <w:r w:rsidR="0060119E" w:rsidRPr="0060119E">
              <w:rPr>
                <w:sz w:val="28"/>
                <w:szCs w:val="28"/>
                <w:lang w:val="ru-RU"/>
              </w:rPr>
              <w:t>»</w:t>
            </w:r>
          </w:p>
        </w:tc>
      </w:tr>
      <w:tr w:rsidR="0060119E" w:rsidRPr="0060119E" w:rsidTr="0060119E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который</w:t>
            </w: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Основан на промышленной СУБД и высоконадёжен</w:t>
            </w:r>
          </w:p>
        </w:tc>
      </w:tr>
      <w:tr w:rsidR="0060119E" w:rsidRPr="0060119E" w:rsidTr="0060119E"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В отличие от</w:t>
            </w: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Существующего механи</w:t>
            </w:r>
            <w:r>
              <w:rPr>
                <w:sz w:val="28"/>
                <w:szCs w:val="28"/>
                <w:lang w:val="ru-RU"/>
              </w:rPr>
              <w:t>зма на основе неактуальных и устаревших ПО и электронных таблиц.</w:t>
            </w:r>
          </w:p>
        </w:tc>
      </w:tr>
      <w:tr w:rsidR="0060119E" w:rsidRPr="0060119E" w:rsidTr="0060119E">
        <w:trPr>
          <w:trHeight w:val="85"/>
        </w:trPr>
        <w:tc>
          <w:tcPr>
            <w:tcW w:w="2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 w:rsidRPr="0060119E">
              <w:rPr>
                <w:sz w:val="28"/>
                <w:szCs w:val="28"/>
                <w:lang w:val="ru-RU"/>
              </w:rPr>
              <w:t>наш продукт</w:t>
            </w:r>
          </w:p>
        </w:tc>
        <w:tc>
          <w:tcPr>
            <w:tcW w:w="524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119E" w:rsidRPr="0060119E" w:rsidRDefault="0060119E" w:rsidP="00364FFA">
            <w:pPr>
              <w:pStyle w:val="a5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Исключает любые ошибки, оптимизирует работу автосалона.</w:t>
            </w:r>
          </w:p>
        </w:tc>
      </w:tr>
    </w:tbl>
    <w:p w:rsidR="0060119E" w:rsidRDefault="0060119E" w:rsidP="0060119E"/>
    <w:p w:rsidR="0060119E" w:rsidRDefault="0060119E" w:rsidP="0060119E">
      <w:pPr>
        <w:pStyle w:val="1"/>
      </w:pPr>
      <w:bookmarkStart w:id="11" w:name="_Toc178413983"/>
      <w:r>
        <w:t>3. Описания пользователей</w:t>
      </w:r>
      <w:bookmarkEnd w:id="11"/>
    </w:p>
    <w:p w:rsidR="0060119E" w:rsidRDefault="0060119E" w:rsidP="0060119E">
      <w:pPr>
        <w:pStyle w:val="2"/>
      </w:pPr>
      <w:bookmarkStart w:id="12" w:name="_Toc178413984"/>
      <w:r>
        <w:t>3.1. Сведения о пользователях</w:t>
      </w:r>
      <w:bookmarkEnd w:id="12"/>
    </w:p>
    <w:p w:rsidR="0060119E" w:rsidRDefault="0060119E" w:rsidP="0060119E">
      <w:r>
        <w:t xml:space="preserve">У системы существуют четыре </w:t>
      </w:r>
      <w:r w:rsidR="004B383F">
        <w:t>основных пользователя: управляющий</w:t>
      </w:r>
      <w:r w:rsidRPr="0060119E">
        <w:t>, менеджер</w:t>
      </w:r>
      <w:r>
        <w:t>ы, мастер СТО, бухгалтерия</w:t>
      </w:r>
      <w:r w:rsidRPr="0060119E">
        <w:t>. Менеджер – вводи</w:t>
      </w:r>
      <w:r>
        <w:t>т данные о новых заказах, полностью их сопров</w:t>
      </w:r>
      <w:r w:rsidR="004B383F">
        <w:t>ождает и контролирует, проводит расчеты с физ. лицами. Управляющий</w:t>
      </w:r>
      <w:r>
        <w:t xml:space="preserve"> – распределяет работу между сотрудниками автосалона, следит за выполнением поставленных задач.  Мастер СТО – вводит данные о проделанной работе</w:t>
      </w:r>
      <w:r w:rsidRPr="0060119E">
        <w:t>.</w:t>
      </w:r>
      <w:r>
        <w:t xml:space="preserve"> Бухгалтерия – выгружает все необходимые документы,</w:t>
      </w:r>
      <w:r w:rsidR="004B383F">
        <w:t xml:space="preserve"> проводит анализ расходов, ведет расчеты с юр. лицами.</w:t>
      </w:r>
    </w:p>
    <w:p w:rsidR="0060119E" w:rsidRDefault="0060119E" w:rsidP="0060119E">
      <w:pPr>
        <w:pStyle w:val="2"/>
      </w:pPr>
      <w:bookmarkStart w:id="13" w:name="_Toc178413985"/>
      <w:r>
        <w:t>3.2. Пользовательская среда</w:t>
      </w:r>
      <w:bookmarkEnd w:id="13"/>
    </w:p>
    <w:p w:rsidR="0060119E" w:rsidRDefault="00065CD3" w:rsidP="0060119E">
      <w:r>
        <w:t>В настоящее время в автосалоне</w:t>
      </w:r>
      <w:r w:rsidR="0060119E">
        <w:t xml:space="preserve"> имеется 2 </w:t>
      </w:r>
      <w:r>
        <w:t>гаража-бокса для ремонта авто</w:t>
      </w:r>
      <w:r w:rsidR="0060119E">
        <w:t xml:space="preserve"> (2 мастера</w:t>
      </w:r>
      <w:r w:rsidR="004B383F">
        <w:t xml:space="preserve"> СТО), один управляющий</w:t>
      </w:r>
      <w:r>
        <w:t>, 7 менеджеров и 2 бухгалтера</w:t>
      </w:r>
      <w:r w:rsidR="0060119E">
        <w:t>.  Увеличение ко</w:t>
      </w:r>
      <w:r>
        <w:t>личества мастеров в ближайшие 5 лет:</w:t>
      </w:r>
    </w:p>
    <w:p w:rsidR="00065CD3" w:rsidRDefault="00065CD3" w:rsidP="0060119E">
      <w:r>
        <w:t>1) 4 мастера СТО</w:t>
      </w:r>
    </w:p>
    <w:p w:rsidR="00065CD3" w:rsidRDefault="00065CD3" w:rsidP="0060119E">
      <w:r>
        <w:t>2) 15 менеджеров</w:t>
      </w:r>
    </w:p>
    <w:p w:rsidR="00065CD3" w:rsidRDefault="00065CD3" w:rsidP="0060119E">
      <w:r>
        <w:lastRenderedPageBreak/>
        <w:t>3) 4 бухгалтера</w:t>
      </w:r>
    </w:p>
    <w:p w:rsidR="00065CD3" w:rsidRDefault="004B383F" w:rsidP="0060119E">
      <w:r>
        <w:t>4) 2 управляющих</w:t>
      </w:r>
    </w:p>
    <w:p w:rsidR="0060119E" w:rsidRDefault="00065CD3" w:rsidP="0060119E">
      <w:r>
        <w:t>В</w:t>
      </w:r>
      <w:r w:rsidR="0060119E">
        <w:t xml:space="preserve">ремя планирования одного заказа – 5 минут, для сложных заказов – не более 15 минут. </w:t>
      </w:r>
    </w:p>
    <w:p w:rsidR="0060119E" w:rsidRDefault="00065CD3" w:rsidP="0060119E">
      <w:r w:rsidRPr="00065CD3">
        <w:t>Для автоматизации процессов и управления взаимоотношениями с клиентами (CRM) в автосалоне можно использовать CRM-систему, такую как Bitrix24. Эта система поможет контролировать путь клиента от первого обращения до покупки, увеличить продажи, привлечь новых клиентов и удержать существующих, ускорить ввод данных и рассылку уведомлений, оценить эффективность рекламных кампаний, увидеть проблемы на разных этапах воронки продаж и сократить издержки на документооборот.</w:t>
      </w:r>
    </w:p>
    <w:p w:rsidR="00065CD3" w:rsidRDefault="00065CD3" w:rsidP="00065CD3">
      <w:pPr>
        <w:pStyle w:val="2"/>
      </w:pPr>
      <w:bookmarkStart w:id="14" w:name="_Toc178413986"/>
      <w:r>
        <w:t>3.3. Профили пользователей</w:t>
      </w:r>
      <w:bookmarkEnd w:id="14"/>
    </w:p>
    <w:tbl>
      <w:tblPr>
        <w:tblW w:w="972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16"/>
      </w:tblGrid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Типичный представитель</w:t>
            </w:r>
          </w:p>
        </w:tc>
        <w:tc>
          <w:tcPr>
            <w:tcW w:w="7316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Менеджер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 системы, наделенный правами на чтение информации и занесение данных о заказах.</w:t>
            </w:r>
            <w:r w:rsidR="004B383F">
              <w:t xml:space="preserve"> 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Ответственности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rPr>
                <w:snapToGrid w:val="0"/>
              </w:rPr>
              <w:t>Вводит данные о вновь поступивших заказах. Назначает срок исполнения заказа на основе представленной в системе информации. Осуществляет контроль заказов.</w:t>
            </w:r>
            <w:r w:rsidR="004B383F">
              <w:rPr>
                <w:snapToGrid w:val="0"/>
              </w:rPr>
              <w:t xml:space="preserve"> Осуществляет расчет с физическими лицами (клиентами).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Критерий успеха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Возможность определения реального срока исполнения заказа; получение данных о реальном состоянии заказа в автосалоне.</w:t>
            </w:r>
          </w:p>
        </w:tc>
      </w:tr>
    </w:tbl>
    <w:p w:rsidR="00065CD3" w:rsidRDefault="00065CD3" w:rsidP="00065CD3"/>
    <w:tbl>
      <w:tblPr>
        <w:tblW w:w="972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16"/>
      </w:tblGrid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Типичный представитель</w:t>
            </w:r>
          </w:p>
        </w:tc>
        <w:tc>
          <w:tcPr>
            <w:tcW w:w="7316" w:type="dxa"/>
          </w:tcPr>
          <w:p w:rsidR="00065CD3" w:rsidRDefault="004B383F" w:rsidP="00364FFA">
            <w:pPr>
              <w:rPr>
                <w:b/>
              </w:rPr>
            </w:pPr>
            <w:r>
              <w:rPr>
                <w:b/>
              </w:rPr>
              <w:t>Управляющий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 системы, наделенный правами на изменение плановой информации в системе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Ответственности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rPr>
                <w:snapToGrid w:val="0"/>
              </w:rPr>
              <w:t>Выполнение заказов в срок; Ритмичная загрузка мастеров СТО</w:t>
            </w:r>
            <w:r w:rsidR="004B383F">
              <w:rPr>
                <w:snapToGrid w:val="0"/>
              </w:rPr>
              <w:t xml:space="preserve">, отслеживание количества запчастей на складе. 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Критерий успеха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Выполнение заказов в срок; минимизация простоя гаражей-боксов</w:t>
            </w:r>
            <w:r w:rsidR="004B383F">
              <w:t xml:space="preserve"> и складов с запчастями. </w:t>
            </w:r>
          </w:p>
        </w:tc>
      </w:tr>
    </w:tbl>
    <w:p w:rsidR="00065CD3" w:rsidRDefault="00065CD3" w:rsidP="00065CD3"/>
    <w:tbl>
      <w:tblPr>
        <w:tblW w:w="972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16"/>
      </w:tblGrid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Типичный представитель</w:t>
            </w:r>
          </w:p>
        </w:tc>
        <w:tc>
          <w:tcPr>
            <w:tcW w:w="7316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Мастер СТО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 системы, наделенный правами на внесение фактической информации о заказах</w:t>
            </w:r>
            <w:r w:rsidR="004B383F">
              <w:t xml:space="preserve"> и запчастях. 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Ответственности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rPr>
                <w:snapToGrid w:val="0"/>
              </w:rPr>
              <w:t>Ввод данных о выполненных работах</w:t>
            </w:r>
            <w:r w:rsidR="004B383F">
              <w:rPr>
                <w:snapToGrid w:val="0"/>
              </w:rPr>
              <w:t xml:space="preserve">, ввод данных об использованных запчастях. </w:t>
            </w:r>
          </w:p>
        </w:tc>
      </w:tr>
      <w:tr w:rsidR="00065CD3" w:rsidTr="00065CD3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Критерий успеха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Наличие в Базе данных актуальной информации</w:t>
            </w:r>
          </w:p>
        </w:tc>
      </w:tr>
    </w:tbl>
    <w:p w:rsidR="00065CD3" w:rsidRDefault="00065CD3" w:rsidP="00065CD3"/>
    <w:tbl>
      <w:tblPr>
        <w:tblW w:w="972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16"/>
      </w:tblGrid>
      <w:tr w:rsidR="00065CD3" w:rsidTr="00364FFA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Типичный представитель</w:t>
            </w:r>
          </w:p>
        </w:tc>
        <w:tc>
          <w:tcPr>
            <w:tcW w:w="7316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Бухгалтер</w:t>
            </w:r>
          </w:p>
        </w:tc>
      </w:tr>
      <w:tr w:rsidR="00065CD3" w:rsidTr="00364FFA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 системы, наделенный правами на внесение необходимых документов и на просмотр доходов и расходов</w:t>
            </w:r>
          </w:p>
        </w:tc>
      </w:tr>
      <w:tr w:rsidR="00065CD3" w:rsidTr="00364FFA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Пользователь</w:t>
            </w:r>
          </w:p>
        </w:tc>
      </w:tr>
      <w:tr w:rsidR="00065CD3" w:rsidTr="00364FFA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Ответственности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rPr>
                <w:snapToGrid w:val="0"/>
              </w:rPr>
              <w:t>Ввод данных для бухгалтерского учета</w:t>
            </w:r>
            <w:r w:rsidR="00BA3B04">
              <w:rPr>
                <w:snapToGrid w:val="0"/>
              </w:rPr>
              <w:t xml:space="preserve">, расчет с юридическими лицами (клиентами). </w:t>
            </w:r>
          </w:p>
        </w:tc>
      </w:tr>
      <w:tr w:rsidR="00065CD3" w:rsidTr="00364FFA">
        <w:tc>
          <w:tcPr>
            <w:tcW w:w="2410" w:type="dxa"/>
          </w:tcPr>
          <w:p w:rsidR="00065CD3" w:rsidRDefault="00065CD3" w:rsidP="00364FFA">
            <w:pPr>
              <w:rPr>
                <w:b/>
              </w:rPr>
            </w:pPr>
            <w:r>
              <w:rPr>
                <w:b/>
              </w:rPr>
              <w:t>Критерий успеха</w:t>
            </w:r>
          </w:p>
        </w:tc>
        <w:tc>
          <w:tcPr>
            <w:tcW w:w="7316" w:type="dxa"/>
          </w:tcPr>
          <w:p w:rsidR="00065CD3" w:rsidRDefault="00065CD3" w:rsidP="00364FFA">
            <w:pPr>
              <w:jc w:val="both"/>
            </w:pPr>
            <w:r>
              <w:t>Наличие правильной ПО для Бухгалтерии</w:t>
            </w:r>
          </w:p>
        </w:tc>
      </w:tr>
    </w:tbl>
    <w:p w:rsidR="00065CD3" w:rsidRDefault="00065CD3" w:rsidP="00065CD3"/>
    <w:p w:rsidR="00065CD3" w:rsidRDefault="00065CD3" w:rsidP="00065CD3">
      <w:pPr>
        <w:pStyle w:val="2"/>
      </w:pPr>
      <w:bookmarkStart w:id="15" w:name="_Toc178413987"/>
      <w:r>
        <w:t xml:space="preserve">3.4. </w:t>
      </w:r>
      <w:r w:rsidR="008F0F33">
        <w:t>Ключевые потребности пользователей</w:t>
      </w:r>
      <w:bookmarkEnd w:id="15"/>
    </w:p>
    <w:p w:rsidR="008F0F33" w:rsidRDefault="00BA3B04" w:rsidP="008F0F33">
      <w:r>
        <w:t>Управляющий</w:t>
      </w:r>
      <w:r w:rsidR="008F0F33">
        <w:t xml:space="preserve"> тратит большое время на планирование и распределение задач между сотрудниками, менеджер тратит время на распределение заказов. Автосалон нуждается в системе, которая поможет распределять заказы и правильно передавать информацию.</w:t>
      </w:r>
    </w:p>
    <w:p w:rsidR="008F0F33" w:rsidRDefault="008F0F33" w:rsidP="008F0F33">
      <w:pPr>
        <w:pStyle w:val="1"/>
      </w:pPr>
      <w:bookmarkStart w:id="16" w:name="_Toc178413988"/>
      <w:r>
        <w:t>4. Краткий обзор изделия</w:t>
      </w:r>
      <w:bookmarkEnd w:id="16"/>
    </w:p>
    <w:p w:rsidR="008F0F33" w:rsidRDefault="008F0F33" w:rsidP="008F0F33">
      <w:pPr>
        <w:pStyle w:val="2"/>
      </w:pPr>
      <w:bookmarkStart w:id="17" w:name="_Toc178413989"/>
      <w:r>
        <w:t>4.1. Контекст использования системы</w:t>
      </w:r>
      <w:bookmarkEnd w:id="17"/>
    </w:p>
    <w:p w:rsidR="008F0F33" w:rsidRDefault="008F0F33" w:rsidP="008F0F33">
      <w:r w:rsidRPr="008F0F33">
        <w:t>Система является законченной независимой разработкой. В перспективе возможно использование системы в комплексе с системами автоматизации других отделов. Коммуникации – на уровне доступа к общей базе данных.</w:t>
      </w:r>
    </w:p>
    <w:p w:rsidR="008F0F33" w:rsidRDefault="008F0F33" w:rsidP="008F0F33">
      <w:pPr>
        <w:pStyle w:val="2"/>
      </w:pPr>
      <w:bookmarkStart w:id="18" w:name="_Toc178413990"/>
      <w:r>
        <w:lastRenderedPageBreak/>
        <w:t>4.2. Сводка возможностей</w:t>
      </w:r>
      <w:bookmarkEnd w:id="18"/>
    </w:p>
    <w:tbl>
      <w:tblPr>
        <w:tblW w:w="9763" w:type="dxa"/>
        <w:tblInd w:w="-299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959"/>
        <w:gridCol w:w="6804"/>
      </w:tblGrid>
      <w:tr w:rsidR="008F0F33" w:rsidTr="008F0F33">
        <w:trPr>
          <w:cantSplit/>
        </w:trPr>
        <w:tc>
          <w:tcPr>
            <w:tcW w:w="2959" w:type="dxa"/>
          </w:tcPr>
          <w:p w:rsidR="008F0F33" w:rsidRDefault="008F0F33" w:rsidP="00364FFA">
            <w:pPr>
              <w:keepNext/>
              <w:keepLines/>
              <w:ind w:right="72"/>
              <w:rPr>
                <w:b/>
              </w:rPr>
            </w:pPr>
            <w:r>
              <w:rPr>
                <w:b/>
              </w:rPr>
              <w:t>Выгоды заказчика</w:t>
            </w:r>
          </w:p>
        </w:tc>
        <w:tc>
          <w:tcPr>
            <w:tcW w:w="6804" w:type="dxa"/>
          </w:tcPr>
          <w:p w:rsidR="008F0F33" w:rsidRDefault="008F0F33" w:rsidP="00364FFA">
            <w:pPr>
              <w:keepNext/>
              <w:keepLines/>
              <w:ind w:right="144"/>
              <w:jc w:val="both"/>
              <w:rPr>
                <w:b/>
              </w:rPr>
            </w:pPr>
            <w:r>
              <w:rPr>
                <w:b/>
              </w:rPr>
              <w:t>Поддерживающие возможности</w:t>
            </w:r>
          </w:p>
        </w:tc>
      </w:tr>
      <w:tr w:rsidR="008F0F33" w:rsidTr="008F0F33">
        <w:trPr>
          <w:cantSplit/>
        </w:trPr>
        <w:tc>
          <w:tcPr>
            <w:tcW w:w="2959" w:type="dxa"/>
          </w:tcPr>
          <w:p w:rsidR="008F0F33" w:rsidRDefault="00BA3B04" w:rsidP="00364FFA">
            <w:pPr>
              <w:keepNext/>
              <w:keepLines/>
              <w:ind w:right="-14"/>
            </w:pPr>
            <w:r>
              <w:t xml:space="preserve">Упрощение работы управляющего </w:t>
            </w:r>
          </w:p>
        </w:tc>
        <w:tc>
          <w:tcPr>
            <w:tcW w:w="6804" w:type="dxa"/>
          </w:tcPr>
          <w:p w:rsidR="008F0F33" w:rsidRDefault="008F0F33" w:rsidP="00364FFA">
            <w:pPr>
              <w:keepNext/>
              <w:keepLines/>
              <w:ind w:right="144"/>
              <w:jc w:val="both"/>
            </w:pPr>
            <w:r>
              <w:t>Автоматическое планирование; управление срочными заказами; обратная связь с мастерами СТО и менеджерами; оперативная корректировка планов</w:t>
            </w:r>
          </w:p>
        </w:tc>
      </w:tr>
      <w:tr w:rsidR="008F0F33" w:rsidTr="008F0F33">
        <w:trPr>
          <w:cantSplit/>
        </w:trPr>
        <w:tc>
          <w:tcPr>
            <w:tcW w:w="2959" w:type="dxa"/>
          </w:tcPr>
          <w:p w:rsidR="008F0F33" w:rsidRDefault="008F0F33" w:rsidP="00364FFA">
            <w:pPr>
              <w:keepNext/>
              <w:keepLines/>
              <w:ind w:right="-14"/>
            </w:pPr>
            <w:r>
              <w:t>Ускорение обращения информации</w:t>
            </w:r>
          </w:p>
        </w:tc>
        <w:tc>
          <w:tcPr>
            <w:tcW w:w="6804" w:type="dxa"/>
          </w:tcPr>
          <w:p w:rsidR="008F0F33" w:rsidRDefault="008F0F33" w:rsidP="0024571E">
            <w:pPr>
              <w:keepNext/>
              <w:keepLines/>
              <w:ind w:right="144"/>
              <w:jc w:val="both"/>
            </w:pPr>
            <w:r>
              <w:t>Система позволит ускорить процесс получения необходимой информации о времени в</w:t>
            </w:r>
            <w:r w:rsidR="001D0BC8">
              <w:t>ыполнения заказов управляющим</w:t>
            </w:r>
            <w:r w:rsidR="0024571E">
              <w:t>, менеджерами и мастерами СТО</w:t>
            </w:r>
          </w:p>
        </w:tc>
      </w:tr>
      <w:tr w:rsidR="008F0F33" w:rsidTr="008F0F33">
        <w:trPr>
          <w:cantSplit/>
        </w:trPr>
        <w:tc>
          <w:tcPr>
            <w:tcW w:w="2959" w:type="dxa"/>
          </w:tcPr>
          <w:p w:rsidR="008F0F33" w:rsidRDefault="008F0F33" w:rsidP="00364FFA">
            <w:pPr>
              <w:keepNext/>
              <w:keepLines/>
              <w:ind w:right="-14"/>
            </w:pPr>
            <w:r>
              <w:t>Формирование единой базы для планирования и последующего анализа</w:t>
            </w:r>
          </w:p>
        </w:tc>
        <w:tc>
          <w:tcPr>
            <w:tcW w:w="6804" w:type="dxa"/>
          </w:tcPr>
          <w:p w:rsidR="008F0F33" w:rsidRDefault="008F0F33" w:rsidP="0024571E">
            <w:pPr>
              <w:keepNext/>
              <w:keepLines/>
              <w:ind w:right="144"/>
              <w:jc w:val="both"/>
            </w:pPr>
            <w:r>
              <w:t>Все заинтересованные пользователи со своих рабочих мест имеют доступ к оперативной информации о состоянии заказов; накопленные в базе данные позволят осуществить анализ статистики.</w:t>
            </w:r>
          </w:p>
        </w:tc>
      </w:tr>
      <w:tr w:rsidR="008F0F33" w:rsidTr="008F0F33">
        <w:trPr>
          <w:cantSplit/>
        </w:trPr>
        <w:tc>
          <w:tcPr>
            <w:tcW w:w="2959" w:type="dxa"/>
          </w:tcPr>
          <w:p w:rsidR="008F0F33" w:rsidRDefault="008F0F33" w:rsidP="00364FFA">
            <w:pPr>
              <w:keepNext/>
              <w:keepLines/>
              <w:ind w:right="-14"/>
            </w:pPr>
            <w:r>
              <w:t>Возможность индивидуального подхода к каждому заказу</w:t>
            </w:r>
          </w:p>
        </w:tc>
        <w:tc>
          <w:tcPr>
            <w:tcW w:w="6804" w:type="dxa"/>
          </w:tcPr>
          <w:p w:rsidR="008F0F33" w:rsidRDefault="008F0F33" w:rsidP="00364FFA">
            <w:pPr>
              <w:keepNext/>
              <w:keepLines/>
              <w:ind w:right="144"/>
              <w:jc w:val="both"/>
            </w:pPr>
            <w:r>
              <w:t>Система позволяет классифицировать заказы на срочные, простые и т.п. и поддерживает разные режимы планирования в зависимости от типа заказа</w:t>
            </w:r>
          </w:p>
        </w:tc>
      </w:tr>
      <w:tr w:rsidR="008F0F33" w:rsidTr="008F0F33">
        <w:trPr>
          <w:cantSplit/>
        </w:trPr>
        <w:tc>
          <w:tcPr>
            <w:tcW w:w="2959" w:type="dxa"/>
          </w:tcPr>
          <w:p w:rsidR="008F0F33" w:rsidRDefault="008F0F33" w:rsidP="00364FFA">
            <w:pPr>
              <w:keepNext/>
              <w:keepLines/>
              <w:ind w:right="-14"/>
            </w:pPr>
            <w:r>
              <w:t>Отказ от излишних коммуникаций</w:t>
            </w:r>
          </w:p>
        </w:tc>
        <w:tc>
          <w:tcPr>
            <w:tcW w:w="6804" w:type="dxa"/>
          </w:tcPr>
          <w:p w:rsidR="008F0F33" w:rsidRDefault="008F0F33" w:rsidP="00364FFA">
            <w:pPr>
              <w:keepNext/>
              <w:keepLines/>
              <w:ind w:right="144"/>
              <w:jc w:val="both"/>
            </w:pPr>
            <w:r>
              <w:t>Система позволяет пользователям получать нужную им информацию самостоятельно, не отвлекая от работы других участников процесса</w:t>
            </w:r>
          </w:p>
        </w:tc>
      </w:tr>
    </w:tbl>
    <w:p w:rsidR="008F0F33" w:rsidRDefault="008F0F33" w:rsidP="008F0F33"/>
    <w:p w:rsidR="0024571E" w:rsidRDefault="0024571E" w:rsidP="0024571E">
      <w:pPr>
        <w:pStyle w:val="2"/>
      </w:pPr>
      <w:bookmarkStart w:id="19" w:name="_Toc178413991"/>
      <w:r>
        <w:t>4.3. Предположения и зависимости</w:t>
      </w:r>
      <w:bookmarkEnd w:id="19"/>
    </w:p>
    <w:p w:rsidR="0024571E" w:rsidRDefault="0024571E" w:rsidP="0024571E">
      <w:r>
        <w:t>В случае изменений в формах документов АИС должна претерпеть малосущественные изменения (нужно будет модифицировать отчётные формы).</w:t>
      </w:r>
    </w:p>
    <w:p w:rsidR="0024571E" w:rsidRDefault="0024571E" w:rsidP="0024571E">
      <w:r>
        <w:t>В случае приобретения или разработки информационных систем, автоматизирующих смежные участки, будет необходимо разработать соответствующие средства импорта-экспорта информации.</w:t>
      </w:r>
    </w:p>
    <w:p w:rsidR="0024571E" w:rsidRDefault="0024571E" w:rsidP="0024571E">
      <w:pPr>
        <w:pStyle w:val="1"/>
      </w:pPr>
      <w:bookmarkStart w:id="20" w:name="_Toc178413992"/>
      <w:r>
        <w:t>5. Возможности продукта</w:t>
      </w:r>
      <w:bookmarkEnd w:id="20"/>
    </w:p>
    <w:p w:rsidR="0024571E" w:rsidRDefault="0024571E" w:rsidP="0024571E">
      <w:pPr>
        <w:pStyle w:val="2"/>
      </w:pPr>
      <w:bookmarkStart w:id="21" w:name="_Toc178413993"/>
      <w:r>
        <w:t>5.1. Структурированное описание заказа</w:t>
      </w:r>
      <w:bookmarkEnd w:id="21"/>
    </w:p>
    <w:p w:rsidR="00BA3B04" w:rsidRDefault="00BA3B04" w:rsidP="0024571E">
      <w:r>
        <w:t>Возможность указывать в описании заказа необходимые запчасти для ремонта и примерное затрачиваемое время на ремонт для быстрого и эффективного планирования выполнения заказа.</w:t>
      </w:r>
    </w:p>
    <w:p w:rsidR="00BA3B04" w:rsidRDefault="00BA3B04" w:rsidP="0024571E">
      <w:r>
        <w:lastRenderedPageBreak/>
        <w:t xml:space="preserve">Возможность указывать в описании заказа необходимое авто для продажи или сдачи в аренду для быстрого и эффективного планирования выполнения заказа. </w:t>
      </w:r>
    </w:p>
    <w:p w:rsidR="00977774" w:rsidRDefault="00977774" w:rsidP="00977774">
      <w:pPr>
        <w:pStyle w:val="2"/>
      </w:pPr>
      <w:bookmarkStart w:id="22" w:name="_Toc178413994"/>
      <w:r>
        <w:t>5.2. Возможности продукта для управляющего</w:t>
      </w:r>
      <w:bookmarkEnd w:id="22"/>
    </w:p>
    <w:p w:rsidR="00977774" w:rsidRDefault="00977774" w:rsidP="00977774">
      <w:r>
        <w:t>Для управляющего возможен м</w:t>
      </w:r>
      <w:r w:rsidRPr="00977774">
        <w:t>ониторинг ключевых</w:t>
      </w:r>
      <w:r>
        <w:t xml:space="preserve"> показателей эффективности</w:t>
      </w:r>
      <w:r w:rsidRPr="00977774">
        <w:t>, анализ данных о продажах и сервисе, планирование маркетинговых кампаний и контроль работы сотрудников.</w:t>
      </w:r>
    </w:p>
    <w:p w:rsidR="00977774" w:rsidRDefault="00977774" w:rsidP="00977774">
      <w:pPr>
        <w:pStyle w:val="2"/>
      </w:pPr>
      <w:bookmarkStart w:id="23" w:name="_Toc178413995"/>
      <w:r>
        <w:t>5.3. Возможности продукта для бухгалтера</w:t>
      </w:r>
      <w:bookmarkEnd w:id="23"/>
    </w:p>
    <w:p w:rsidR="00977774" w:rsidRDefault="00977774" w:rsidP="00977774">
      <w:r>
        <w:t xml:space="preserve">Для бухгалтера будет возможна </w:t>
      </w:r>
      <w:r w:rsidRPr="00977774">
        <w:t>автоматизация учёта финансов, управление кассовыми операциями, составление отчётов и анализ финансовой деятельности</w:t>
      </w:r>
      <w:r>
        <w:t>.</w:t>
      </w:r>
    </w:p>
    <w:p w:rsidR="00977774" w:rsidRDefault="00977774" w:rsidP="00977774">
      <w:pPr>
        <w:pStyle w:val="2"/>
      </w:pPr>
      <w:bookmarkStart w:id="24" w:name="_Toc178413996"/>
      <w:r>
        <w:t>5.4. Возможности продукта для мастеров СТО</w:t>
      </w:r>
      <w:bookmarkEnd w:id="24"/>
    </w:p>
    <w:p w:rsidR="00977774" w:rsidRDefault="00977774" w:rsidP="00977774">
      <w:r>
        <w:t xml:space="preserve">Для мастеров СТО будет возможно </w:t>
      </w:r>
      <w:r w:rsidRPr="00977774">
        <w:t>управление заказами, контроль сроков ремонта, учёт запчастей и расходных материалов, оптимизация рабочих процессов.</w:t>
      </w:r>
    </w:p>
    <w:p w:rsidR="00977774" w:rsidRDefault="00977774" w:rsidP="00977774">
      <w:pPr>
        <w:pStyle w:val="2"/>
      </w:pPr>
      <w:bookmarkStart w:id="25" w:name="_Toc178413997"/>
      <w:r>
        <w:t>5.5. Возможности продукта для менеджеров по продажам</w:t>
      </w:r>
      <w:bookmarkEnd w:id="25"/>
    </w:p>
    <w:p w:rsidR="00977774" w:rsidRPr="00977774" w:rsidRDefault="00977774" w:rsidP="00977774">
      <w:r>
        <w:t xml:space="preserve">Для менеджеров по продажам будет возможна </w:t>
      </w:r>
      <w:r w:rsidRPr="00977774">
        <w:t>фиксация обращений клиентов, управление воронкой продаж, контроль статуса сделок и автоматическое изменение статусов</w:t>
      </w:r>
    </w:p>
    <w:p w:rsidR="0024571E" w:rsidRDefault="00977774" w:rsidP="0024571E">
      <w:pPr>
        <w:pStyle w:val="2"/>
      </w:pPr>
      <w:bookmarkStart w:id="26" w:name="_Toc178413998"/>
      <w:r>
        <w:t>5.6</w:t>
      </w:r>
      <w:r w:rsidR="0024571E">
        <w:t>. Расчёт нормативного времени выполнения работ заказа</w:t>
      </w:r>
      <w:bookmarkEnd w:id="26"/>
    </w:p>
    <w:p w:rsidR="0024571E" w:rsidRDefault="0024571E" w:rsidP="0024571E">
      <w:r>
        <w:t>Возможность для каждой из работ заказа автоматически определить, на основании введённых параметров, время исполнен</w:t>
      </w:r>
      <w:r w:rsidR="00BA3B04">
        <w:t>ия работы с точностью до минуты.</w:t>
      </w:r>
    </w:p>
    <w:p w:rsidR="0024571E" w:rsidRDefault="00977774" w:rsidP="0024571E">
      <w:pPr>
        <w:pStyle w:val="2"/>
      </w:pPr>
      <w:bookmarkStart w:id="27" w:name="_Toc178413999"/>
      <w:r>
        <w:t>5.7</w:t>
      </w:r>
      <w:r w:rsidR="0024571E">
        <w:t xml:space="preserve">. Передача заказа в </w:t>
      </w:r>
      <w:r w:rsidR="00BA3B04">
        <w:t>работу.</w:t>
      </w:r>
      <w:bookmarkEnd w:id="27"/>
      <w:r w:rsidR="00BA3B04">
        <w:t xml:space="preserve"> </w:t>
      </w:r>
    </w:p>
    <w:p w:rsidR="0024571E" w:rsidRDefault="0024571E" w:rsidP="0024571E">
      <w:r>
        <w:t>Возможность направить заказ, в котором указаны все необходимые параметры, в работу.</w:t>
      </w:r>
      <w:r w:rsidR="00977774">
        <w:t xml:space="preserve"> Это </w:t>
      </w:r>
      <w:r w:rsidR="00977774" w:rsidRPr="00977774">
        <w:t>позволит автоматизировать процесс обработки обращений клиентов, следить за воронкой продаж и упростить документооборот</w:t>
      </w:r>
    </w:p>
    <w:p w:rsidR="0024571E" w:rsidRDefault="00977774" w:rsidP="0024571E">
      <w:pPr>
        <w:pStyle w:val="2"/>
      </w:pPr>
      <w:bookmarkStart w:id="28" w:name="_Toc178414000"/>
      <w:r>
        <w:t>5.8</w:t>
      </w:r>
      <w:r w:rsidR="0024571E">
        <w:t>. Планирование работы гаражей-боксов</w:t>
      </w:r>
      <w:r w:rsidR="001D0BC8">
        <w:t xml:space="preserve"> и склада автозапчастей.</w:t>
      </w:r>
      <w:bookmarkEnd w:id="28"/>
      <w:r w:rsidR="001D0BC8">
        <w:t xml:space="preserve"> </w:t>
      </w:r>
    </w:p>
    <w:p w:rsidR="0024571E" w:rsidRDefault="0024571E" w:rsidP="0024571E">
      <w:r>
        <w:t xml:space="preserve">Возможность ускорить планы работы </w:t>
      </w:r>
      <w:r w:rsidR="001D0BC8">
        <w:t>гара</w:t>
      </w:r>
      <w:r w:rsidR="00977774">
        <w:t>жей-боксов и складов с помощью таких функций, как: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управление погрузочно-разгрузочными работами: приёмка товаров, проверка документов и параметров груза;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управление размещением, хранением и внутренним перемещением товаров: автоматическое складирование, оптимизация складских площадей;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управление ячейками: ведение истории атрибутов груза, настройка ограничений по размещению грузов;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lastRenderedPageBreak/>
        <w:t>планирование складских операций: настройка параметров планирования, выбор перевозчика, отслеживание совместимости запланированных действий;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управле</w:t>
      </w:r>
      <w:r w:rsidR="006B6DF8">
        <w:t>ние запасами и резервированием.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управление персоналом и заданиями: автоматическое формирование последовательности действий персонала, контроль выполнения заданий;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управление тарой и упаковкой: контроль наличия тары, планирование мест хранения, учёт наружной и внутренней тары;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управление контейнерной площадкой: планирование последовательности размещения товаров, определение ограничений по одновременному хранению;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администрирование склада: интеграция с бухгалтерскими программами, ведение статистики, формирование отчётов;</w:t>
      </w:r>
    </w:p>
    <w:p w:rsidR="00977774" w:rsidRDefault="00977774" w:rsidP="00977774">
      <w:pPr>
        <w:pStyle w:val="a3"/>
        <w:numPr>
          <w:ilvl w:val="0"/>
          <w:numId w:val="3"/>
        </w:numPr>
      </w:pPr>
      <w:r>
        <w:t>логистическая оптимизация склада: диспетчеризация, автоматическая погрузка/выгрузка, создание первичных и сопроводительных документов.</w:t>
      </w:r>
    </w:p>
    <w:p w:rsidR="0024571E" w:rsidRDefault="0024571E" w:rsidP="0024571E">
      <w:pPr>
        <w:pStyle w:val="2"/>
      </w:pPr>
      <w:bookmarkStart w:id="29" w:name="_Toc178414001"/>
      <w:r>
        <w:t>5</w:t>
      </w:r>
      <w:r w:rsidR="006B6DF8">
        <w:t>.9</w:t>
      </w:r>
      <w:r>
        <w:t>. Назначение исполнителей</w:t>
      </w:r>
      <w:bookmarkEnd w:id="29"/>
    </w:p>
    <w:p w:rsidR="006B6DF8" w:rsidRDefault="006B6DF8" w:rsidP="0024571E">
      <w:r>
        <w:t>Система должна</w:t>
      </w:r>
      <w:r w:rsidRPr="006B6DF8">
        <w:t xml:space="preserve"> иметь возможность назначать исполнителей для разных задач, например, для обработки обращений клиентов, проведения презентаций автомобилей и предоставления информации о скидках и акциях</w:t>
      </w:r>
      <w:r>
        <w:t>.</w:t>
      </w:r>
    </w:p>
    <w:p w:rsidR="006B6DF8" w:rsidRDefault="006B6DF8" w:rsidP="006B6DF8">
      <w:r>
        <w:t>Продукт сможет назначать исполнителей с помощью следующих инструментов:</w:t>
      </w:r>
    </w:p>
    <w:p w:rsidR="006B6DF8" w:rsidRDefault="006B6DF8" w:rsidP="006B6DF8">
      <w:pPr>
        <w:pStyle w:val="a3"/>
        <w:numPr>
          <w:ilvl w:val="0"/>
          <w:numId w:val="4"/>
        </w:numPr>
      </w:pPr>
      <w:r>
        <w:t>Прямое назначение исполнителей при настройке процесса: выберите исполнителей из списка пользователей системы.</w:t>
      </w:r>
    </w:p>
    <w:p w:rsidR="006B6DF8" w:rsidRDefault="006B6DF8" w:rsidP="006B6DF8">
      <w:pPr>
        <w:pStyle w:val="a3"/>
        <w:numPr>
          <w:ilvl w:val="0"/>
          <w:numId w:val="4"/>
        </w:numPr>
      </w:pPr>
      <w:r>
        <w:t>Автоматическое изменение исполнителей: функция заменяет исполнителей задачи, если они не приступили к выполнению.</w:t>
      </w:r>
    </w:p>
    <w:p w:rsidR="006B6DF8" w:rsidRDefault="006B6DF8" w:rsidP="006B6DF8">
      <w:pPr>
        <w:pStyle w:val="a3"/>
        <w:numPr>
          <w:ilvl w:val="0"/>
          <w:numId w:val="4"/>
        </w:numPr>
      </w:pPr>
      <w:r>
        <w:t>Переменные: используйте переменные для определения или изменения исполнителей по различным условиям в ходе процесса.</w:t>
      </w:r>
    </w:p>
    <w:p w:rsidR="006B6DF8" w:rsidRDefault="006B6DF8" w:rsidP="006B6DF8">
      <w:pPr>
        <w:pStyle w:val="a3"/>
        <w:numPr>
          <w:ilvl w:val="0"/>
          <w:numId w:val="4"/>
        </w:numPr>
      </w:pPr>
      <w:r>
        <w:t>Справочник сотрудников предприятия: выбирайте исполнителей из списка сотрудников, соответствующих заданным критериям.</w:t>
      </w:r>
    </w:p>
    <w:p w:rsidR="006B6DF8" w:rsidRDefault="006B6DF8" w:rsidP="006B6DF8">
      <w:pPr>
        <w:pStyle w:val="a3"/>
        <w:numPr>
          <w:ilvl w:val="0"/>
          <w:numId w:val="4"/>
        </w:numPr>
      </w:pPr>
      <w:r>
        <w:t>Ветвление по исполнителям: создайте отдельные экземпляры задачи для каждого исполнителя, которые выполняются параллельно.</w:t>
      </w:r>
    </w:p>
    <w:p w:rsidR="0024571E" w:rsidRDefault="0024571E" w:rsidP="0024571E">
      <w:pPr>
        <w:pStyle w:val="2"/>
      </w:pPr>
      <w:bookmarkStart w:id="30" w:name="_Toc178414002"/>
      <w:r>
        <w:t>5</w:t>
      </w:r>
      <w:r w:rsidR="006B6DF8">
        <w:t>.10</w:t>
      </w:r>
      <w:r>
        <w:t>. Контроль исполнения и оперативная корректировка планов</w:t>
      </w:r>
      <w:bookmarkEnd w:id="30"/>
    </w:p>
    <w:p w:rsidR="0024571E" w:rsidRDefault="0024571E" w:rsidP="0024571E">
      <w:r>
        <w:t>Возможность контроля исполнения работ над заказами. Возможность оперативной корректировки планов при возникновении критичных ситуаций.</w:t>
      </w:r>
    </w:p>
    <w:p w:rsidR="0024571E" w:rsidRDefault="0024571E" w:rsidP="0024571E">
      <w:pPr>
        <w:pStyle w:val="1"/>
      </w:pPr>
      <w:bookmarkStart w:id="31" w:name="_Toc178414003"/>
      <w:r>
        <w:t>6. Ограничения</w:t>
      </w:r>
      <w:bookmarkEnd w:id="31"/>
    </w:p>
    <w:p w:rsidR="0024571E" w:rsidRDefault="0024571E" w:rsidP="0024571E">
      <w:r>
        <w:t>Внедрение системы не должно занимать более 6 месяцев.</w:t>
      </w:r>
    </w:p>
    <w:p w:rsidR="0024571E" w:rsidRDefault="0024571E" w:rsidP="0024571E">
      <w:r>
        <w:lastRenderedPageBreak/>
        <w:t>В ядре системы должна быть представлена промышленная СУБД реляционного доступа.</w:t>
      </w:r>
    </w:p>
    <w:p w:rsidR="0024571E" w:rsidRDefault="0024571E" w:rsidP="0024571E">
      <w:r>
        <w:t>Все обращения к информации должны осуществляться через драйвер ODBC.</w:t>
      </w:r>
    </w:p>
    <w:p w:rsidR="0024571E" w:rsidRDefault="0024571E" w:rsidP="0024571E">
      <w:pPr>
        <w:pStyle w:val="1"/>
      </w:pPr>
      <w:bookmarkStart w:id="32" w:name="_Toc178414004"/>
      <w:r>
        <w:t>7. Показатели качества</w:t>
      </w:r>
      <w:bookmarkEnd w:id="32"/>
      <w:r>
        <w:t xml:space="preserve"> </w:t>
      </w:r>
    </w:p>
    <w:p w:rsidR="0024571E" w:rsidRDefault="0024571E" w:rsidP="0024571E">
      <w:pPr>
        <w:pStyle w:val="2"/>
      </w:pPr>
      <w:bookmarkStart w:id="33" w:name="_Toc178414005"/>
      <w:r>
        <w:t>7.1. Применимость</w:t>
      </w:r>
      <w:bookmarkEnd w:id="33"/>
      <w:r>
        <w:t xml:space="preserve"> </w:t>
      </w:r>
    </w:p>
    <w:p w:rsidR="0024571E" w:rsidRDefault="0024571E" w:rsidP="0024571E">
      <w:r>
        <w:t>•</w:t>
      </w:r>
      <w:r>
        <w:tab/>
        <w:t>Время, необходимое для обучения обычных пользователей – 3 рабочих дня (24 часа), для обучения продвинутых пользователей – 1 рабочий день (8 часов).</w:t>
      </w:r>
    </w:p>
    <w:p w:rsidR="0024571E" w:rsidRDefault="0024571E" w:rsidP="0024571E">
      <w:r>
        <w:t>•</w:t>
      </w:r>
      <w:r>
        <w:tab/>
        <w:t>Время отклика для типичных задач – не более 5 секунд, для сложных задач – не более 10 секунд.</w:t>
      </w:r>
    </w:p>
    <w:p w:rsidR="0024571E" w:rsidRDefault="0024571E" w:rsidP="0024571E">
      <w:pPr>
        <w:pStyle w:val="2"/>
      </w:pPr>
      <w:bookmarkStart w:id="34" w:name="_Toc178414006"/>
      <w:r>
        <w:t>7.2. Надежность</w:t>
      </w:r>
      <w:bookmarkEnd w:id="34"/>
      <w:r>
        <w:t xml:space="preserve"> </w:t>
      </w:r>
    </w:p>
    <w:p w:rsidR="0024571E" w:rsidRDefault="0024571E" w:rsidP="0024571E">
      <w:r>
        <w:t>•</w:t>
      </w:r>
      <w:r>
        <w:tab/>
        <w:t xml:space="preserve">Доступность – время, затрачиваемое на обслуживание системы не должно превышать 5% от общего времени работы. </w:t>
      </w:r>
    </w:p>
    <w:p w:rsidR="0024571E" w:rsidRDefault="0024571E" w:rsidP="0024571E">
      <w:r>
        <w:t>•</w:t>
      </w:r>
      <w:r>
        <w:tab/>
        <w:t>Среднее время безотказной работы – 14 рабочих дней.</w:t>
      </w:r>
    </w:p>
    <w:p w:rsidR="0024571E" w:rsidRDefault="0024571E" w:rsidP="0024571E">
      <w:r>
        <w:t>•</w:t>
      </w:r>
      <w:r>
        <w:tab/>
        <w:t>Максимальная норма ошибок или дефектов – 1 ошибка на десять тысяч строк кода.</w:t>
      </w:r>
    </w:p>
    <w:p w:rsidR="0024571E" w:rsidRDefault="0024571E" w:rsidP="0024571E">
      <w:pPr>
        <w:pStyle w:val="1"/>
      </w:pPr>
      <w:bookmarkStart w:id="35" w:name="_Toc178414007"/>
      <w:r>
        <w:t>8. Другие требования к изделию</w:t>
      </w:r>
      <w:bookmarkEnd w:id="35"/>
    </w:p>
    <w:p w:rsidR="0024571E" w:rsidRDefault="0024571E" w:rsidP="0024571E">
      <w:pPr>
        <w:pStyle w:val="2"/>
      </w:pPr>
      <w:bookmarkStart w:id="36" w:name="_Toc178414008"/>
      <w:r>
        <w:t>8.1. Применяемые стандарты</w:t>
      </w:r>
      <w:bookmarkEnd w:id="36"/>
    </w:p>
    <w:p w:rsidR="0024571E" w:rsidRDefault="0024571E" w:rsidP="0024571E">
      <w:r>
        <w:t xml:space="preserve">Система должна соответствовать всем стандартам интерфейса пользователя </w:t>
      </w:r>
      <w:proofErr w:type="spellStart"/>
      <w:r>
        <w:t>Microsoft</w:t>
      </w:r>
      <w:proofErr w:type="spellEnd"/>
      <w:r>
        <w:t xml:space="preserve">® </w:t>
      </w:r>
      <w:proofErr w:type="spellStart"/>
      <w:r>
        <w:t>Windows</w:t>
      </w:r>
      <w:proofErr w:type="spellEnd"/>
      <w:r>
        <w:t>®.</w:t>
      </w:r>
    </w:p>
    <w:p w:rsidR="0024571E" w:rsidRDefault="0024571E" w:rsidP="0024571E">
      <w:pPr>
        <w:pStyle w:val="2"/>
      </w:pPr>
      <w:bookmarkStart w:id="37" w:name="_Toc178414009"/>
      <w:r>
        <w:t>8.2. Системные требования</w:t>
      </w:r>
      <w:bookmarkEnd w:id="37"/>
    </w:p>
    <w:p w:rsidR="0024571E" w:rsidRDefault="0024571E" w:rsidP="0024571E">
      <w:r>
        <w:t>Минимальные системные требования:</w:t>
      </w:r>
    </w:p>
    <w:p w:rsidR="0024571E" w:rsidRDefault="0024571E" w:rsidP="0024571E">
      <w:r>
        <w:t>•</w:t>
      </w:r>
      <w:r>
        <w:tab/>
        <w:t>8 Гб памяти</w:t>
      </w:r>
    </w:p>
    <w:p w:rsidR="0024571E" w:rsidRDefault="0024571E" w:rsidP="0024571E">
      <w:r>
        <w:t>•</w:t>
      </w:r>
      <w:r>
        <w:tab/>
        <w:t>1 Гб свободного дискового пространства</w:t>
      </w:r>
    </w:p>
    <w:p w:rsidR="0024571E" w:rsidRDefault="0024571E" w:rsidP="0024571E">
      <w:r>
        <w:t>•</w:t>
      </w:r>
      <w:r>
        <w:tab/>
        <w:t>процессор с так</w:t>
      </w:r>
      <w:r w:rsidR="00F035F6">
        <w:t>товой частотой 2,0-2,5</w:t>
      </w:r>
      <w:r>
        <w:t xml:space="preserve"> ГГц</w:t>
      </w:r>
    </w:p>
    <w:p w:rsidR="0024571E" w:rsidRDefault="0024571E" w:rsidP="0024571E">
      <w:r>
        <w:t>•</w:t>
      </w:r>
      <w:r w:rsidR="00F035F6">
        <w:tab/>
        <w:t xml:space="preserve">Операционная система </w:t>
      </w:r>
      <w:proofErr w:type="spellStart"/>
      <w:r w:rsidR="00F035F6">
        <w:t>Windows</w:t>
      </w:r>
      <w:proofErr w:type="spellEnd"/>
      <w:r w:rsidR="00F035F6">
        <w:t xml:space="preserve"> 7</w:t>
      </w:r>
      <w:r w:rsidR="00CB3865">
        <w:t xml:space="preserve"> и выше</w:t>
      </w:r>
      <w:r>
        <w:t>.</w:t>
      </w:r>
    </w:p>
    <w:p w:rsidR="0024571E" w:rsidRDefault="00F035F6" w:rsidP="00F035F6">
      <w:pPr>
        <w:pStyle w:val="2"/>
      </w:pPr>
      <w:bookmarkStart w:id="38" w:name="_Toc178414010"/>
      <w:r>
        <w:t xml:space="preserve">8.3. </w:t>
      </w:r>
      <w:r w:rsidR="0024571E">
        <w:t>Эксплуатационные требования</w:t>
      </w:r>
      <w:bookmarkEnd w:id="38"/>
    </w:p>
    <w:p w:rsidR="0024571E" w:rsidRDefault="0024571E" w:rsidP="0024571E">
      <w:r>
        <w:t xml:space="preserve">Система должна быть </w:t>
      </w:r>
      <w:r w:rsidR="00F035F6">
        <w:t>способна поддерживать минимум 20</w:t>
      </w:r>
      <w:r>
        <w:t xml:space="preserve"> одновременно работающих пользователей, связанных с общей базой данных и иметь возможность увеличить их количество на случай увеличения штата сотрудников предприятия, см. п. 3.2.</w:t>
      </w:r>
    </w:p>
    <w:p w:rsidR="0024571E" w:rsidRDefault="00F035F6" w:rsidP="00F035F6">
      <w:pPr>
        <w:pStyle w:val="1"/>
      </w:pPr>
      <w:bookmarkStart w:id="39" w:name="_Toc178414011"/>
      <w:r>
        <w:lastRenderedPageBreak/>
        <w:t xml:space="preserve">9. </w:t>
      </w:r>
      <w:r w:rsidR="0024571E">
        <w:t>Требования к документации</w:t>
      </w:r>
      <w:bookmarkEnd w:id="39"/>
    </w:p>
    <w:p w:rsidR="0024571E" w:rsidRDefault="00F035F6" w:rsidP="00F035F6">
      <w:pPr>
        <w:pStyle w:val="2"/>
      </w:pPr>
      <w:bookmarkStart w:id="40" w:name="_Toc178414012"/>
      <w:r>
        <w:t xml:space="preserve">9.1. </w:t>
      </w:r>
      <w:r w:rsidR="0024571E">
        <w:t>Руководство пользователя</w:t>
      </w:r>
      <w:bookmarkEnd w:id="40"/>
    </w:p>
    <w:p w:rsidR="0024571E" w:rsidRDefault="0024571E" w:rsidP="0024571E">
      <w:r>
        <w:t>В системе должны быть представлены Руководства пользователей (по типам пользователей).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:rsidR="0024571E" w:rsidRDefault="00F035F6" w:rsidP="00F035F6">
      <w:pPr>
        <w:pStyle w:val="2"/>
      </w:pPr>
      <w:bookmarkStart w:id="41" w:name="_Toc178414013"/>
      <w:r>
        <w:t xml:space="preserve">9.2. </w:t>
      </w:r>
      <w:r w:rsidR="0024571E">
        <w:t>Интерактивная справка</w:t>
      </w:r>
      <w:bookmarkEnd w:id="41"/>
    </w:p>
    <w:p w:rsidR="0024571E" w:rsidRDefault="0024571E" w:rsidP="0024571E">
      <w:r>
        <w:t xml:space="preserve">Интерактивная справка необходима для разрешения возникших во время работы вопросов. В справке должна быть реализована возможность поиска </w:t>
      </w:r>
      <w:proofErr w:type="gramStart"/>
      <w:r>
        <w:t>информации по ключевым словам</w:t>
      </w:r>
      <w:proofErr w:type="gramEnd"/>
      <w:r>
        <w:t>, а также вариант представления информации по отдельным позициям меню программы. Справка должна содержать максимально полную и подробную информацию по работе системы.</w:t>
      </w:r>
    </w:p>
    <w:p w:rsidR="0024571E" w:rsidRDefault="00F035F6" w:rsidP="00F035F6">
      <w:pPr>
        <w:pStyle w:val="2"/>
      </w:pPr>
      <w:bookmarkStart w:id="42" w:name="_Toc178414014"/>
      <w:r>
        <w:t xml:space="preserve">9.3. </w:t>
      </w:r>
      <w:r w:rsidR="0024571E">
        <w:t xml:space="preserve">Руководства по установке и конфигурированию, файл </w:t>
      </w:r>
      <w:proofErr w:type="spellStart"/>
      <w:r w:rsidR="0024571E">
        <w:t>Read</w:t>
      </w:r>
      <w:proofErr w:type="spellEnd"/>
      <w:r w:rsidR="0024571E">
        <w:t xml:space="preserve"> </w:t>
      </w:r>
      <w:proofErr w:type="spellStart"/>
      <w:r w:rsidR="0024571E">
        <w:t>Me</w:t>
      </w:r>
      <w:bookmarkEnd w:id="42"/>
      <w:proofErr w:type="spellEnd"/>
    </w:p>
    <w:p w:rsidR="0024571E" w:rsidRDefault="0024571E" w:rsidP="0024571E">
      <w:r>
        <w:t>Система должна иметь руководство по установке в файле ReadMe.txt, который должен прилагаться к системе. Файл ReadMe.txt должен содержать подробную инструкцию по установке данной системы, чтобы в случае необходимости пользователь смог произвести установку самостоятельно без помощи администратора.</w:t>
      </w:r>
    </w:p>
    <w:p w:rsidR="0024571E" w:rsidRDefault="00F035F6" w:rsidP="00F035F6">
      <w:pPr>
        <w:pStyle w:val="1"/>
      </w:pPr>
      <w:bookmarkStart w:id="43" w:name="_Toc178414015"/>
      <w:r>
        <w:t xml:space="preserve">10. </w:t>
      </w:r>
      <w:r w:rsidR="0024571E">
        <w:t>Маркировка и пакетирование</w:t>
      </w:r>
      <w:bookmarkEnd w:id="43"/>
    </w:p>
    <w:p w:rsidR="0024571E" w:rsidRDefault="0024571E" w:rsidP="0024571E">
      <w:r>
        <w:t xml:space="preserve">Система будет распространяться на компакт-диске, на котором будет находиться сама система, а также интерактивная справка, руководство по установке и руководство пользователя к ней.   </w:t>
      </w:r>
    </w:p>
    <w:p w:rsidR="0024571E" w:rsidRPr="0024571E" w:rsidRDefault="0024571E" w:rsidP="0024571E">
      <w:r>
        <w:t>Инсталляционная программа должна включать общее лицензионное соглашение, и, информацию об авторских правах.</w:t>
      </w:r>
    </w:p>
    <w:sectPr w:rsidR="0024571E" w:rsidRPr="0024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E1771"/>
    <w:multiLevelType w:val="hybridMultilevel"/>
    <w:tmpl w:val="E96EB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23DB"/>
    <w:multiLevelType w:val="hybridMultilevel"/>
    <w:tmpl w:val="6AE8D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75638"/>
    <w:multiLevelType w:val="hybridMultilevel"/>
    <w:tmpl w:val="F1C2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406"/>
    <w:multiLevelType w:val="multilevel"/>
    <w:tmpl w:val="CAE8C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F7"/>
    <w:rsid w:val="00065CD3"/>
    <w:rsid w:val="001D0BC8"/>
    <w:rsid w:val="0024571E"/>
    <w:rsid w:val="002D5400"/>
    <w:rsid w:val="00443DB8"/>
    <w:rsid w:val="004B383F"/>
    <w:rsid w:val="00526D71"/>
    <w:rsid w:val="0060119E"/>
    <w:rsid w:val="006B6DF8"/>
    <w:rsid w:val="008A27D0"/>
    <w:rsid w:val="008F0F33"/>
    <w:rsid w:val="00977774"/>
    <w:rsid w:val="00A3723D"/>
    <w:rsid w:val="00BA3B04"/>
    <w:rsid w:val="00CB3865"/>
    <w:rsid w:val="00D32E45"/>
    <w:rsid w:val="00DA3D97"/>
    <w:rsid w:val="00E65DF7"/>
    <w:rsid w:val="00F035F6"/>
    <w:rsid w:val="00F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45C3"/>
  <w15:chartTrackingRefBased/>
  <w15:docId w15:val="{1B8A9F31-06D4-48D5-B21E-2C54A9B7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CD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5DF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5DF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D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E65D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5D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Hyperlink"/>
    <w:uiPriority w:val="99"/>
    <w:rsid w:val="00D32E45"/>
    <w:rPr>
      <w:color w:val="0000FF"/>
      <w:u w:val="single"/>
    </w:rPr>
  </w:style>
  <w:style w:type="character" w:customStyle="1" w:styleId="fp-filename">
    <w:name w:val="fp-filename"/>
    <w:basedOn w:val="a0"/>
    <w:rsid w:val="00D32E45"/>
  </w:style>
  <w:style w:type="paragraph" w:styleId="a5">
    <w:name w:val="Body Text"/>
    <w:basedOn w:val="a"/>
    <w:link w:val="a6"/>
    <w:semiHidden/>
    <w:rsid w:val="00A3723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val="en-US" w:eastAsia="ru-RU"/>
    </w:rPr>
  </w:style>
  <w:style w:type="character" w:customStyle="1" w:styleId="a6">
    <w:name w:val="Основной текст Знак"/>
    <w:basedOn w:val="a0"/>
    <w:link w:val="a5"/>
    <w:semiHidden/>
    <w:rsid w:val="00A3723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TOC Heading"/>
    <w:basedOn w:val="1"/>
    <w:next w:val="a"/>
    <w:uiPriority w:val="39"/>
    <w:unhideWhenUsed/>
    <w:qFormat/>
    <w:rsid w:val="00F035F6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5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5F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3959-498B-4E00-AE45-B21A9DCA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12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2024-09-26T16:48:00Z</dcterms:created>
  <dcterms:modified xsi:type="dcterms:W3CDTF">2024-09-28T04:05:00Z</dcterms:modified>
</cp:coreProperties>
</file>