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1D" w:rsidRDefault="00B562D4">
      <w:bookmarkStart w:id="0" w:name="_GoBack"/>
      <w:bookmarkEnd w:id="0"/>
      <w:r>
        <w:t>What is data?</w:t>
      </w:r>
    </w:p>
    <w:p w:rsidR="00B562D4" w:rsidRDefault="00B562D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Data is a collection of facts such as numbers, descriptions, and observations used in decision making. You can classify data as structured, semi-structured, or unstructured.</w:t>
      </w:r>
    </w:p>
    <w:p w:rsidR="00B562D4" w:rsidRDefault="00B562D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Structured: relational tables stored in SQL Server or Azure SQL Database. The act of setting up the database server is called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provisioning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562D4" w:rsidRDefault="00B562D4" w:rsidP="00B562D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Semi structure: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key-value</w:t>
      </w:r>
      <w:r>
        <w:rPr>
          <w:rFonts w:ascii="Segoe UI" w:hAnsi="Segoe UI" w:cs="Segoe UI"/>
          <w:color w:val="171717"/>
          <w:shd w:val="clear" w:color="auto" w:fill="FFFFFF"/>
        </w:rPr>
        <w:t> stores and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graph</w:t>
      </w:r>
      <w:r>
        <w:rPr>
          <w:rFonts w:ascii="Segoe UI" w:hAnsi="Segoe UI" w:cs="Segoe UI"/>
          <w:color w:val="171717"/>
          <w:shd w:val="clear" w:color="auto" w:fill="FFFFFF"/>
        </w:rPr>
        <w:t> databases.</w:t>
      </w:r>
      <w:r w:rsidR="000E2A38">
        <w:rPr>
          <w:rFonts w:ascii="Segoe UI" w:hAnsi="Segoe UI" w:cs="Segoe UI"/>
          <w:color w:val="171717"/>
          <w:shd w:val="clear" w:color="auto" w:fill="FFFFFF"/>
        </w:rPr>
        <w:t xml:space="preserve"> Stored </w:t>
      </w:r>
      <w:proofErr w:type="gramStart"/>
      <w:r w:rsidR="000E2A38">
        <w:rPr>
          <w:rFonts w:ascii="Segoe UI" w:hAnsi="Segoe UI" w:cs="Segoe UI"/>
          <w:color w:val="171717"/>
          <w:shd w:val="clear" w:color="auto" w:fill="FFFFFF"/>
        </w:rPr>
        <w:t>in  Azure</w:t>
      </w:r>
      <w:proofErr w:type="gramEnd"/>
      <w:r w:rsidR="000E2A38">
        <w:rPr>
          <w:rFonts w:ascii="Segoe UI" w:hAnsi="Segoe UI" w:cs="Segoe UI"/>
          <w:color w:val="171717"/>
          <w:shd w:val="clear" w:color="auto" w:fill="FFFFFF"/>
        </w:rPr>
        <w:t xml:space="preserve"> Cosmos DB.</w:t>
      </w:r>
    </w:p>
    <w:p w:rsidR="00B562D4" w:rsidRDefault="00B562D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Unstructured: audio and video files, and binary data files </w:t>
      </w:r>
      <w:r w:rsidR="000E2A38">
        <w:rPr>
          <w:rFonts w:ascii="Segoe UI" w:hAnsi="Segoe UI" w:cs="Segoe UI"/>
          <w:color w:val="171717"/>
          <w:shd w:val="clear" w:color="auto" w:fill="FFFFFF"/>
        </w:rPr>
        <w:t>stored in Azure Blob storage (</w:t>
      </w:r>
      <w:r w:rsidR="000E2A38">
        <w:rPr>
          <w:rStyle w:val="Emphasis"/>
          <w:rFonts w:ascii="Segoe UI" w:hAnsi="Segoe UI" w:cs="Segoe UI"/>
          <w:color w:val="171717"/>
          <w:shd w:val="clear" w:color="auto" w:fill="FFFFFF"/>
        </w:rPr>
        <w:t>Blob</w:t>
      </w:r>
      <w:r w:rsidR="000E2A38">
        <w:rPr>
          <w:rFonts w:ascii="Segoe UI" w:hAnsi="Segoe UI" w:cs="Segoe UI"/>
          <w:color w:val="171717"/>
          <w:shd w:val="clear" w:color="auto" w:fill="FFFFFF"/>
        </w:rPr>
        <w:t> is an acronym for Binary Large Object).</w:t>
      </w:r>
    </w:p>
    <w:p w:rsidR="000E2A38" w:rsidRDefault="000E2A38">
      <w:pPr>
        <w:rPr>
          <w:rFonts w:ascii="Segoe UI" w:hAnsi="Segoe UI" w:cs="Segoe UI"/>
          <w:color w:val="171717"/>
          <w:shd w:val="clear" w:color="auto" w:fill="FFFFFF"/>
        </w:rPr>
      </w:pPr>
    </w:p>
    <w:p w:rsidR="000E2A38" w:rsidRDefault="000E2A3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System access</w:t>
      </w:r>
    </w:p>
    <w:p w:rsidR="000E2A38" w:rsidRDefault="000E2A38" w:rsidP="000E2A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Read-only</w:t>
      </w:r>
      <w:r>
        <w:rPr>
          <w:rFonts w:ascii="Segoe UI" w:hAnsi="Segoe UI" w:cs="Segoe UI"/>
          <w:color w:val="171717"/>
        </w:rPr>
        <w:t> access means the users can read data but can't modify any existing data or create new data. Management</w:t>
      </w:r>
    </w:p>
    <w:p w:rsidR="000E2A38" w:rsidRDefault="000E2A38" w:rsidP="000E2A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Read/write</w:t>
      </w:r>
      <w:r>
        <w:rPr>
          <w:rFonts w:ascii="Segoe UI" w:hAnsi="Segoe UI" w:cs="Segoe UI"/>
          <w:color w:val="171717"/>
        </w:rPr>
        <w:t> access gives users the ability to view and modify existing data. Such as salesperson app to record sales</w:t>
      </w:r>
    </w:p>
    <w:p w:rsidR="000E2A38" w:rsidRPr="000E2A38" w:rsidRDefault="000E2A38" w:rsidP="000E2A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Owner</w:t>
      </w:r>
      <w:r>
        <w:rPr>
          <w:rFonts w:ascii="Segoe UI" w:hAnsi="Segoe UI" w:cs="Segoe UI"/>
          <w:color w:val="171717"/>
        </w:rPr>
        <w:t xml:space="preserve"> privilege gives full access to the data including managing the security like adding new users and removing access to existing users. </w:t>
      </w:r>
      <w:r>
        <w:rPr>
          <w:rFonts w:ascii="Segoe UI" w:hAnsi="Segoe UI" w:cs="Segoe UI"/>
          <w:color w:val="171717"/>
          <w:shd w:val="clear" w:color="auto" w:fill="FFFFFF"/>
        </w:rPr>
        <w:t>Data analysts and data managers</w:t>
      </w:r>
    </w:p>
    <w:p w:rsidR="000E2A38" w:rsidRDefault="000E2A38" w:rsidP="000E2A3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Data processing</w:t>
      </w:r>
    </w:p>
    <w:p w:rsidR="000E2A38" w:rsidRDefault="000E2A38" w:rsidP="000E2A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Analytical systems, and transaction processing systems.</w:t>
      </w:r>
    </w:p>
    <w:p w:rsidR="000E2A38" w:rsidRDefault="000E2A38" w:rsidP="000E2A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primary function of business computing is transactional system. Online Transactional Processing (OLTP), high volume of data</w:t>
      </w:r>
    </w:p>
    <w:p w:rsidR="000E2A38" w:rsidRDefault="000E2A38" w:rsidP="00887C40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Splitting tables for separate information is called normalisation</w:t>
      </w:r>
      <w:r w:rsidR="00887C40">
        <w:rPr>
          <w:rFonts w:ascii="Segoe UI" w:hAnsi="Segoe UI" w:cs="Segoe UI"/>
          <w:color w:val="171717"/>
          <w:shd w:val="clear" w:color="auto" w:fill="FFFFFF"/>
        </w:rPr>
        <w:t>, Normalization can enable a transactional system to cache much of the information required to perform transactions in memory, and speed throughput. Querying may become more complex due to several tables</w:t>
      </w:r>
    </w:p>
    <w:p w:rsidR="00887C40" w:rsidRDefault="00887C40" w:rsidP="00887C40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analytical system is designed to support business users who need to query data and gain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big picture</w:t>
      </w:r>
      <w:r>
        <w:rPr>
          <w:rFonts w:ascii="Segoe UI" w:hAnsi="Segoe UI" w:cs="Segoe UI"/>
          <w:color w:val="171717"/>
          <w:shd w:val="clear" w:color="auto" w:fill="FFFFFF"/>
        </w:rPr>
        <w:t> view of the information held in a database. It is used in data ingestion, data transformation, data querying, and data visualization.</w:t>
      </w:r>
    </w:p>
    <w:p w:rsidR="00887C40" w:rsidRDefault="00887C40" w:rsidP="00887C40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Data Ingestion</w:t>
      </w:r>
      <w:r>
        <w:rPr>
          <w:rFonts w:ascii="Segoe UI" w:hAnsi="Segoe UI" w:cs="Segoe UI"/>
          <w:color w:val="171717"/>
          <w:shd w:val="clear" w:color="auto" w:fill="FFFFFF"/>
        </w:rPr>
        <w:t xml:space="preserve">: Data ingestion is the process of capturing the raw data from different OLTP system. To process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this data, you must first store the data in a repository of some sort. The repository could be a file store, a document database, or even a relational database.</w:t>
      </w:r>
    </w:p>
    <w:p w:rsidR="00887C40" w:rsidRDefault="00887C40" w:rsidP="00887C40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Data Transformation/Data Processing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887C40" w:rsidRDefault="00887C40" w:rsidP="00887C40">
      <w:pPr>
        <w:pStyle w:val="NormalWeb"/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Data Querying</w:t>
      </w:r>
    </w:p>
    <w:p w:rsidR="00410E4E" w:rsidRDefault="00887C40" w:rsidP="00410E4E">
      <w:pPr>
        <w:pStyle w:val="NormalWeb"/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Data Visualization</w:t>
      </w:r>
    </w:p>
    <w:p w:rsidR="00410E4E" w:rsidRDefault="00410E4E" w:rsidP="00410E4E">
      <w:pPr>
        <w:pStyle w:val="NormalWeb"/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</w:pPr>
      <w:r w:rsidRPr="00410E4E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Document database stores individually</w:t>
      </w:r>
    </w:p>
    <w:p w:rsidR="00410E4E" w:rsidRDefault="00410E4E" w:rsidP="00410E4E">
      <w:pPr>
        <w:pStyle w:val="NormalWeb"/>
        <w:rPr>
          <w:rStyle w:val="Emphasis"/>
          <w:rFonts w:ascii="Segoe UI" w:hAnsi="Segoe UI" w:cs="Segoe UI"/>
          <w:i w:val="0"/>
          <w:iCs w:val="0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transaction is a sequence of operations that are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atomic </w:t>
      </w:r>
      <w:r>
        <w:rPr>
          <w:rStyle w:val="Emphasis"/>
          <w:rFonts w:ascii="Segoe UI" w:hAnsi="Segoe UI" w:cs="Segoe UI"/>
          <w:i w:val="0"/>
          <w:iCs w:val="0"/>
          <w:color w:val="171717"/>
          <w:shd w:val="clear" w:color="auto" w:fill="FFFFFF"/>
        </w:rPr>
        <w:t>must all be successful or re run</w:t>
      </w:r>
    </w:p>
    <w:p w:rsidR="00410E4E" w:rsidRDefault="00410E4E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transactional database must adhere to the ACID (Atomicity, Consistency, Isolation,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Durability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) properties to ensure that the database remains consistent while processing transactions.</w:t>
      </w:r>
    </w:p>
    <w:p w:rsidR="00410E4E" w:rsidRDefault="00410E4E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atomic system must guarantee atomicity in each and every situation, including power failures, errors, and crashes.</w:t>
      </w:r>
    </w:p>
    <w:p w:rsidR="00410E4E" w:rsidRDefault="00410E4E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Consistency</w:t>
      </w:r>
      <w:r>
        <w:rPr>
          <w:rFonts w:ascii="Segoe UI" w:hAnsi="Segoe UI" w:cs="Segoe UI"/>
          <w:color w:val="171717"/>
          <w:shd w:val="clear" w:color="auto" w:fill="FFFFFF"/>
        </w:rPr>
        <w:t> ensures that a transaction can only take the data in the database from one valid state to another</w:t>
      </w:r>
    </w:p>
    <w:p w:rsidR="00410E4E" w:rsidRDefault="00615C85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I</w:t>
      </w:r>
      <w:r w:rsidR="00410E4E">
        <w:rPr>
          <w:rStyle w:val="Emphasis"/>
          <w:rFonts w:ascii="Segoe UI" w:hAnsi="Segoe UI" w:cs="Segoe UI"/>
          <w:color w:val="171717"/>
          <w:shd w:val="clear" w:color="auto" w:fill="FFFFFF"/>
        </w:rPr>
        <w:t>solation</w:t>
      </w:r>
      <w:r w:rsidR="00410E4E">
        <w:rPr>
          <w:rFonts w:ascii="Segoe UI" w:hAnsi="Segoe UI" w:cs="Segoe UI"/>
          <w:color w:val="171717"/>
          <w:shd w:val="clear" w:color="auto" w:fill="FFFFFF"/>
        </w:rPr>
        <w:t> ensures that concurrent execution of transactions leaves the database in the same state that would have been obtained if the transactions were executed sequentially. A concurrent process can't see the data in an inconsistent state</w:t>
      </w:r>
    </w:p>
    <w:p w:rsidR="00615C85" w:rsidRPr="00615C85" w:rsidRDefault="00615C85" w:rsidP="0061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15C85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Durability</w:t>
      </w:r>
      <w:r w:rsidRPr="00615C85">
        <w:rPr>
          <w:rFonts w:ascii="Segoe UI" w:eastAsia="Times New Roman" w:hAnsi="Segoe UI" w:cs="Segoe UI"/>
          <w:color w:val="171717"/>
          <w:sz w:val="24"/>
          <w:szCs w:val="24"/>
        </w:rPr>
        <w:t> guarantees that once a transaction has been committed, it will remain committed even if there's a system failure such as a power outage or crash.</w:t>
      </w:r>
    </w:p>
    <w:p w:rsidR="00615C85" w:rsidRDefault="00615C85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Distributed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databases(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minimise latency but leads to inconsistencies) uses eventual consistency as against isolation ideal where the application doesn't require any ordering guarantees</w:t>
      </w:r>
    </w:p>
    <w:p w:rsidR="00257273" w:rsidRDefault="00257273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Data Engineer</w:t>
      </w:r>
    </w:p>
    <w:p w:rsidR="00257273" w:rsidRDefault="00257273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As a SQL Server professional, your primary data manipulation tool might be Transact-SQL. As a data engineer you might use additional technologies, such as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Azure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Databricks</w:t>
        </w:r>
        <w:proofErr w:type="spellEnd"/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Azure HDInsight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to generate and test predictive models. If you're working in the non-relational field, you might use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Azure Cosmos DB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as your primary data store. To manipulate and query the data, you might use languages such as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HiveQL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R, or Python.</w:t>
      </w:r>
    </w:p>
    <w:p w:rsidR="003E1AE6" w:rsidRDefault="003E1AE6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</w:p>
    <w:p w:rsidR="003E1AE6" w:rsidRDefault="003E1AE6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example below uses Transact-SQL commands to create a new database (CREATE DATABASE and ALTER DATABASE commands are part of the Transact-SQL dialect, and aren't part of standard SQL). The script then creates a new table named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Customers, and inserts four rows into this table. Again, the version of the INSERT statement, with four VALUES clauses, is part of the Transact-SQL dialect. The </w:t>
      </w:r>
      <w:r>
        <w:rPr>
          <w:rStyle w:val="HTMLCode"/>
          <w:rFonts w:ascii="Consolas" w:hAnsi="Consolas"/>
          <w:color w:val="171717"/>
        </w:rPr>
        <w:t>--</w:t>
      </w:r>
      <w:r>
        <w:rPr>
          <w:rFonts w:ascii="Segoe UI" w:hAnsi="Segoe UI" w:cs="Segoe UI"/>
          <w:color w:val="171717"/>
          <w:shd w:val="clear" w:color="auto" w:fill="FFFFFF"/>
        </w:rPr>
        <w:t> characters start a comment in Transact-SQL. The </w:t>
      </w:r>
      <w:proofErr w:type="gramStart"/>
      <w:r>
        <w:rPr>
          <w:rStyle w:val="HTMLCode"/>
          <w:rFonts w:ascii="Consolas" w:hAnsi="Consolas"/>
          <w:color w:val="171717"/>
        </w:rPr>
        <w:t>[</w:t>
      </w:r>
      <w:r>
        <w:rPr>
          <w:rFonts w:ascii="Segoe UI" w:hAnsi="Segoe UI" w:cs="Segoe UI"/>
          <w:color w:val="171717"/>
          <w:shd w:val="clear" w:color="auto" w:fill="FFFFFF"/>
        </w:rPr>
        <w:t> and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Code"/>
          <w:rFonts w:ascii="Consolas" w:hAnsi="Consolas"/>
          <w:color w:val="171717"/>
        </w:rPr>
        <w:t>]</w:t>
      </w:r>
      <w:r>
        <w:rPr>
          <w:rFonts w:ascii="Segoe UI" w:hAnsi="Segoe UI" w:cs="Segoe UI"/>
          <w:color w:val="171717"/>
          <w:shd w:val="clear" w:color="auto" w:fill="FFFFFF"/>
        </w:rPr>
        <w:t> characters surround identifiers, such as the name of a table, database, column, or data type. The </w:t>
      </w:r>
      <w:r>
        <w:rPr>
          <w:rStyle w:val="HTMLCode"/>
          <w:rFonts w:ascii="Consolas" w:hAnsi="Consolas"/>
          <w:color w:val="171717"/>
        </w:rPr>
        <w:t>N</w:t>
      </w:r>
      <w:r>
        <w:rPr>
          <w:rFonts w:ascii="Segoe UI" w:hAnsi="Segoe UI" w:cs="Segoe UI"/>
          <w:color w:val="171717"/>
          <w:shd w:val="clear" w:color="auto" w:fill="FFFFFF"/>
        </w:rPr>
        <w:t> character in front of a string indicates that the string uses the Unicode character set.</w:t>
      </w:r>
    </w:p>
    <w:p w:rsidR="003E1AE6" w:rsidRDefault="003E1AE6" w:rsidP="00410E4E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IF NOT EXISTS (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SELECT name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FROM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sys.databases</w:t>
      </w:r>
      <w:proofErr w:type="spellEnd"/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WHERE name =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N'TutorialDB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)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CREATE DATABASE [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TutorialDB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];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GO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 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ALTER DATABASE [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TutorialDB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 SET QUERY_STORE=ON;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GO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-- Switch to the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TutorialDB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database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USE [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TutorialDB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GO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-- Create a new table called 'Customers' in schema '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dbo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-- Drop the table if it already exists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IF OBJECT_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ID(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dbo.Customers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', 'U') IS NOT NULL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DROP TABLE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dbo.Customers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;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lastRenderedPageBreak/>
        <w:t>GO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-- Create the table in the specified schema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CREATE TABLE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dbo.Customers</w:t>
      </w:r>
      <w:proofErr w:type="spellEnd"/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(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CustomerId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     INT    NOT NULL   PRIMARY KEY, -- primary key column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Name      [NVARCHAR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](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50)  NOT NULL,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Location  [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NVARCHAR](50)  NOT NULL,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Email     [NVARCHAR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](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50)  NOT NULL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);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GO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 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-- Insert rows into table 'Customers'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INSERT INTO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dbo.Customers</w:t>
      </w:r>
      <w:proofErr w:type="spellEnd"/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([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CustomerId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]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,[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Name],[Location],[Email])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VALUES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( 1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N'Orlando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',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N'Australia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', N''),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( 2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N'Keith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',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N'India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', N'keith0@adventure-works.com'),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( 3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N'Donna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',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N'Germany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', N'donna0@adventure-works.com'),</w:t>
      </w:r>
    </w:p>
    <w:p w:rsidR="003E1AE6" w:rsidRP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  </w:t>
      </w:r>
      <w:proofErr w:type="gram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( 4</w:t>
      </w:r>
      <w:proofErr w:type="gram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N'Janet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', </w:t>
      </w:r>
      <w:proofErr w:type="spellStart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N'United</w:t>
      </w:r>
      <w:proofErr w:type="spellEnd"/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States', N'janet1@adventure-works.com');</w:t>
      </w:r>
    </w:p>
    <w:p w:rsidR="003E1AE6" w:rsidRDefault="003E1AE6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3E1AE6">
        <w:rPr>
          <w:rFonts w:ascii="Segoe UI" w:hAnsi="Segoe UI" w:cs="Segoe UI"/>
          <w:b/>
          <w:bCs/>
          <w:color w:val="171717"/>
          <w:shd w:val="clear" w:color="auto" w:fill="FFFFFF"/>
        </w:rPr>
        <w:t>GO</w:t>
      </w:r>
    </w:p>
    <w:p w:rsidR="00D42615" w:rsidRDefault="00D42615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D42615" w:rsidRDefault="00D42615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D42615" w:rsidRDefault="00D42615" w:rsidP="003E1AE6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Azure Table storage is an example of a key-value store. Cosmos DB also implements a key-value store using the </w:t>
      </w:r>
      <w:hyperlink r:id="rId8" w:history="1">
        <w:r>
          <w:rPr>
            <w:rStyle w:val="Strong"/>
            <w:rFonts w:ascii="Segoe UI" w:hAnsi="Segoe UI" w:cs="Segoe UI"/>
            <w:color w:val="0000FF"/>
            <w:shd w:val="clear" w:color="auto" w:fill="FFFFFF"/>
          </w:rPr>
          <w:t>Table API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D42615" w:rsidRDefault="00D42615" w:rsidP="003E1AE6">
      <w:pPr>
        <w:pStyle w:val="NormalWeb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Cosmos DB implements a document database approach in its Core (SQL) API.</w:t>
      </w:r>
    </w:p>
    <w:p w:rsidR="00D42615" w:rsidRPr="00410E4E" w:rsidRDefault="00D42615" w:rsidP="003E1AE6">
      <w:pPr>
        <w:pStyle w:val="NormalWeb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most widely used column family database management system is Apache Cassandra. Azure Cosmos DB supports the column-family approach through the Cassandra API.</w:t>
      </w:r>
    </w:p>
    <w:p w:rsidR="000E2A38" w:rsidRDefault="000E2A38">
      <w:pPr>
        <w:rPr>
          <w:rFonts w:ascii="Segoe UI" w:hAnsi="Segoe UI" w:cs="Segoe UI"/>
          <w:color w:val="171717"/>
          <w:shd w:val="clear" w:color="auto" w:fill="FFFFFF"/>
        </w:rPr>
      </w:pPr>
    </w:p>
    <w:p w:rsidR="00B562D4" w:rsidRDefault="00B562D4"/>
    <w:sectPr w:rsidR="00B5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F458D"/>
    <w:multiLevelType w:val="multilevel"/>
    <w:tmpl w:val="C58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824A5"/>
    <w:multiLevelType w:val="multilevel"/>
    <w:tmpl w:val="2D5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D4"/>
    <w:rsid w:val="000E2A38"/>
    <w:rsid w:val="0024441D"/>
    <w:rsid w:val="00257273"/>
    <w:rsid w:val="00266743"/>
    <w:rsid w:val="003E1AE6"/>
    <w:rsid w:val="00410E4E"/>
    <w:rsid w:val="00615C85"/>
    <w:rsid w:val="00887C40"/>
    <w:rsid w:val="00B562D4"/>
    <w:rsid w:val="00D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CCEC-2471-4D7A-98CB-04FDA1F4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62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2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table-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smos-db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hdinsight/hdinsight-overview" TargetMode="External"/><Relationship Id="rId5" Type="http://schemas.openxmlformats.org/officeDocument/2006/relationships/hyperlink" Target="https://docs.microsoft.com/en-us/azure/azure-databricks/what-is-azure-databri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Ibraheem</dc:creator>
  <cp:keywords/>
  <dc:description/>
  <cp:lastModifiedBy>Bushra Ibraheem</cp:lastModifiedBy>
  <cp:revision>1</cp:revision>
  <dcterms:created xsi:type="dcterms:W3CDTF">2021-12-16T21:44:00Z</dcterms:created>
  <dcterms:modified xsi:type="dcterms:W3CDTF">2022-01-01T17:14:00Z</dcterms:modified>
</cp:coreProperties>
</file>