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28FD" w14:textId="54C35BCD" w:rsidR="002F5FEA" w:rsidRPr="00F87364" w:rsidRDefault="0041419A" w:rsidP="00D175FC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t xml:space="preserve">2020. </w:t>
      </w:r>
      <w:r w:rsidR="00F87364">
        <w:rPr>
          <w:rFonts w:ascii="Arial" w:eastAsia="Times New Roman" w:hAnsi="Arial" w:cs="Arial"/>
          <w:lang w:val="ru-RU"/>
        </w:rPr>
        <w:t>ВЕНГРИЯ</w:t>
      </w:r>
      <w:r w:rsidR="002F5FEA" w:rsidRPr="00F87364">
        <w:rPr>
          <w:rFonts w:ascii="Arial" w:eastAsia="Times New Roman" w:hAnsi="Arial" w:cs="Arial"/>
          <w:lang w:val="ru-RU"/>
        </w:rPr>
        <w:t xml:space="preserve"> КАК ЮРИСДИКЦИЯ С ТОЧКИ ЗРЕНИЯ КОРПОРАТИВНОЙ СТРУКТУРЫ И НАЛОГООБЛОЖЕНИЯ</w:t>
      </w:r>
    </w:p>
    <w:p w14:paraId="77917616" w14:textId="1181A928" w:rsidR="002F5FEA" w:rsidRPr="00F87364" w:rsidRDefault="002F5FEA" w:rsidP="00D175FC">
      <w:pPr>
        <w:rPr>
          <w:rFonts w:ascii="Arial" w:eastAsia="Times New Roman" w:hAnsi="Arial" w:cs="Arial"/>
          <w:lang w:val="ru-RU"/>
        </w:rPr>
      </w:pPr>
    </w:p>
    <w:p w14:paraId="36430D31" w14:textId="2446B321" w:rsidR="002F5FEA" w:rsidRDefault="002F5FEA" w:rsidP="00D175FC">
      <w:pPr>
        <w:rPr>
          <w:rFonts w:ascii="Arial" w:eastAsia="Times New Roman" w:hAnsi="Arial" w:cs="Arial"/>
          <w:lang w:val="ru-RU"/>
        </w:rPr>
      </w:pPr>
    </w:p>
    <w:p w14:paraId="4752CC02" w14:textId="77777777" w:rsidR="00F87364" w:rsidRPr="00F87364" w:rsidRDefault="00F87364" w:rsidP="00D175FC">
      <w:pPr>
        <w:rPr>
          <w:rFonts w:ascii="Arial" w:eastAsia="Times New Roman" w:hAnsi="Arial" w:cs="Arial"/>
          <w:lang w:val="ru-RU"/>
        </w:rPr>
      </w:pPr>
    </w:p>
    <w:p w14:paraId="34249015" w14:textId="6A0C5E7B" w:rsidR="00D175FC" w:rsidRPr="00F87364" w:rsidRDefault="00D175FC" w:rsidP="00D175FC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t>ОБЩИЕ КОРПОРАТИВНЫЕ СВЕДЕНИЯ</w:t>
      </w:r>
    </w:p>
    <w:p w14:paraId="628926FE" w14:textId="51B55E48" w:rsidR="00D175FC" w:rsidRDefault="00D175FC" w:rsidP="00D175FC">
      <w:pPr>
        <w:rPr>
          <w:rFonts w:ascii="Arial" w:eastAsia="Times New Roman" w:hAnsi="Arial" w:cs="Arial"/>
          <w:lang w:val="ru-RU"/>
        </w:rPr>
      </w:pPr>
    </w:p>
    <w:p w14:paraId="35EEC6A0" w14:textId="77777777" w:rsidR="00F87364" w:rsidRPr="00F87364" w:rsidRDefault="00F87364" w:rsidP="00D175FC">
      <w:pPr>
        <w:rPr>
          <w:rFonts w:ascii="Arial" w:eastAsia="Times New Roman" w:hAnsi="Arial" w:cs="Arial"/>
          <w:lang w:val="ru-RU"/>
        </w:rPr>
      </w:pPr>
    </w:p>
    <w:p w14:paraId="08B1EC8A" w14:textId="65A5A2F5" w:rsidR="00D175FC" w:rsidRDefault="00D175FC" w:rsidP="00D175FC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t>Система права</w:t>
      </w:r>
    </w:p>
    <w:p w14:paraId="1E6988E4" w14:textId="77777777" w:rsidR="00F87364" w:rsidRPr="00F87364" w:rsidRDefault="00F87364" w:rsidP="00D175FC">
      <w:pPr>
        <w:rPr>
          <w:rFonts w:ascii="Arial" w:eastAsia="Times New Roman" w:hAnsi="Arial" w:cs="Arial"/>
          <w:lang w:val="ru-RU"/>
        </w:rPr>
      </w:pPr>
    </w:p>
    <w:p w14:paraId="73A31070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Система права Венгрии относится к континентальному праву.</w:t>
      </w:r>
    </w:p>
    <w:p w14:paraId="3D6B7638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Основные источники права – Конституция, акты Парламенты, а также правительственные, министерские и муниципальные указы. После вступления Венгрии в ЕС 1 мая 2004 года европейские законы также стали частью венгерской системы права.</w:t>
      </w:r>
    </w:p>
    <w:p w14:paraId="25D0B8E1" w14:textId="77777777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09B1BD00" w14:textId="5EA30E9F" w:rsidR="00C06154" w:rsidRPr="00F87364" w:rsidRDefault="00C06154" w:rsidP="00D175FC">
      <w:pPr>
        <w:rPr>
          <w:rFonts w:ascii="Arial" w:hAnsi="Arial" w:cs="Arial"/>
          <w:lang w:val="ru-RU"/>
        </w:rPr>
      </w:pPr>
    </w:p>
    <w:p w14:paraId="3074C028" w14:textId="33B3415F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Организационно-правовые формы</w:t>
      </w:r>
    </w:p>
    <w:p w14:paraId="7EDF9D8B" w14:textId="63ABDB00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01D40904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Законодательство Венгрии предусматривает возможность создания следующих организационно-правовых форм: </w:t>
      </w:r>
    </w:p>
    <w:p w14:paraId="1A3CEA56" w14:textId="77777777" w:rsidR="00E65C01" w:rsidRPr="00F87364" w:rsidRDefault="00E65C01" w:rsidP="00F8736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индивидуальный предприниматель (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sole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trader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391405F1" w14:textId="77777777" w:rsidR="00E65C01" w:rsidRPr="00F87364" w:rsidRDefault="00E65C01" w:rsidP="00F8736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товарищество (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unlimited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partnership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Kkt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.)</w:t>
      </w:r>
    </w:p>
    <w:p w14:paraId="5D22678D" w14:textId="77777777" w:rsidR="00E65C01" w:rsidRPr="00F87364" w:rsidRDefault="00E65C01" w:rsidP="00F8736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товарищество с ограниченной ответственностью (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partnership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Bt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.)</w:t>
      </w:r>
    </w:p>
    <w:p w14:paraId="508211F0" w14:textId="77777777" w:rsidR="00E65C01" w:rsidRPr="00F87364" w:rsidRDefault="00E65C01" w:rsidP="00F8736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компания с ограниченной ответственностью (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liability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Kft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.)</w:t>
      </w:r>
    </w:p>
    <w:p w14:paraId="45818276" w14:textId="77777777" w:rsidR="00E65C01" w:rsidRPr="00F87364" w:rsidRDefault="00E65C01" w:rsidP="00F8736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компания с ограниченной ответственностью по акциям (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shares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Rt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.)</w:t>
      </w:r>
    </w:p>
    <w:p w14:paraId="1CA34AEA" w14:textId="77777777" w:rsidR="00E65C01" w:rsidRPr="00F87364" w:rsidRDefault="00E65C01" w:rsidP="00F8736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ассоциация (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egyes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ü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l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é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</w:t>
      </w:r>
    </w:p>
    <w:p w14:paraId="742F7952" w14:textId="5C4E41B0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Наиболее популярной и распространённой формой является компания с ограниченной ответственностью</w:t>
      </w:r>
    </w:p>
    <w:p w14:paraId="52FD726E" w14:textId="77777777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3729CBD1" w14:textId="2D32333D" w:rsidR="00E65C01" w:rsidRDefault="00E65C01" w:rsidP="00D175FC">
      <w:pPr>
        <w:rPr>
          <w:rFonts w:ascii="Arial" w:hAnsi="Arial" w:cs="Arial"/>
          <w:lang w:val="ru-RU"/>
        </w:rPr>
      </w:pPr>
    </w:p>
    <w:p w14:paraId="79E47B41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29B44274" w14:textId="35E667C9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РЕГИСТРАЦИЯ</w:t>
      </w:r>
    </w:p>
    <w:p w14:paraId="632849A2" w14:textId="32CC2E81" w:rsidR="00E65C01" w:rsidRDefault="00E65C01" w:rsidP="00D175FC">
      <w:pPr>
        <w:rPr>
          <w:rFonts w:ascii="Arial" w:hAnsi="Arial" w:cs="Arial"/>
          <w:lang w:val="ru-RU"/>
        </w:rPr>
      </w:pPr>
    </w:p>
    <w:p w14:paraId="5E20D903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0B239AE1" w14:textId="62CA663E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Наименование компании</w:t>
      </w:r>
    </w:p>
    <w:p w14:paraId="09C156EE" w14:textId="5930AC58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4974F641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Венгрии существуют следующие требования к названию компании с ограниченной ответственностью:</w:t>
      </w:r>
    </w:p>
    <w:p w14:paraId="5E1AF912" w14:textId="77777777" w:rsidR="00E65C01" w:rsidRPr="00F87364" w:rsidRDefault="00E65C01" w:rsidP="00F873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название компании не должно быть идентичными или похожим на название уже имеющейся компании;</w:t>
      </w:r>
    </w:p>
    <w:p w14:paraId="503C05EE" w14:textId="77777777" w:rsidR="00E65C01" w:rsidRPr="00F87364" w:rsidRDefault="00E65C01" w:rsidP="00F873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должно заканчиваться указанием на организационно-правовую форму: в случае частной компании с ограниченной ответственностью – это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KFT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Korlatolt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Felelossegu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Tarsasag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33E86AD1" w14:textId="77777777" w:rsidR="00E65C01" w:rsidRPr="00F87364" w:rsidRDefault="00E65C01" w:rsidP="00F873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должно быть записано латинскими буквами;</w:t>
      </w:r>
    </w:p>
    <w:p w14:paraId="607454E0" w14:textId="77777777" w:rsidR="00E65C01" w:rsidRPr="00F87364" w:rsidRDefault="00E65C01" w:rsidP="00F873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 должно содержать следующие слова: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Hungarian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’,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Budapest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national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’,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state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 и т.д.</w:t>
      </w:r>
    </w:p>
    <w:p w14:paraId="07E370FD" w14:textId="77777777" w:rsidR="00E65C01" w:rsidRPr="00F87364" w:rsidRDefault="00E65C01" w:rsidP="00F873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должно в конце содержать указание на то, что компания находится в процессе: 1) регистрации - ‘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bejegyz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é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alatt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 или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b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.’; 2) ликвидации - ‘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felsz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á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mol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á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alatt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 или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f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.’; 3) добровольной ликвидации -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v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é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gelsz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á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mol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á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alatt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 или ‘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v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.’.</w:t>
      </w:r>
    </w:p>
    <w:p w14:paraId="3B509B8A" w14:textId="4D59737C" w:rsidR="00E65C01" w:rsidRDefault="00E65C01" w:rsidP="00D175FC">
      <w:pPr>
        <w:rPr>
          <w:rFonts w:ascii="Arial" w:hAnsi="Arial" w:cs="Arial"/>
          <w:lang w:val="ru-RU"/>
        </w:rPr>
      </w:pPr>
    </w:p>
    <w:p w14:paraId="7BB03416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09397761" w14:textId="0D5DE616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Регистрация компании</w:t>
      </w:r>
    </w:p>
    <w:p w14:paraId="665098A1" w14:textId="3CFC52FF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22DAC83C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Для регистрации компании с ограниченной ответственностью в Венгрии необходимо пройти следующие этапы: </w:t>
      </w:r>
    </w:p>
    <w:p w14:paraId="7F387A05" w14:textId="2B37AE75" w:rsidR="00E65C01" w:rsidRPr="00F87364" w:rsidRDefault="00E65C01" w:rsidP="00F8736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Нанять юриста, подготовить акт компании и другие необходимые юридические документы – 1 день: в процессе регистрации компанию должен представлять юрист. (местный, с лицензией)</w:t>
      </w:r>
    </w:p>
    <w:p w14:paraId="0C6A45A2" w14:textId="4A0CB5E9" w:rsidR="00E65C01" w:rsidRPr="00F87364" w:rsidRDefault="00E65C01" w:rsidP="00E65C0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Подать заявление на регистрацию в Реестре (упрощенная электронная регистрация – 2 дня): с 1 марта 2012 года была введена налоговая регистрация. Налоговая инспекция проверяет, был ли подан запрос на регистрацию компании в Реестр, и нет ли препятствий для выдачи налогового номера. Налоговая инспекция отказывает в выдаче налогового номера, если существуют препятствия, касающиеся управляющего директора, владельца, представляющего компанию, владельца / акционера компании с ограниченной ответственностью (например, налоговый долг более 15 млн. форинтов) и т.д. Налоговая инспекция также проверяет эти обстоятельства и препятствия на предмет каких-либо изменений вышеуказанных лиц. После получения заявления Реестр выдает свидетельство с указанием названия компании, адреса, временного налогового и статистического номера и регистрационного номера. Если Государственная таможня и Налоговая инспекция считают, что учредитель или управляющий директор попадает под подозрение по вышеперечисленным препятствиям, Налоговая инспекция не направляет налоговый номер компании в Реестр в течение 1 рабочего дня, и процесс регистрации откладывается на период расследования. Компанию можно зарегистрировать двумя способами: 1) </w:t>
      </w:r>
    </w:p>
    <w:p w14:paraId="05E6DAAC" w14:textId="545371CF" w:rsidR="00E65C01" w:rsidRPr="00F87364" w:rsidRDefault="00E65C01" w:rsidP="00E65C0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упрощенная электронная регистрация: регистрационный взнос – 50 тыс. форинтов + 5 тыс. форинтов за публикацию; срок регистрация - 2 рабочих дня (до 8 рабочих дней). При упрощенной процедуре компании должны использовать стандартный устав, заполнить заявление и подать необходимые корпоративные документы. После получения налогового номера процесс регистрации занимает 1 час. Если в течение часа нет решения, председатель реестра должен принять решение в течение 1 рабочего дня. 2) </w:t>
      </w:r>
    </w:p>
    <w:p w14:paraId="5F5723F2" w14:textId="51D1B5DC" w:rsidR="00E65C01" w:rsidRPr="00F87364" w:rsidRDefault="00E65C01" w:rsidP="00E65C0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стандартная электронная процедура: регистрационный взнос – 100 тыс. форинтов + 5 тыс. форинтов за публикацию; срок регистрация - 15 рабочих дней. Если реестр не принимает решение в течение указанных сроков, председатель реестра должен принять меры для достижения решения в течение 3 рабочих дней. Компания может опубликовать соответствующую информацию на своем сайте вместо Корпоративной газеты (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é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gk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ö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zl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ö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ny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). В последнем случае уплачивать взнос за публикацию не требуется. Параллельно с регистрационным процессом Реестр ставит компании на учет в Налоговой инспекции для уплаты НДС и налога на прибыль и Управлении статистики в онлайн-режиме.</w:t>
      </w:r>
    </w:p>
    <w:p w14:paraId="09818092" w14:textId="038AEC88" w:rsidR="00E65C01" w:rsidRPr="00F87364" w:rsidRDefault="00E65C01" w:rsidP="00E65C0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Зарегистрироваться в Управлении социального страхования – 1 день: каждая венгерская компания должна зарегистрироваться в Управлении социального страхования.</w:t>
      </w:r>
    </w:p>
    <w:p w14:paraId="29170878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Венгерская компания обязана иметь хотя бы один счет в Венгрии. Необходимо указать, откуда поступят средства (физическое лицо / юридическое лицо, банк); дать полную информацию о происхождении средств; описание деятельности, регионы, основные контракты, объясняющие поступление средств.</w:t>
      </w:r>
    </w:p>
    <w:p w14:paraId="62146CA6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Создание новой компании в Венгрии как правило занимает от 6 до 8 дней (официально установленный срок - 30 дней).</w:t>
      </w:r>
    </w:p>
    <w:p w14:paraId="3708D9CD" w14:textId="31CB1A3E" w:rsidR="00E65C01" w:rsidRDefault="00E65C01" w:rsidP="00D175FC">
      <w:pPr>
        <w:rPr>
          <w:rFonts w:ascii="Arial" w:hAnsi="Arial" w:cs="Arial"/>
          <w:lang w:val="ru-RU"/>
        </w:rPr>
      </w:pPr>
    </w:p>
    <w:p w14:paraId="57BA85E1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DA5DE67" w14:textId="7AE24EB9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Зарегистрированный офис</w:t>
      </w:r>
    </w:p>
    <w:p w14:paraId="56F312EE" w14:textId="462A1AE3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539697E1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Каждая компания в Венгрии должна иметь зарегистрированный офис. В зарегистрированном офисе должны храниться реестр акционеров, протоколы встреч, отчетность и другие документы.</w:t>
      </w:r>
    </w:p>
    <w:p w14:paraId="58565BEB" w14:textId="29AEDBE9" w:rsidR="00E65C01" w:rsidRDefault="00E65C01" w:rsidP="00D175FC">
      <w:pPr>
        <w:rPr>
          <w:rFonts w:ascii="Arial" w:hAnsi="Arial" w:cs="Arial"/>
          <w:lang w:val="ru-RU"/>
        </w:rPr>
      </w:pPr>
    </w:p>
    <w:p w14:paraId="343744F3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5BB8A208" w14:textId="764B25CF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Печать</w:t>
      </w:r>
    </w:p>
    <w:p w14:paraId="3BF67CB2" w14:textId="7A1A944C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1BB15D5D" w14:textId="77777777" w:rsidR="00E65C01" w:rsidRPr="00BA4BAB" w:rsidRDefault="00E65C01" w:rsidP="00E65C01">
      <w:pPr>
        <w:rPr>
          <w:rFonts w:ascii="Arial" w:eastAsia="Times New Roman" w:hAnsi="Arial" w:cs="Arial"/>
          <w:lang w:val="ru-RU"/>
        </w:rPr>
      </w:pPr>
      <w:r w:rsidRPr="00BA4BAB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Требований к печати нет.</w:t>
      </w:r>
    </w:p>
    <w:p w14:paraId="68B82D6E" w14:textId="475CE6CF" w:rsidR="00E65C01" w:rsidRDefault="00E65C01" w:rsidP="00D175FC">
      <w:pPr>
        <w:rPr>
          <w:rFonts w:ascii="Arial" w:hAnsi="Arial" w:cs="Arial"/>
          <w:lang w:val="ru-RU"/>
        </w:rPr>
      </w:pPr>
    </w:p>
    <w:p w14:paraId="520F6672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7CE680BB" w14:textId="055E2D80" w:rsidR="00E65C01" w:rsidRPr="00F87364" w:rsidRDefault="00E65C01" w:rsidP="00D175FC">
      <w:pPr>
        <w:rPr>
          <w:rFonts w:ascii="Arial" w:hAnsi="Arial" w:cs="Arial"/>
          <w:lang w:val="ru-RU"/>
        </w:rPr>
      </w:pPr>
      <w:proofErr w:type="spellStart"/>
      <w:r w:rsidRPr="00F87364">
        <w:rPr>
          <w:rFonts w:ascii="Arial" w:hAnsi="Arial" w:cs="Arial"/>
          <w:lang w:val="ru-RU"/>
        </w:rPr>
        <w:t>Редомицилирование</w:t>
      </w:r>
      <w:proofErr w:type="spellEnd"/>
    </w:p>
    <w:p w14:paraId="09042E9E" w14:textId="007D0FD6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34A16677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proofErr w:type="spell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Редомицилирование</w:t>
      </w:r>
      <w:proofErr w:type="spell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компаний в Венгрию и из Венгрии разрешается.</w:t>
      </w:r>
    </w:p>
    <w:p w14:paraId="58D52D34" w14:textId="33D9F5B0" w:rsidR="00E65C01" w:rsidRDefault="00E65C01" w:rsidP="00D175FC">
      <w:pPr>
        <w:rPr>
          <w:rFonts w:ascii="Arial" w:hAnsi="Arial" w:cs="Arial"/>
          <w:lang w:val="ru-RU"/>
        </w:rPr>
      </w:pPr>
    </w:p>
    <w:p w14:paraId="4BB32559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191942FF" w14:textId="6F58A069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Банковский счет</w:t>
      </w:r>
    </w:p>
    <w:p w14:paraId="360EC053" w14:textId="6EF50472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0C9764F0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Как минимум один банковский счет обязательно должен быть открыт в Венгрии. Количество и расположение других банковских счетов не ограничивается, тем не менее, некоторые операции необходимо проводить через основной счет в венгерском банке (к примеру, оплата пошлин и налогов). </w:t>
      </w:r>
    </w:p>
    <w:p w14:paraId="311B466E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lastRenderedPageBreak/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Информация о банковском счете находится в открытом доступе в Реестре компаний, банк самостоятельно направляет эту информацию в налоговую инспекцию.</w:t>
      </w:r>
    </w:p>
    <w:p w14:paraId="48B87084" w14:textId="03A0CF2A" w:rsidR="00E65C01" w:rsidRDefault="00E65C01" w:rsidP="00D175FC">
      <w:pPr>
        <w:rPr>
          <w:rFonts w:ascii="Arial" w:hAnsi="Arial" w:cs="Arial"/>
          <w:lang w:val="ru-RU"/>
        </w:rPr>
      </w:pPr>
    </w:p>
    <w:p w14:paraId="4B3822BF" w14:textId="6D5C3F7E" w:rsidR="00F87364" w:rsidRDefault="00F87364" w:rsidP="00D175FC">
      <w:pPr>
        <w:rPr>
          <w:rFonts w:ascii="Arial" w:hAnsi="Arial" w:cs="Arial"/>
          <w:lang w:val="ru-RU"/>
        </w:rPr>
      </w:pPr>
    </w:p>
    <w:p w14:paraId="06FCC0A2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8EE53A4" w14:textId="06FA70DA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СТРУКТУРА</w:t>
      </w:r>
    </w:p>
    <w:p w14:paraId="50C807C7" w14:textId="2976C412" w:rsidR="00E65C01" w:rsidRDefault="00E65C01" w:rsidP="00D175FC">
      <w:pPr>
        <w:rPr>
          <w:rFonts w:ascii="Arial" w:hAnsi="Arial" w:cs="Arial"/>
          <w:lang w:val="ru-RU"/>
        </w:rPr>
      </w:pPr>
    </w:p>
    <w:p w14:paraId="4C4CA960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22C2FFFB" w14:textId="32AC9AF4" w:rsidR="00E65C01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Директор</w:t>
      </w:r>
    </w:p>
    <w:p w14:paraId="22C15164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4E2EB9D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венгерской компании с ограниченной ответственностью должен быть как минимум один директор. Директор может быть и физическим, и юридическим лицом. Требований к </w:t>
      </w:r>
      <w:proofErr w:type="spell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резидентности</w:t>
      </w:r>
      <w:proofErr w:type="spell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нет, но рекомендуется назначение </w:t>
      </w:r>
      <w:proofErr w:type="spell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мстного</w:t>
      </w:r>
      <w:proofErr w:type="spell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директора.</w:t>
      </w:r>
    </w:p>
    <w:p w14:paraId="021CFB57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Директора должны проводить собрание как минимум один раз в год с целью одобрения ежегодного отчета компании.</w:t>
      </w:r>
    </w:p>
    <w:p w14:paraId="6EF4B4D1" w14:textId="3ECBE1C4" w:rsidR="00E65C01" w:rsidRDefault="00E65C01" w:rsidP="00D175FC">
      <w:pPr>
        <w:rPr>
          <w:rFonts w:ascii="Arial" w:hAnsi="Arial" w:cs="Arial"/>
          <w:lang w:val="ru-RU"/>
        </w:rPr>
      </w:pPr>
    </w:p>
    <w:p w14:paraId="2EA0FD03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155D17C7" w14:textId="5E296ADE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Секретарь</w:t>
      </w:r>
    </w:p>
    <w:p w14:paraId="75F5BD8F" w14:textId="6F75FAE7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76BF37CF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Секретарь для венгерских компаний с ограниченной ответственностью не требуется.</w:t>
      </w:r>
    </w:p>
    <w:p w14:paraId="1C2755BF" w14:textId="6F766BB7" w:rsidR="00E65C01" w:rsidRDefault="00E65C01" w:rsidP="00D175FC">
      <w:pPr>
        <w:rPr>
          <w:rFonts w:ascii="Arial" w:hAnsi="Arial" w:cs="Arial"/>
          <w:lang w:val="ru-RU"/>
        </w:rPr>
      </w:pPr>
    </w:p>
    <w:p w14:paraId="2D0F4B63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7092E3D2" w14:textId="7243CE76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Акционеры</w:t>
      </w:r>
    </w:p>
    <w:p w14:paraId="2E5475C9" w14:textId="79376FAA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4490B8B9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Каждая венгерская компания должна иметь как минимум одного акционера. Акционер может быть физическим и юридическим лицом, резидентом и нерезидентом.</w:t>
      </w:r>
    </w:p>
    <w:p w14:paraId="5783147D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Собрания акционеров необходимо проводить ежегодно. К месту проведения собраний требований нет.</w:t>
      </w:r>
    </w:p>
    <w:p w14:paraId="5EC3D02E" w14:textId="5AB5DE0B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0CD0FABD" w14:textId="3947667B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Информация об акционерах раскрывается.</w:t>
      </w:r>
    </w:p>
    <w:p w14:paraId="6E9A8759" w14:textId="4399E4D6" w:rsidR="00E65C01" w:rsidRDefault="00E65C01" w:rsidP="00D175FC">
      <w:pPr>
        <w:rPr>
          <w:rFonts w:ascii="Arial" w:hAnsi="Arial" w:cs="Arial"/>
          <w:lang w:val="ru-RU"/>
        </w:rPr>
      </w:pPr>
    </w:p>
    <w:p w14:paraId="01ECAB5B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7F6EBB2D" w14:textId="2051B67E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Бенефициар</w:t>
      </w:r>
    </w:p>
    <w:p w14:paraId="79D2C47B" w14:textId="25C8922E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47820C41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Несмотря на то, что во многих юрисдикциях обсуждается вопрос о создании открытого реестра бенефициаров, пока его нигде не существует, в том числе и в Венгрии. Это значит, что к информации о </w:t>
      </w:r>
      <w:proofErr w:type="spell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бенефициарном</w:t>
      </w:r>
      <w:proofErr w:type="spell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владельце открытый доступ отсутствует. Ее хранит сервис-провайдер, а именно компании, фирма, регистрирующие компании, трастовые управляющие, юристы, бухгалтеры и </w:t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другие, при соблюдении строгой конфиденциальности. Информация о бенефициарах может раскрываться только регулирующим органам (например, во время проверок на предмет ее наличия) или по судебному решению.</w:t>
      </w:r>
    </w:p>
    <w:p w14:paraId="1A9CACFB" w14:textId="711729A3" w:rsidR="00E65C01" w:rsidRDefault="00E65C01" w:rsidP="00D175FC">
      <w:pPr>
        <w:rPr>
          <w:rFonts w:ascii="Arial" w:hAnsi="Arial" w:cs="Arial"/>
          <w:lang w:val="ru-RU"/>
        </w:rPr>
      </w:pPr>
    </w:p>
    <w:p w14:paraId="20A55258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670DEDD2" w14:textId="340AA29D" w:rsidR="00E65C01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Уставный капитал и акции</w:t>
      </w:r>
    </w:p>
    <w:p w14:paraId="170D399A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F9DDB9E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Минимальный размер уставного капитала венгерской компании с ограниченной ответственностью должен составлять </w:t>
      </w:r>
      <w:r w:rsidRPr="00E65C01">
        <w:rPr>
          <w:rFonts w:ascii="Arial" w:eastAsia="Times New Roman" w:hAnsi="Arial" w:cs="Arial"/>
          <w:color w:val="222222"/>
          <w:shd w:val="clear" w:color="auto" w:fill="FFFFFF"/>
        </w:rPr>
        <w:t>HUF</w:t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3 000 000. </w:t>
      </w:r>
    </w:p>
    <w:p w14:paraId="39AC48C5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 общей практике оплата производится наличными директору компании, который подписывает соответствующее письменное подтверждение. В отчетности компании эта операция учитывается как внесение наличных средств. Позднее средства можно зачислить на банковский счет компании.</w:t>
      </w:r>
    </w:p>
    <w:p w14:paraId="167E0E52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случае принятия учредителями соответствующего решения, каждый участник может внести 50% своего денежного вклада до регистрации компании. До полной оплаты уставного капитала, компания не имеет право распределять дивиденды, а участник, чья доля не оплачена полностью, не имеет права ее </w:t>
      </w:r>
      <w:proofErr w:type="gram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от-</w:t>
      </w:r>
      <w:proofErr w:type="spell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чуждать</w:t>
      </w:r>
      <w:proofErr w:type="spellEnd"/>
      <w:proofErr w:type="gram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Оплаченный уставный капитал можно использовать на нужды </w:t>
      </w:r>
      <w:proofErr w:type="gram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компа-</w:t>
      </w:r>
      <w:proofErr w:type="spell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нии</w:t>
      </w:r>
      <w:proofErr w:type="spellEnd"/>
      <w:proofErr w:type="gram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средства на счету не замораживаются.</w:t>
      </w:r>
    </w:p>
    <w:p w14:paraId="2AD99977" w14:textId="7CF81E93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55B9F5D9" w14:textId="0154C4D4" w:rsidR="00E65C01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Доступ к информации о компаниях</w:t>
      </w:r>
    </w:p>
    <w:p w14:paraId="2C0F97BD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77D31446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Третьи лица могут получить следующую информацию о компаниях:</w:t>
      </w:r>
    </w:p>
    <w:p w14:paraId="5D8C9DC6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регистрационный номер</w:t>
      </w:r>
    </w:p>
    <w:p w14:paraId="63EA336D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зарегистрированный офис</w:t>
      </w:r>
    </w:p>
    <w:p w14:paraId="0028F75A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адрес филиала (при наличии)</w:t>
      </w:r>
    </w:p>
    <w:p w14:paraId="583B2A64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дата регистрации</w:t>
      </w:r>
    </w:p>
    <w:p w14:paraId="19238716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основной вид деятельности</w:t>
      </w:r>
    </w:p>
    <w:p w14:paraId="4B8F59E6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сумма уставного капитала</w:t>
      </w:r>
    </w:p>
    <w:p w14:paraId="3494E335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информация об аудиторе (при наличии)</w:t>
      </w:r>
    </w:p>
    <w:p w14:paraId="6BE83CCB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статистический и налоговый номер</w:t>
      </w:r>
    </w:p>
    <w:p w14:paraId="041E83F9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название и </w:t>
      </w:r>
      <w:proofErr w:type="gramStart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адрес венгерского банка</w:t>
      </w:r>
      <w:proofErr w:type="gram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 номер банковского счета</w:t>
      </w:r>
    </w:p>
    <w:p w14:paraId="57789117" w14:textId="77777777" w:rsidR="00E65C01" w:rsidRPr="00F87364" w:rsidRDefault="00E65C01" w:rsidP="00F8736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информация об акционерах и директорах (физическое лицо – имя, адрес и девичья фамилия матери; юридическое лицо – название компании, зарегистрированный офис, регистрационный номер, название и адрес реестра и др.)</w:t>
      </w:r>
    </w:p>
    <w:p w14:paraId="75D13196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Все документы, поданные в Реестр, включая учредительный договор или устав, находятся в открытом доступе.</w:t>
      </w:r>
    </w:p>
    <w:p w14:paraId="30DEE51C" w14:textId="75684C0A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3D3A01E9" w14:textId="7167973E" w:rsidR="00E65C01" w:rsidRDefault="00E65C01" w:rsidP="00D175FC">
      <w:pPr>
        <w:rPr>
          <w:rFonts w:ascii="Arial" w:hAnsi="Arial" w:cs="Arial"/>
          <w:lang w:val="ru-RU"/>
        </w:rPr>
      </w:pPr>
    </w:p>
    <w:p w14:paraId="2E221E9C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6832799" w14:textId="3C80251A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НАЛОГООБЛОЖЕНИЕ</w:t>
      </w:r>
    </w:p>
    <w:p w14:paraId="1B1C1949" w14:textId="2002B9E6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23A25EC2" w14:textId="015AAFB6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lastRenderedPageBreak/>
        <w:t>Общие сведения</w:t>
      </w:r>
    </w:p>
    <w:p w14:paraId="0F137E23" w14:textId="79DAC4D8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0F207D8F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настоящее время в Венгрии взимаются следующие налоги и сборы:</w:t>
      </w:r>
    </w:p>
    <w:p w14:paraId="7C0D3C57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 на прибыль юридических лиц</w:t>
      </w:r>
    </w:p>
    <w:p w14:paraId="112A350A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Подоходный налог физических лиц</w:t>
      </w:r>
    </w:p>
    <w:p w14:paraId="7C7B6BCA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Отчисления на социальное страхование</w:t>
      </w:r>
    </w:p>
    <w:p w14:paraId="7CCC47DB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Взнос в фонд восстановления</w:t>
      </w:r>
    </w:p>
    <w:p w14:paraId="7D65E3A1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НДС</w:t>
      </w:r>
    </w:p>
    <w:p w14:paraId="040C9CF8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Местные налоги</w:t>
      </w:r>
    </w:p>
    <w:p w14:paraId="291222AD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Банковский налог</w:t>
      </w:r>
    </w:p>
    <w:p w14:paraId="27210A28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Таможенные сборы</w:t>
      </w:r>
    </w:p>
    <w:p w14:paraId="2916E917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Акцизные сборы</w:t>
      </w:r>
    </w:p>
    <w:p w14:paraId="4802639B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 на передачу имущества</w:t>
      </w:r>
    </w:p>
    <w:p w14:paraId="78D74828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 на дарение и наследство</w:t>
      </w:r>
    </w:p>
    <w:p w14:paraId="186EB99A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Сбор на защиту окружающей среды</w:t>
      </w:r>
    </w:p>
    <w:p w14:paraId="7EE5059C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Плата за загрязнение окружающей среды</w:t>
      </w:r>
    </w:p>
    <w:p w14:paraId="626BA7F3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Сбор на инновации</w:t>
      </w:r>
    </w:p>
    <w:p w14:paraId="3F6F3B33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Культурный налог</w:t>
      </w:r>
    </w:p>
    <w:p w14:paraId="49A16E3F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 на транспортные средства</w:t>
      </w:r>
    </w:p>
    <w:p w14:paraId="14594A4F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Налог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на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происшествия</w:t>
      </w:r>
      <w:proofErr w:type="spellEnd"/>
    </w:p>
    <w:p w14:paraId="4FBB320F" w14:textId="77777777" w:rsidR="00E65C01" w:rsidRPr="00F87364" w:rsidRDefault="00E65C01" w:rsidP="00F87364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Регистрационный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</w:rPr>
        <w:t>налог</w:t>
      </w:r>
      <w:proofErr w:type="spellEnd"/>
    </w:p>
    <w:p w14:paraId="13F437C7" w14:textId="4B93D6D5" w:rsidR="00E65C01" w:rsidRDefault="00E65C01" w:rsidP="00D175FC">
      <w:pPr>
        <w:rPr>
          <w:rFonts w:ascii="Arial" w:hAnsi="Arial" w:cs="Arial"/>
          <w:lang w:val="ru-RU"/>
        </w:rPr>
      </w:pPr>
    </w:p>
    <w:p w14:paraId="01A5785C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4AC38D52" w14:textId="695D576B" w:rsidR="00E65C01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Налогообложение физических лиц</w:t>
      </w:r>
    </w:p>
    <w:p w14:paraId="3CEF837B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526A4DFA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Подоходный налог физических лиц в Венгрии взимается с общемирового дохода резидентов и доходов нерезидентов, полученных в Венгрии.</w:t>
      </w:r>
    </w:p>
    <w:p w14:paraId="732570B4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Подоходным налогом облагаются доходы от занятости, а также доходы, полученные от индивидуального предпринимательства.</w:t>
      </w:r>
    </w:p>
    <w:p w14:paraId="28428E23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Подоходный налог взимается по ставке 16%.</w:t>
      </w:r>
    </w:p>
    <w:p w14:paraId="32D8BCD5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Налоговый год для физических лиц совпадает с календарным. Налоговую декларацию необходимо подавать к 20 мая следующего налогового года, в это же время необходимо производить оплату. Срок можно продлить до 20 ноября в случае соблюдения ряда условий. Штраф в размере 50% предусмотрен в случае недоплаты налоговой суммы; поздняя плата налогов ведет к пенни в размере двойной ставки национального банка Венгрии.</w:t>
      </w:r>
    </w:p>
    <w:p w14:paraId="07F6A3D9" w14:textId="4406FFC5" w:rsidR="00E65C01" w:rsidRDefault="00E65C01" w:rsidP="00D175FC">
      <w:pPr>
        <w:rPr>
          <w:rFonts w:ascii="Arial" w:hAnsi="Arial" w:cs="Arial"/>
          <w:lang w:val="ru-RU"/>
        </w:rPr>
      </w:pPr>
    </w:p>
    <w:p w14:paraId="5B8EF1B2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53015DD7" w14:textId="15DB29C2" w:rsidR="00E65C01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 на прибыль</w:t>
      </w:r>
    </w:p>
    <w:p w14:paraId="13DDC721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50429E91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Налог на прибыль уплачивается всеми резидентными компаниями с их общемирового дохода. Нерезидентные компании уплачивают налоги с дохода, полученного в Венгрии. </w:t>
      </w:r>
    </w:p>
    <w:p w14:paraId="552C10B3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Налогооблагаемый доход включает финансовую прибыль компанию. Обычные расходы на ведение бизнеса вычитаются при расчете налогооблагаемого дохода.</w:t>
      </w:r>
    </w:p>
    <w:p w14:paraId="6B3D2D76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Ставка налога на прибыль - 9%. Существуют специальные ставки для банков, финансовых компаний, страховых компаний и компаний энергетического сектора.</w:t>
      </w:r>
    </w:p>
    <w:p w14:paraId="103D0BEB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 создании компании директор делает прогноз ожидаемой прибыли, на основании чего осуществляется ежеквартальная авансовая выплата налога с прибыли. При отсутствии соответствующих выплат, компания будет уплачивать штраф, в результате которого налог с прибыли составит 10% вместо 9%.</w:t>
      </w:r>
    </w:p>
    <w:p w14:paraId="0EEFC3E6" w14:textId="3E2CF3B0" w:rsidR="00E65C01" w:rsidRDefault="00E65C01" w:rsidP="00D175FC">
      <w:pPr>
        <w:rPr>
          <w:rFonts w:ascii="Arial" w:hAnsi="Arial" w:cs="Arial"/>
          <w:lang w:val="ru-RU"/>
        </w:rPr>
      </w:pPr>
    </w:p>
    <w:p w14:paraId="5D8D7157" w14:textId="77777777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1E2D1DB4" w14:textId="49B17753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 на прирост капитала</w:t>
      </w:r>
    </w:p>
    <w:p w14:paraId="383B8C8F" w14:textId="5F8C28E2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1EA461C0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Венгрии нет отдельного налога на прирост капитала. Прирост капитала включен в налогооблагаемую базу налога на прибыль и облагается по ставке 10% или 19%. При этом налог не взимается, если применяется освобождение от уплаты налогов на дивиденды. Прирост капитала, реализованный при продаже акций акционером венгерской компании недвижимости, резидентным в стране, с которой не заключено соглашение, облагается по ставке 19%.</w:t>
      </w:r>
    </w:p>
    <w:p w14:paraId="1F094543" w14:textId="2FEC3A40" w:rsidR="00E65C01" w:rsidRDefault="00E65C01" w:rsidP="00D175FC">
      <w:pPr>
        <w:rPr>
          <w:rFonts w:ascii="Arial" w:hAnsi="Arial" w:cs="Arial"/>
          <w:lang w:val="ru-RU"/>
        </w:rPr>
      </w:pPr>
    </w:p>
    <w:p w14:paraId="14837FA5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6C5C0EA2" w14:textId="1EB235F4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Дивиденды</w:t>
      </w:r>
    </w:p>
    <w:p w14:paraId="79606DF5" w14:textId="77777777" w:rsidR="00283E9C" w:rsidRDefault="00283E9C" w:rsidP="00E65C01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14:paraId="41B03E96" w14:textId="5DA8EF5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Дивиденды, полученные венгерской компанией, освобождаются от налога на прибыль, </w:t>
      </w:r>
      <w:r w:rsidR="00283E9C"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кроме дивидендов,</w:t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распределенных контролируемой иностранной компанией.</w:t>
      </w:r>
    </w:p>
    <w:p w14:paraId="35CC81E5" w14:textId="34F2D22B" w:rsidR="00E65C01" w:rsidRDefault="00E65C01" w:rsidP="00D175FC">
      <w:pPr>
        <w:rPr>
          <w:rFonts w:ascii="Arial" w:hAnsi="Arial" w:cs="Arial"/>
          <w:lang w:val="ru-RU"/>
        </w:rPr>
      </w:pPr>
    </w:p>
    <w:p w14:paraId="6275953C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2931992E" w14:textId="43721DEE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Убытки</w:t>
      </w:r>
    </w:p>
    <w:p w14:paraId="0BF309B5" w14:textId="05C81ADB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4308B735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Налоговые убытки могут быть использованы в размере до 50% от прибыли до налогообложения соответствующего финансового года и перенесены на неопределенный срок (для слияний и поглощений существуют специальные правила). Относить назад убытки не разрешается.</w:t>
      </w:r>
    </w:p>
    <w:p w14:paraId="68BAFC94" w14:textId="53EB01ED" w:rsidR="00E65C01" w:rsidRDefault="00E65C01" w:rsidP="00D175FC">
      <w:pPr>
        <w:rPr>
          <w:rFonts w:ascii="Arial" w:hAnsi="Arial" w:cs="Arial"/>
          <w:lang w:val="ru-RU"/>
        </w:rPr>
      </w:pPr>
    </w:p>
    <w:p w14:paraId="79B5C6D9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6E13D472" w14:textId="043B1AC7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Налоговые льготы</w:t>
      </w:r>
    </w:p>
    <w:p w14:paraId="6A7EE94E" w14:textId="21C94B33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17ACFA3B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Налоговые льготы применяется в форме налогового кредитования определенных видов инвестиций в зависимости от размера инвестиций, отрасли и региона страны. Кроме того, для материальных инвестиций предусмотрен «резерв на </w:t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развитие», вычитаемый из суммы, подлежащей налогообложению, размером до 2 млн. евро (500 млн. форинтов). </w:t>
      </w:r>
    </w:p>
    <w:p w14:paraId="32F3F6CF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Налоговые льготы для исследований и разработок позволяют двойной вычет соответствующих затрат </w:t>
      </w:r>
      <w:proofErr w:type="gramStart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 исследований</w:t>
      </w:r>
      <w:proofErr w:type="gramEnd"/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 разработки. 50% льгота применяется в отношении полученных роялти. С 2014 года затраты на исследования и разработки связанных компаний можно вычитать из налогооблагаемой базы компании при соблюдении ряда условий.</w:t>
      </w:r>
    </w:p>
    <w:p w14:paraId="78C9A6D1" w14:textId="4D9A664C" w:rsidR="00E65C01" w:rsidRDefault="00E65C01" w:rsidP="00D175FC">
      <w:pPr>
        <w:rPr>
          <w:rFonts w:ascii="Arial" w:hAnsi="Arial" w:cs="Arial"/>
          <w:lang w:val="ru-RU"/>
        </w:rPr>
      </w:pPr>
    </w:p>
    <w:p w14:paraId="37534801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20E72C7C" w14:textId="01DA4FBB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Налоговый год</w:t>
      </w:r>
    </w:p>
    <w:p w14:paraId="2F315CE7" w14:textId="13C5D017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74DC45A4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Налоговый год для компаний может совпадать с календарным годом, хотя налогоплательщик может выбрать другой период. Налоговый год длится 12 месяцев, но может быть короче в некоторых случаях.</w:t>
      </w:r>
    </w:p>
    <w:p w14:paraId="26CCB618" w14:textId="10FE1267" w:rsidR="00E65C01" w:rsidRDefault="00E65C01" w:rsidP="00D175FC">
      <w:pPr>
        <w:rPr>
          <w:rFonts w:ascii="Arial" w:hAnsi="Arial" w:cs="Arial"/>
          <w:lang w:val="ru-RU"/>
        </w:rPr>
      </w:pPr>
    </w:p>
    <w:p w14:paraId="7E14AA31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62369010" w14:textId="796BDD74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НДС</w:t>
      </w:r>
    </w:p>
    <w:p w14:paraId="3A1BA773" w14:textId="51F3A771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63CCC634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Компании в Венгрии по умолчанию получают номер НДС в процессе регистрации, что является большим преимуществом данной юрисдикции. В большинстве европейских стран получение номера НДС является достаточно длительной процедурой, связанной с выполнением целого ряда условий, в то время как в Венгрии отсутствуют какие-либо особые условия его получения. </w:t>
      </w:r>
    </w:p>
    <w:p w14:paraId="785A7CE5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Стандартная ставка НДС – 27%. Сниженные ставки – 18% (молочные продукты, выпечка и т.д.) и 5% (медикаменты, книги, газеты). 0% ставка применяется к финансовым и инвестиционным услугам.</w:t>
      </w:r>
    </w:p>
    <w:p w14:paraId="0B6B6A87" w14:textId="79D22384" w:rsidR="00E65C01" w:rsidRDefault="00E65C01" w:rsidP="00D175FC">
      <w:pPr>
        <w:rPr>
          <w:rFonts w:ascii="Arial" w:hAnsi="Arial" w:cs="Arial"/>
          <w:lang w:val="ru-RU"/>
        </w:rPr>
      </w:pPr>
    </w:p>
    <w:p w14:paraId="0DA979C4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522EBA55" w14:textId="02CDD3C4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Учет по НДС</w:t>
      </w:r>
    </w:p>
    <w:p w14:paraId="2D41B496" w14:textId="4CB9A2AE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19BEC006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Венгрии нет порога для регистрации по НДС (кроме дистанционных продаж).</w:t>
      </w:r>
    </w:p>
    <w:p w14:paraId="08A2C2EF" w14:textId="39B0FC97" w:rsidR="00E65C01" w:rsidRDefault="00E65C01" w:rsidP="00D175FC">
      <w:pPr>
        <w:rPr>
          <w:rFonts w:ascii="Arial" w:hAnsi="Arial" w:cs="Arial"/>
          <w:lang w:val="ru-RU"/>
        </w:rPr>
      </w:pPr>
    </w:p>
    <w:p w14:paraId="55D70306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3EF24C76" w14:textId="6911788A" w:rsidR="00E65C01" w:rsidRPr="00F87364" w:rsidRDefault="00E65C0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Налоговый период и отчетность по НДС</w:t>
      </w:r>
    </w:p>
    <w:p w14:paraId="5074A62A" w14:textId="26176FBA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61B00D92" w14:textId="5E4A443C" w:rsidR="00E65C01" w:rsidRPr="00F87364" w:rsidRDefault="00E65C01" w:rsidP="00E65C01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Уплачивать НДС и подавать декларации НДС необходимо ежемесячно, ежеквартально или ежегодно в зависимости от суммы налога к уплате.</w:t>
      </w:r>
    </w:p>
    <w:p w14:paraId="4093C93F" w14:textId="77777777" w:rsidR="00E65C01" w:rsidRPr="00E65C01" w:rsidRDefault="00E65C01" w:rsidP="00E65C01">
      <w:pPr>
        <w:rPr>
          <w:rFonts w:ascii="Arial" w:eastAsia="Times New Roman" w:hAnsi="Arial" w:cs="Arial"/>
          <w:lang w:val="ru-RU"/>
        </w:rPr>
      </w:pPr>
      <w:r w:rsidRPr="00E65C01">
        <w:rPr>
          <w:rFonts w:ascii="Arial" w:eastAsia="Times New Roman" w:hAnsi="Arial" w:cs="Arial"/>
          <w:lang w:val="ru-RU"/>
        </w:rPr>
        <w:br/>
      </w:r>
      <w:r w:rsidRPr="00E65C0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Компании, чей годовой оборот не превышает 5 млн. форинтов, освобождаются от подачи декларации НДС.</w:t>
      </w:r>
    </w:p>
    <w:p w14:paraId="591D059A" w14:textId="349BD2AD" w:rsidR="00E65C01" w:rsidRDefault="00E65C01" w:rsidP="00E65C01">
      <w:pPr>
        <w:rPr>
          <w:rFonts w:ascii="Arial" w:eastAsia="Times New Roman" w:hAnsi="Arial" w:cs="Arial"/>
          <w:lang w:val="ru-RU"/>
        </w:rPr>
      </w:pPr>
    </w:p>
    <w:p w14:paraId="58EDF3FD" w14:textId="77777777" w:rsidR="00283E9C" w:rsidRPr="00E65C01" w:rsidRDefault="00283E9C" w:rsidP="00E65C01">
      <w:pPr>
        <w:rPr>
          <w:rFonts w:ascii="Arial" w:eastAsia="Times New Roman" w:hAnsi="Arial" w:cs="Arial"/>
          <w:lang w:val="ru-RU"/>
        </w:rPr>
      </w:pPr>
    </w:p>
    <w:p w14:paraId="17BA8F10" w14:textId="4C7C8701" w:rsidR="00E65C01" w:rsidRPr="00F87364" w:rsidRDefault="006C304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 у источника</w:t>
      </w:r>
    </w:p>
    <w:p w14:paraId="6053FD6A" w14:textId="112DB35D" w:rsidR="006C3041" w:rsidRPr="00F87364" w:rsidRDefault="006C3041" w:rsidP="00D175FC">
      <w:pPr>
        <w:rPr>
          <w:rFonts w:ascii="Arial" w:hAnsi="Arial" w:cs="Arial"/>
          <w:lang w:val="ru-RU"/>
        </w:rPr>
      </w:pPr>
    </w:p>
    <w:p w14:paraId="1AA88554" w14:textId="77777777" w:rsidR="006C3041" w:rsidRPr="006C3041" w:rsidRDefault="006C3041" w:rsidP="006C3041">
      <w:pPr>
        <w:rPr>
          <w:rFonts w:ascii="Arial" w:eastAsia="Times New Roman" w:hAnsi="Arial" w:cs="Arial"/>
          <w:lang w:val="ru-RU"/>
        </w:rPr>
      </w:pPr>
      <w:r w:rsidRPr="006C3041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Дивиденды, проценты и роялти, уплаченные компании-нерезиденту, налогом у источника не облагаются. Дивиденды, проценты и роялти, уплаченные нерезидентному физическому лицу, могут облагаться по ставке 16%, если ставка не снижена по соглашению об </w:t>
      </w:r>
      <w:proofErr w:type="spellStart"/>
      <w:r w:rsidRPr="006C3041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избежании</w:t>
      </w:r>
      <w:proofErr w:type="spellEnd"/>
      <w:r w:rsidRPr="006C3041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двойного налогообложения.</w:t>
      </w:r>
    </w:p>
    <w:p w14:paraId="2146A0D2" w14:textId="3BB61324" w:rsidR="006C3041" w:rsidRDefault="006C3041" w:rsidP="00D175FC">
      <w:pPr>
        <w:rPr>
          <w:rFonts w:ascii="Arial" w:hAnsi="Arial" w:cs="Arial"/>
          <w:lang w:val="ru-RU"/>
        </w:rPr>
      </w:pPr>
    </w:p>
    <w:p w14:paraId="53092AF0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4BB64609" w14:textId="67AE12A1" w:rsidR="006C3041" w:rsidRPr="00F87364" w:rsidRDefault="006C3041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Меры противодействия уходу от налогообложения</w:t>
      </w:r>
    </w:p>
    <w:p w14:paraId="1C0D96D6" w14:textId="50605C3E" w:rsidR="006C3041" w:rsidRPr="00F87364" w:rsidRDefault="006C3041" w:rsidP="00D175FC">
      <w:pPr>
        <w:rPr>
          <w:rFonts w:ascii="Arial" w:hAnsi="Arial" w:cs="Arial"/>
          <w:lang w:val="ru-RU"/>
        </w:rPr>
      </w:pPr>
    </w:p>
    <w:p w14:paraId="20440C2E" w14:textId="582A264B" w:rsidR="006C3041" w:rsidRDefault="006C3041" w:rsidP="006C3041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F87364">
        <w:rPr>
          <w:rFonts w:ascii="Arial" w:hAnsi="Arial" w:cs="Arial"/>
          <w:lang w:val="ru-RU"/>
        </w:rPr>
        <w:t xml:space="preserve">Трансфертное ценообразование: 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все сделки связанных сторон должны быть на равноправной основе, в противном случае требуется регулирование налоговой базы. Для сделок связанных сторон существуют требования к документации, а также имеются соглашения по предварительной оплате.</w:t>
      </w:r>
    </w:p>
    <w:p w14:paraId="640BF68B" w14:textId="77777777" w:rsidR="00283E9C" w:rsidRPr="00F87364" w:rsidRDefault="00283E9C" w:rsidP="006C3041">
      <w:pPr>
        <w:rPr>
          <w:rFonts w:ascii="Arial" w:eastAsia="Times New Roman" w:hAnsi="Arial" w:cs="Arial"/>
          <w:lang w:val="ru-RU"/>
        </w:rPr>
      </w:pPr>
    </w:p>
    <w:p w14:paraId="287C3D33" w14:textId="39FE1088" w:rsidR="006C3041" w:rsidRDefault="006C3041" w:rsidP="006C3041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F87364">
        <w:rPr>
          <w:rFonts w:ascii="Arial" w:hAnsi="Arial" w:cs="Arial"/>
          <w:lang w:val="ru-RU"/>
        </w:rPr>
        <w:t>Тонкая капитализация:</w:t>
      </w:r>
      <w:r w:rsidRPr="00F8736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процент </w:t>
      </w:r>
      <w:proofErr w:type="gramStart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 долга</w:t>
      </w:r>
      <w:proofErr w:type="gram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(кроме банковского долга), превышающий долевое участие в 3 раза, не вычитается из налоговой базы компаний. Сумма долга может быть уменьшена суммой наличных авансов, засчитанных в качестве долгосрочных финансовых поступлений или ценных бумаг в балансе компании.</w:t>
      </w:r>
    </w:p>
    <w:p w14:paraId="62CD09AC" w14:textId="77777777" w:rsidR="00283E9C" w:rsidRPr="00F87364" w:rsidRDefault="00283E9C" w:rsidP="006C3041">
      <w:pPr>
        <w:rPr>
          <w:rFonts w:ascii="Arial" w:eastAsia="Times New Roman" w:hAnsi="Arial" w:cs="Arial"/>
          <w:lang w:val="ru-RU"/>
        </w:rPr>
      </w:pPr>
    </w:p>
    <w:p w14:paraId="18E767D8" w14:textId="5D5A34A2" w:rsidR="006C3041" w:rsidRPr="00F87364" w:rsidRDefault="006C3041" w:rsidP="006C3041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Контролируемые иностранные компании: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контролируемые иностранные компании – иностранные компании, в которых венгерское физическое лицо владеет прямо или косвенно по крайней мере 10% акций или которая получает большую часть своего дохода в Венгрии, и которая облагается налогами по ставке менее 10%. Компании, учрежденные в ЕС или ОЭСР или стране, с которой заключено соглашение об </w:t>
      </w:r>
      <w:proofErr w:type="spellStart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избежании</w:t>
      </w:r>
      <w:proofErr w:type="spell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двойного налогообложения, не являются контролируемыми иностранными компаниями, если она имеет реальное экономическое присутствие в этой другой стране. Определенный доход, полученный от контролируемых иностранных компаний и обычно освобождаемый от налогообложения, облагается налогом, тогда как некоторые расходы, обычно вычитаемые из налоговой базы, не вычитаются. Кроме того, с венгерских резидентных акционеров взимаются налоги на нераспределенную прибыль контролируемой иностранной компании.</w:t>
      </w:r>
    </w:p>
    <w:p w14:paraId="1BBFA1D3" w14:textId="68A21792" w:rsidR="006C3041" w:rsidRDefault="006C3041" w:rsidP="00D175FC">
      <w:pPr>
        <w:rPr>
          <w:rFonts w:ascii="Arial" w:hAnsi="Arial" w:cs="Arial"/>
          <w:lang w:val="ru-RU"/>
        </w:rPr>
      </w:pPr>
    </w:p>
    <w:p w14:paraId="2D6F2B62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57875C8F" w14:textId="7B8A568F" w:rsidR="006736BD" w:rsidRPr="00F87364" w:rsidRDefault="006736BD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 xml:space="preserve">Соглашения об </w:t>
      </w:r>
      <w:proofErr w:type="spellStart"/>
      <w:r w:rsidRPr="00F87364">
        <w:rPr>
          <w:rFonts w:ascii="Arial" w:hAnsi="Arial" w:cs="Arial"/>
          <w:lang w:val="ru-RU"/>
        </w:rPr>
        <w:t>избежании</w:t>
      </w:r>
      <w:proofErr w:type="spellEnd"/>
      <w:r w:rsidRPr="00F87364">
        <w:rPr>
          <w:rFonts w:ascii="Arial" w:hAnsi="Arial" w:cs="Arial"/>
          <w:lang w:val="ru-RU"/>
        </w:rPr>
        <w:t xml:space="preserve"> двойного налогообложения</w:t>
      </w:r>
    </w:p>
    <w:p w14:paraId="0527A496" w14:textId="5CE1D30D" w:rsidR="006736BD" w:rsidRPr="00F87364" w:rsidRDefault="006736BD" w:rsidP="00D175FC">
      <w:pPr>
        <w:rPr>
          <w:rFonts w:ascii="Arial" w:hAnsi="Arial" w:cs="Arial"/>
          <w:lang w:val="ru-RU"/>
        </w:rPr>
      </w:pPr>
    </w:p>
    <w:p w14:paraId="1F8D0B43" w14:textId="77777777" w:rsidR="006736BD" w:rsidRPr="006736BD" w:rsidRDefault="006736BD" w:rsidP="006736BD">
      <w:pPr>
        <w:rPr>
          <w:rFonts w:ascii="Arial" w:eastAsia="Times New Roman" w:hAnsi="Arial" w:cs="Arial"/>
          <w:lang w:val="ru-RU"/>
        </w:rPr>
      </w:pPr>
      <w:r w:rsidRPr="006736B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Венгрия вступила в ряд механизмов по </w:t>
      </w:r>
      <w:proofErr w:type="spellStart"/>
      <w:r w:rsidRPr="006736B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избежанию</w:t>
      </w:r>
      <w:proofErr w:type="spellEnd"/>
      <w:r w:rsidRPr="006736B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двойного налогообложения и обмену налоговой информацией: </w:t>
      </w:r>
    </w:p>
    <w:p w14:paraId="048E5492" w14:textId="77777777" w:rsidR="006736BD" w:rsidRPr="00283E9C" w:rsidRDefault="006736BD" w:rsidP="00283E9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83 </w:t>
      </w:r>
      <w:r w:rsidRPr="00283E9C">
        <w:rPr>
          <w:rFonts w:ascii="Arial" w:eastAsia="Times New Roman" w:hAnsi="Arial" w:cs="Arial"/>
          <w:color w:val="222222"/>
          <w:shd w:val="clear" w:color="auto" w:fill="FFFFFF"/>
        </w:rPr>
        <w:t>DTCs</w:t>
      </w: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: Австралия, Австрия, Азербайджан, Албания, Армения, Бахрейн, Беларусь, Бельгия, Болгария, Босния и Герцеговина, Бразилия, Великобритания, Вьетнам, Германия, Греция, Гонконг, Грузия, Дания, Египет, Израиль, Индия, Индонезия, Ирак, Иран, Ирландия, Исландия, Испания, Италия, Казахстан, Канада, Катар, Кипр, Китай, Косово, Кувейт, Латвия, Литва, Лихтенштейн, Люксембург, Македония, Малайзия, Мальта, Марокко, Мексика, Молдова, Монголия, Нидерланды, Норвегия, ОАЭ, Оман, Пакистан, Польша, Португалия, Республика Корея, Российская Федерация, </w:t>
      </w: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Румыния, Сан Марино, Саудовская Аравия, Сербия, Сингапур, Словакия, Словения, США, Тайбэй, Таиланд, Тунис, Туркменистан, Турция, Узбекистан, Украина, Уругвай, Филиппины, Финляндия, Франция, Хорватия, Черногория, Чехия, Швеция, Швейцария, Эстония, Эфиопия, ЮАР, Япония.</w:t>
      </w:r>
    </w:p>
    <w:p w14:paraId="3FF1027E" w14:textId="77777777" w:rsidR="006736BD" w:rsidRPr="00283E9C" w:rsidRDefault="006736BD" w:rsidP="00283E9C">
      <w:pPr>
        <w:pStyle w:val="ListParagraph"/>
        <w:numPr>
          <w:ilvl w:val="0"/>
          <w:numId w:val="14"/>
        </w:numPr>
        <w:rPr>
          <w:rFonts w:ascii="Arial" w:eastAsia="Times New Roman" w:hAnsi="Arial" w:cs="Arial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</w:rPr>
        <w:t xml:space="preserve">2 TIEAs: </w:t>
      </w:r>
      <w:proofErr w:type="spellStart"/>
      <w:r w:rsidRPr="00283E9C">
        <w:rPr>
          <w:rFonts w:ascii="Arial" w:eastAsia="Times New Roman" w:hAnsi="Arial" w:cs="Arial"/>
          <w:color w:val="222222"/>
          <w:shd w:val="clear" w:color="auto" w:fill="FFFFFF"/>
        </w:rPr>
        <w:t>Гернси</w:t>
      </w:r>
      <w:proofErr w:type="spellEnd"/>
      <w:r w:rsidRPr="00283E9C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283E9C">
        <w:rPr>
          <w:rFonts w:ascii="Arial" w:eastAsia="Times New Roman" w:hAnsi="Arial" w:cs="Arial"/>
          <w:color w:val="222222"/>
          <w:shd w:val="clear" w:color="auto" w:fill="FFFFFF"/>
        </w:rPr>
        <w:t>Джерси</w:t>
      </w:r>
      <w:proofErr w:type="spellEnd"/>
      <w:r w:rsidRPr="00283E9C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E6A7B47" w14:textId="5FE34493" w:rsidR="006736BD" w:rsidRDefault="006736BD" w:rsidP="00D175FC">
      <w:pPr>
        <w:rPr>
          <w:rFonts w:ascii="Arial" w:hAnsi="Arial" w:cs="Arial"/>
          <w:lang w:val="ru-RU"/>
        </w:rPr>
      </w:pPr>
    </w:p>
    <w:p w14:paraId="2CCAAD98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4947BA8E" w14:textId="56E5CF86" w:rsidR="006736BD" w:rsidRPr="00F87364" w:rsidRDefault="006736BD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Валютный контроль</w:t>
      </w:r>
    </w:p>
    <w:p w14:paraId="495735AD" w14:textId="31B2FA33" w:rsidR="006736BD" w:rsidRPr="00F87364" w:rsidRDefault="006736BD" w:rsidP="00D175FC">
      <w:pPr>
        <w:rPr>
          <w:rFonts w:ascii="Arial" w:hAnsi="Arial" w:cs="Arial"/>
          <w:lang w:val="ru-RU"/>
        </w:rPr>
      </w:pPr>
    </w:p>
    <w:p w14:paraId="5C3FF293" w14:textId="77777777" w:rsidR="006736BD" w:rsidRPr="006736BD" w:rsidRDefault="006736BD" w:rsidP="006736BD">
      <w:pPr>
        <w:rPr>
          <w:rFonts w:ascii="Arial" w:eastAsia="Times New Roman" w:hAnsi="Arial" w:cs="Arial"/>
          <w:lang w:val="ru-RU"/>
        </w:rPr>
      </w:pPr>
      <w:r w:rsidRPr="006736B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Венгрии валютный контроль отсутствует.</w:t>
      </w:r>
    </w:p>
    <w:p w14:paraId="3A3553E4" w14:textId="1C49D6B5" w:rsidR="006736BD" w:rsidRPr="00F87364" w:rsidRDefault="006736BD" w:rsidP="00D175FC">
      <w:pPr>
        <w:rPr>
          <w:rFonts w:ascii="Arial" w:hAnsi="Arial" w:cs="Arial"/>
          <w:lang w:val="ru-RU"/>
        </w:rPr>
      </w:pPr>
    </w:p>
    <w:p w14:paraId="57BEA768" w14:textId="6DFD0E87" w:rsidR="006736BD" w:rsidRDefault="006736BD" w:rsidP="00D175FC">
      <w:pPr>
        <w:rPr>
          <w:rFonts w:ascii="Arial" w:hAnsi="Arial" w:cs="Arial"/>
          <w:lang w:val="ru-RU"/>
        </w:rPr>
      </w:pPr>
    </w:p>
    <w:p w14:paraId="2023324D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666C1741" w14:textId="157CD152" w:rsidR="006736BD" w:rsidRPr="00F87364" w:rsidRDefault="006736BD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ОТЧЕТНОСТЬ</w:t>
      </w:r>
    </w:p>
    <w:p w14:paraId="7076E0E5" w14:textId="014D8520" w:rsidR="006736BD" w:rsidRDefault="006736BD" w:rsidP="00D175FC">
      <w:pPr>
        <w:rPr>
          <w:rFonts w:ascii="Arial" w:hAnsi="Arial" w:cs="Arial"/>
          <w:lang w:val="ru-RU"/>
        </w:rPr>
      </w:pPr>
    </w:p>
    <w:p w14:paraId="15F8C53D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280FC02" w14:textId="01631FE8" w:rsidR="006736BD" w:rsidRPr="00F87364" w:rsidRDefault="006736BD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Бухгалтерские записи</w:t>
      </w:r>
    </w:p>
    <w:p w14:paraId="52CBB00B" w14:textId="6B2D68A4" w:rsidR="006736BD" w:rsidRPr="00F87364" w:rsidRDefault="006736BD" w:rsidP="00D175FC">
      <w:pPr>
        <w:rPr>
          <w:rFonts w:ascii="Arial" w:hAnsi="Arial" w:cs="Arial"/>
          <w:lang w:val="ru-RU"/>
        </w:rPr>
      </w:pPr>
    </w:p>
    <w:p w14:paraId="0D19A5E2" w14:textId="77777777" w:rsidR="006736BD" w:rsidRPr="006736BD" w:rsidRDefault="006736BD" w:rsidP="006736BD">
      <w:pPr>
        <w:rPr>
          <w:rFonts w:ascii="Arial" w:eastAsia="Times New Roman" w:hAnsi="Arial" w:cs="Arial"/>
          <w:lang w:val="ru-RU"/>
        </w:rPr>
      </w:pPr>
      <w:r w:rsidRPr="006736B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Все юридические лица, зарегистрированные в Венгрии, должны вести бухгалтерские записи. Первичную документацию требуется вести на венгерском языке.</w:t>
      </w:r>
    </w:p>
    <w:p w14:paraId="48144E4B" w14:textId="03B379E0" w:rsidR="006736BD" w:rsidRDefault="006736BD" w:rsidP="00D175FC">
      <w:pPr>
        <w:rPr>
          <w:rFonts w:ascii="Arial" w:hAnsi="Arial" w:cs="Arial"/>
          <w:lang w:val="ru-RU"/>
        </w:rPr>
      </w:pPr>
    </w:p>
    <w:p w14:paraId="175734A5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3A8F5685" w14:textId="5FA7B6D7" w:rsidR="006736BD" w:rsidRPr="00F87364" w:rsidRDefault="00F87364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Финансовая отчетность</w:t>
      </w:r>
    </w:p>
    <w:p w14:paraId="401E3B42" w14:textId="62D4350E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0939258C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Венгерские компании должны ежегодно подавать финансовую отчетность и ежегодный отчет в Министерство государственного управления и юстиции в электронном виде. Финансовая отчетность находится в открытом доступе на сайте министерства. Отчетность можно готовить в форинтах, евро или долларах США в соответствии с венгерскими бухгалтерскими стандартами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GAAP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которые сходны с международными бухгалтерскими стандартами.</w:t>
      </w:r>
    </w:p>
    <w:p w14:paraId="15B99FEC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Финансовый год совпадает с календарным годом с некоторыми исключениями. Финансовый год может не совпадать с календарным годом, например, для филиалов иностранных компаний </w:t>
      </w:r>
      <w:proofErr w:type="gramStart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 условия</w:t>
      </w:r>
      <w:proofErr w:type="gramEnd"/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совпадения с финансовым годом иностранной компании. Финансовый год длится 12 месяцев с некоторыми исключениями.</w:t>
      </w:r>
    </w:p>
    <w:p w14:paraId="02045160" w14:textId="078B6ADC" w:rsidR="00F87364" w:rsidRDefault="00F87364" w:rsidP="00D175FC">
      <w:pPr>
        <w:rPr>
          <w:rFonts w:ascii="Arial" w:hAnsi="Arial" w:cs="Arial"/>
          <w:lang w:val="ru-RU"/>
        </w:rPr>
      </w:pPr>
    </w:p>
    <w:p w14:paraId="0A8F2BA4" w14:textId="77777777" w:rsidR="00BA4BAB" w:rsidRPr="00F87364" w:rsidRDefault="00BA4BAB" w:rsidP="00D175FC">
      <w:pPr>
        <w:rPr>
          <w:rFonts w:ascii="Arial" w:hAnsi="Arial" w:cs="Arial"/>
          <w:lang w:val="ru-RU"/>
        </w:rPr>
      </w:pPr>
    </w:p>
    <w:p w14:paraId="57C1D255" w14:textId="4AB5C7B4" w:rsidR="00F87364" w:rsidRPr="00F87364" w:rsidRDefault="00F87364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Аудит</w:t>
      </w:r>
    </w:p>
    <w:p w14:paraId="3ABB3229" w14:textId="3A802CB5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374455C1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Компании освобождаются от проверки финансовой отчетности аудитором, если на протяжении двух финансовых лет подряд соблюдаются следующие условия:</w:t>
      </w:r>
    </w:p>
    <w:p w14:paraId="1C7F0DD3" w14:textId="77777777" w:rsidR="00F87364" w:rsidRPr="00283E9C" w:rsidRDefault="00F87364" w:rsidP="00283E9C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годовые чистые активы не превышают 300 000 000 </w:t>
      </w:r>
      <w:r w:rsidRPr="00283E9C">
        <w:rPr>
          <w:rFonts w:ascii="Arial" w:eastAsia="Times New Roman" w:hAnsi="Arial" w:cs="Arial"/>
          <w:color w:val="222222"/>
          <w:shd w:val="clear" w:color="auto" w:fill="FFFFFF"/>
        </w:rPr>
        <w:t>HUF</w:t>
      </w:r>
    </w:p>
    <w:p w14:paraId="2E2A03A4" w14:textId="77777777" w:rsidR="00F87364" w:rsidRPr="00283E9C" w:rsidRDefault="00F87364" w:rsidP="00283E9C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число сотрудников не более 50 человек</w:t>
      </w:r>
    </w:p>
    <w:p w14:paraId="7913BCDA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lastRenderedPageBreak/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Аудит необходимо проводить в соответствии с венгерскими государственными аудиторскими стандартами, принятыми 1 января 2001 года и основанными на международных аудиторских стандартах. Для того чтобы стать аудитором, физическое лицо должно иметь трехлетний опыт и сдать квалификационные экзамены. </w:t>
      </w:r>
    </w:p>
    <w:p w14:paraId="2FB67F3B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Аудиторы должны быть членами Венгерской палаты аудиторов.</w:t>
      </w:r>
    </w:p>
    <w:p w14:paraId="25FE7138" w14:textId="005481C8" w:rsidR="00F87364" w:rsidRDefault="00F87364" w:rsidP="00D175FC">
      <w:pPr>
        <w:rPr>
          <w:rFonts w:ascii="Arial" w:hAnsi="Arial" w:cs="Arial"/>
          <w:lang w:val="ru-RU"/>
        </w:rPr>
      </w:pPr>
    </w:p>
    <w:p w14:paraId="450398B8" w14:textId="77777777" w:rsidR="00283E9C" w:rsidRPr="00F87364" w:rsidRDefault="00283E9C" w:rsidP="00D175FC">
      <w:pPr>
        <w:rPr>
          <w:rFonts w:ascii="Arial" w:hAnsi="Arial" w:cs="Arial"/>
          <w:lang w:val="ru-RU"/>
        </w:rPr>
      </w:pPr>
    </w:p>
    <w:p w14:paraId="1BF5427E" w14:textId="36069420" w:rsidR="00F87364" w:rsidRPr="00BA4BAB" w:rsidRDefault="00F87364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</w:rPr>
        <w:t>Annual</w:t>
      </w:r>
      <w:r w:rsidRPr="00BA4BAB">
        <w:rPr>
          <w:rFonts w:ascii="Arial" w:hAnsi="Arial" w:cs="Arial"/>
          <w:lang w:val="ru-RU"/>
        </w:rPr>
        <w:t xml:space="preserve"> </w:t>
      </w:r>
      <w:r w:rsidRPr="00F87364">
        <w:rPr>
          <w:rFonts w:ascii="Arial" w:hAnsi="Arial" w:cs="Arial"/>
        </w:rPr>
        <w:t>return</w:t>
      </w:r>
    </w:p>
    <w:p w14:paraId="356D6A37" w14:textId="77777777" w:rsidR="00283E9C" w:rsidRPr="00BA4BAB" w:rsidRDefault="00283E9C" w:rsidP="00D175FC">
      <w:pPr>
        <w:rPr>
          <w:rFonts w:ascii="Arial" w:hAnsi="Arial" w:cs="Arial"/>
          <w:lang w:val="ru-RU"/>
        </w:rPr>
      </w:pPr>
    </w:p>
    <w:p w14:paraId="724ECD91" w14:textId="1E0A027A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Поскольку в украинском праве отсутствует аналог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мы считаем необходимым пояснить это понятие.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87364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– это краткая справка о текущей структуре компании, которая готовится ежегодно секретарем компании. Она, как правило, включает:</w:t>
      </w:r>
    </w:p>
    <w:p w14:paraId="77712E95" w14:textId="77777777" w:rsidR="00F87364" w:rsidRPr="00283E9C" w:rsidRDefault="00F87364" w:rsidP="00283E9C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установочные данные (дату регистрации, юридический адрес);</w:t>
      </w:r>
    </w:p>
    <w:p w14:paraId="05CCF165" w14:textId="77777777" w:rsidR="00F87364" w:rsidRPr="00283E9C" w:rsidRDefault="00F87364" w:rsidP="00283E9C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 директорах и их отставках;</w:t>
      </w:r>
    </w:p>
    <w:p w14:paraId="2F1A7B00" w14:textId="77777777" w:rsidR="00F87364" w:rsidRPr="00283E9C" w:rsidRDefault="00F87364" w:rsidP="00283E9C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 секретарях и их отставках;</w:t>
      </w:r>
    </w:p>
    <w:p w14:paraId="752F459B" w14:textId="77777777" w:rsidR="00F87364" w:rsidRPr="00283E9C" w:rsidRDefault="00F87364" w:rsidP="00283E9C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об установочном капитале, номинальной стоимости акций, количестве выпущенных акций;</w:t>
      </w:r>
    </w:p>
    <w:p w14:paraId="5DB98623" w14:textId="77777777" w:rsidR="00F87364" w:rsidRPr="00283E9C" w:rsidRDefault="00F87364" w:rsidP="00283E9C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ru-RU"/>
        </w:rPr>
      </w:pPr>
      <w:r w:rsidRPr="00283E9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об акционерах и передаче акций.</w:t>
      </w:r>
    </w:p>
    <w:p w14:paraId="12AF8DA7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Венгрии кроме финансовой отчетности каждая компания должна подавать ежегодный отчет.</w:t>
      </w:r>
    </w:p>
    <w:p w14:paraId="1266C56A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Ежегодный отчет бывает полный, упрощенный и консолидированный. Компании могут готовить более подробный отчет, чем требуется.</w:t>
      </w:r>
    </w:p>
    <w:p w14:paraId="056D36DF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Упрощенный отчет разрешен для компаний, чьи общие активы не превышают 500 млн. форинтов, оборот - не более 1000 млн. и число сотрудников – менее 50 человек на протяжении 2 лет подряд.</w:t>
      </w:r>
    </w:p>
    <w:p w14:paraId="2BD756EB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Компании, которые не отвечают этим критериям, должны готовить полный отчет. Для финансовых организаций и страховых компаний действуют особые правила.</w:t>
      </w:r>
    </w:p>
    <w:p w14:paraId="0E2A324B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Руководство компании должно подготовить ежегодный отчет в течение 150 дней с конца финансового года (180 дней в случае консолидированного отчета). Годовой отчет должен включать баланс, отчет о доходе и заметки по финансовой отчетности. Заметки должны включать заявление о движение наличных средств. Также является обязательной подготовка бизнес-отчета, хотя он не является частью годового отчета.</w:t>
      </w:r>
    </w:p>
    <w:p w14:paraId="4E1C3735" w14:textId="3189E6C4" w:rsidR="00F87364" w:rsidRDefault="00F87364" w:rsidP="00D175FC">
      <w:pPr>
        <w:rPr>
          <w:rFonts w:ascii="Arial" w:hAnsi="Arial" w:cs="Arial"/>
          <w:lang w:val="ru-RU"/>
        </w:rPr>
      </w:pPr>
    </w:p>
    <w:p w14:paraId="1266C788" w14:textId="77777777" w:rsidR="00BA4BAB" w:rsidRPr="00F87364" w:rsidRDefault="00BA4BAB" w:rsidP="00D175FC">
      <w:pPr>
        <w:rPr>
          <w:rFonts w:ascii="Arial" w:hAnsi="Arial" w:cs="Arial"/>
          <w:lang w:val="ru-RU"/>
        </w:rPr>
      </w:pPr>
      <w:bookmarkStart w:id="0" w:name="_GoBack"/>
      <w:bookmarkEnd w:id="0"/>
    </w:p>
    <w:p w14:paraId="1372094C" w14:textId="50929512" w:rsidR="00F87364" w:rsidRPr="00F87364" w:rsidRDefault="00F87364" w:rsidP="00D175FC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>Налоговая отчетность</w:t>
      </w:r>
    </w:p>
    <w:p w14:paraId="226DB3C0" w14:textId="65959461" w:rsidR="00F87364" w:rsidRPr="00F87364" w:rsidRDefault="00F87364" w:rsidP="00D175FC">
      <w:pPr>
        <w:rPr>
          <w:rFonts w:ascii="Arial" w:hAnsi="Arial" w:cs="Arial"/>
          <w:lang w:val="ru-RU"/>
        </w:rPr>
      </w:pPr>
    </w:p>
    <w:p w14:paraId="183E4C7B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Налоговый год для компаний может совпадать с календарным годом, хотя налогоплательщик может выбрать другой период. Налоговый год длится 12 месяцев, но может быть короче в некоторых случаях.</w:t>
      </w:r>
    </w:p>
    <w:p w14:paraId="38D6250A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Налоговую декларацию необходимо подавать к 31 мая следующего года или в течение 5 месяцев с конца года для компаний, у который финансовый год не совпадает с календарным.</w:t>
      </w:r>
    </w:p>
    <w:p w14:paraId="7686E881" w14:textId="77777777" w:rsidR="00F87364" w:rsidRPr="00F87364" w:rsidRDefault="00F87364" w:rsidP="00F87364">
      <w:pPr>
        <w:rPr>
          <w:rFonts w:ascii="Arial" w:eastAsia="Times New Roman" w:hAnsi="Arial" w:cs="Arial"/>
          <w:lang w:val="ru-RU"/>
        </w:rPr>
      </w:pPr>
      <w:r w:rsidRPr="00F87364">
        <w:rPr>
          <w:rFonts w:ascii="Arial" w:eastAsia="Times New Roman" w:hAnsi="Arial" w:cs="Arial"/>
          <w:lang w:val="ru-RU"/>
        </w:rPr>
        <w:br/>
      </w:r>
      <w:r w:rsidRPr="00F8736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случае недоплаты налога предусмотрен 50% штраф (в некоторых случаях – 75%); поздняя плата налогов ведет к пенни в размере двойной ставки национального банка Венгрии.</w:t>
      </w:r>
    </w:p>
    <w:p w14:paraId="1E738619" w14:textId="77777777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325C6DBA" w14:textId="77777777" w:rsidR="00E65C01" w:rsidRPr="00F87364" w:rsidRDefault="00E65C01" w:rsidP="00D175FC">
      <w:pPr>
        <w:rPr>
          <w:rFonts w:ascii="Arial" w:hAnsi="Arial" w:cs="Arial"/>
          <w:lang w:val="ru-RU"/>
        </w:rPr>
      </w:pPr>
    </w:p>
    <w:p w14:paraId="3F70DC60" w14:textId="35B2F16B" w:rsidR="00C06154" w:rsidRPr="00F87364" w:rsidRDefault="00C06154" w:rsidP="00C06154">
      <w:pPr>
        <w:rPr>
          <w:rFonts w:ascii="Arial" w:hAnsi="Arial" w:cs="Arial"/>
          <w:lang w:val="ru-RU"/>
        </w:rPr>
      </w:pPr>
      <w:r w:rsidRPr="00F87364">
        <w:rPr>
          <w:rFonts w:ascii="Arial" w:hAnsi="Arial" w:cs="Arial"/>
          <w:lang w:val="ru-RU"/>
        </w:rPr>
        <w:t xml:space="preserve">Если Вам нужна консультация по использованию </w:t>
      </w:r>
      <w:r w:rsidR="00F87364" w:rsidRPr="00F87364">
        <w:rPr>
          <w:rFonts w:ascii="Arial" w:hAnsi="Arial" w:cs="Arial"/>
          <w:lang w:val="ru-RU"/>
        </w:rPr>
        <w:t>венгерской</w:t>
      </w:r>
      <w:r w:rsidRPr="00F87364">
        <w:rPr>
          <w:rFonts w:ascii="Arial" w:hAnsi="Arial" w:cs="Arial"/>
          <w:lang w:val="ru-RU"/>
        </w:rPr>
        <w:t xml:space="preserve"> компании – пишите нам на </w:t>
      </w:r>
      <w:hyperlink r:id="rId5" w:history="1">
        <w:r w:rsidRPr="00F87364">
          <w:rPr>
            <w:rStyle w:val="Hyperlink"/>
            <w:rFonts w:ascii="Arial" w:hAnsi="Arial" w:cs="Arial"/>
          </w:rPr>
          <w:t>yeahh</w:t>
        </w:r>
        <w:r w:rsidRPr="00F87364">
          <w:rPr>
            <w:rStyle w:val="Hyperlink"/>
            <w:rFonts w:ascii="Arial" w:hAnsi="Arial" w:cs="Arial"/>
            <w:lang w:val="ru-RU"/>
          </w:rPr>
          <w:t>@</w:t>
        </w:r>
        <w:r w:rsidRPr="00F87364">
          <w:rPr>
            <w:rStyle w:val="Hyperlink"/>
            <w:rFonts w:ascii="Arial" w:hAnsi="Arial" w:cs="Arial"/>
          </w:rPr>
          <w:t>yutland</w:t>
        </w:r>
        <w:r w:rsidRPr="00F87364">
          <w:rPr>
            <w:rStyle w:val="Hyperlink"/>
            <w:rFonts w:ascii="Arial" w:hAnsi="Arial" w:cs="Arial"/>
            <w:lang w:val="ru-RU"/>
          </w:rPr>
          <w:t>.</w:t>
        </w:r>
        <w:r w:rsidRPr="00F87364">
          <w:rPr>
            <w:rStyle w:val="Hyperlink"/>
            <w:rFonts w:ascii="Arial" w:hAnsi="Arial" w:cs="Arial"/>
          </w:rPr>
          <w:t>com</w:t>
        </w:r>
      </w:hyperlink>
      <w:r w:rsidRPr="00F87364">
        <w:rPr>
          <w:rFonts w:ascii="Arial" w:hAnsi="Arial" w:cs="Arial"/>
          <w:lang w:val="ru-RU"/>
        </w:rPr>
        <w:t xml:space="preserve"> или любым удобным способом, указанным на этом сайте. Материалы для статьи взяты с сайта </w:t>
      </w:r>
      <w:hyperlink r:id="rId6" w:history="1">
        <w:r w:rsidRPr="00F87364">
          <w:rPr>
            <w:rFonts w:ascii="Arial" w:hAnsi="Arial" w:cs="Arial"/>
            <w:lang w:val="ru-RU"/>
          </w:rPr>
          <w:t>https://gsl.org/</w:t>
        </w:r>
      </w:hyperlink>
      <w:r w:rsidRPr="00F87364">
        <w:rPr>
          <w:rFonts w:ascii="Arial" w:hAnsi="Arial" w:cs="Arial"/>
          <w:lang w:val="ru-RU"/>
        </w:rPr>
        <w:t xml:space="preserve">. </w:t>
      </w:r>
    </w:p>
    <w:p w14:paraId="2B10D2B9" w14:textId="77777777" w:rsidR="00C06154" w:rsidRPr="00F87364" w:rsidRDefault="00C06154" w:rsidP="00D175FC">
      <w:pPr>
        <w:rPr>
          <w:rFonts w:ascii="Arial" w:hAnsi="Arial" w:cs="Arial"/>
          <w:lang w:val="ru-RU"/>
        </w:rPr>
      </w:pPr>
    </w:p>
    <w:sectPr w:rsidR="00C06154" w:rsidRPr="00F87364" w:rsidSect="0004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E31"/>
    <w:multiLevelType w:val="hybridMultilevel"/>
    <w:tmpl w:val="51AEE076"/>
    <w:lvl w:ilvl="0" w:tplc="BB34682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22222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0CE"/>
    <w:multiLevelType w:val="hybridMultilevel"/>
    <w:tmpl w:val="EA72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A9E"/>
    <w:multiLevelType w:val="hybridMultilevel"/>
    <w:tmpl w:val="9782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5E02"/>
    <w:multiLevelType w:val="hybridMultilevel"/>
    <w:tmpl w:val="704A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6A1F"/>
    <w:multiLevelType w:val="hybridMultilevel"/>
    <w:tmpl w:val="0D8A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02903"/>
    <w:multiLevelType w:val="hybridMultilevel"/>
    <w:tmpl w:val="230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2CB4"/>
    <w:multiLevelType w:val="hybridMultilevel"/>
    <w:tmpl w:val="6948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07DE1"/>
    <w:multiLevelType w:val="hybridMultilevel"/>
    <w:tmpl w:val="FA9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F14B2"/>
    <w:multiLevelType w:val="hybridMultilevel"/>
    <w:tmpl w:val="28A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06121"/>
    <w:multiLevelType w:val="hybridMultilevel"/>
    <w:tmpl w:val="B67E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65815"/>
    <w:multiLevelType w:val="hybridMultilevel"/>
    <w:tmpl w:val="DC1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838A6"/>
    <w:multiLevelType w:val="hybridMultilevel"/>
    <w:tmpl w:val="2E9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300A"/>
    <w:multiLevelType w:val="hybridMultilevel"/>
    <w:tmpl w:val="5E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63292"/>
    <w:multiLevelType w:val="hybridMultilevel"/>
    <w:tmpl w:val="B8F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C564C"/>
    <w:multiLevelType w:val="hybridMultilevel"/>
    <w:tmpl w:val="BB3C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11FB8"/>
    <w:multiLevelType w:val="hybridMultilevel"/>
    <w:tmpl w:val="A110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13"/>
  </w:num>
  <w:num w:numId="11">
    <w:abstractNumId w:val="1"/>
  </w:num>
  <w:num w:numId="12">
    <w:abstractNumId w:val="14"/>
  </w:num>
  <w:num w:numId="13">
    <w:abstractNumId w:val="10"/>
  </w:num>
  <w:num w:numId="14">
    <w:abstractNumId w:val="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C"/>
    <w:rsid w:val="000219DC"/>
    <w:rsid w:val="000427B1"/>
    <w:rsid w:val="000E184D"/>
    <w:rsid w:val="00283E9C"/>
    <w:rsid w:val="002F5FEA"/>
    <w:rsid w:val="0041419A"/>
    <w:rsid w:val="006736BD"/>
    <w:rsid w:val="006C3041"/>
    <w:rsid w:val="007A106A"/>
    <w:rsid w:val="00BA4BAB"/>
    <w:rsid w:val="00C06154"/>
    <w:rsid w:val="00D175FC"/>
    <w:rsid w:val="00E65C01"/>
    <w:rsid w:val="00F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78CE7"/>
  <w15:chartTrackingRefBased/>
  <w15:docId w15:val="{0CFD64C9-D3F4-5E46-B2D7-87B8F95D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5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l.org/" TargetMode="Externa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2020-06-13T14:12:00Z</dcterms:created>
  <dcterms:modified xsi:type="dcterms:W3CDTF">2020-06-17T09:35:00Z</dcterms:modified>
</cp:coreProperties>
</file>