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A0D" w:rsidRDefault="005B09CE" w:rsidP="005B09CE">
      <w:pPr>
        <w:spacing w:line="360" w:lineRule="auto"/>
        <w:ind w:firstLine="720"/>
        <w:rPr>
          <w:rFonts w:asciiTheme="minorHAnsi" w:hAnsiTheme="minorHAnsi"/>
          <w:b/>
          <w:color w:val="000000"/>
          <w:shd w:val="clear" w:color="auto" w:fill="FFFFFF"/>
        </w:rPr>
      </w:pPr>
      <w:r>
        <w:rPr>
          <w:rFonts w:asciiTheme="minorHAnsi" w:hAnsiTheme="minorHAnsi"/>
          <w:b/>
          <w:color w:val="000000"/>
          <w:shd w:val="clear" w:color="auto" w:fill="FFFFFF"/>
        </w:rPr>
        <w:t>Table of content</w:t>
      </w:r>
    </w:p>
    <w:p w:rsidR="00132A0D" w:rsidRDefault="00132A0D" w:rsidP="00C109E5">
      <w:pPr>
        <w:spacing w:line="360" w:lineRule="auto"/>
        <w:ind w:firstLine="720"/>
        <w:rPr>
          <w:rFonts w:asciiTheme="minorHAnsi" w:hAnsiTheme="minorHAnsi"/>
          <w:color w:val="000000"/>
          <w:shd w:val="clear" w:color="auto" w:fill="FFFFFF"/>
        </w:rPr>
      </w:pPr>
      <w:r w:rsidRPr="007A01C4">
        <w:rPr>
          <w:rFonts w:asciiTheme="minorHAnsi" w:hAnsiTheme="minorHAnsi"/>
          <w:color w:val="000000"/>
          <w:shd w:val="clear" w:color="auto" w:fill="FFFFFF"/>
        </w:rPr>
        <w:t>Table of Content</w:t>
      </w:r>
      <w:r w:rsidR="00D2008F">
        <w:rPr>
          <w:rFonts w:asciiTheme="minorHAnsi" w:hAnsiTheme="minorHAnsi"/>
          <w:color w:val="000000"/>
          <w:shd w:val="clear" w:color="auto" w:fill="FFFFFF"/>
        </w:rPr>
        <w:t xml:space="preserve"> </w:t>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Pr="007A01C4">
        <w:rPr>
          <w:rFonts w:asciiTheme="minorHAnsi" w:hAnsiTheme="minorHAnsi"/>
          <w:color w:val="000000"/>
          <w:shd w:val="clear" w:color="auto" w:fill="FFFFFF"/>
        </w:rPr>
        <w:t>i</w:t>
      </w:r>
    </w:p>
    <w:p w:rsidR="0065524A" w:rsidRDefault="00C109E5" w:rsidP="00132A0D">
      <w:pPr>
        <w:spacing w:line="360" w:lineRule="auto"/>
        <w:ind w:firstLine="720"/>
        <w:rPr>
          <w:rFonts w:asciiTheme="minorHAnsi" w:hAnsiTheme="minorHAnsi"/>
          <w:color w:val="000000"/>
          <w:shd w:val="clear" w:color="auto" w:fill="FFFFFF"/>
        </w:rPr>
      </w:pPr>
      <w:r>
        <w:rPr>
          <w:rFonts w:asciiTheme="minorHAnsi" w:hAnsiTheme="minorHAnsi"/>
          <w:color w:val="000000"/>
          <w:shd w:val="clear" w:color="auto" w:fill="FFFFFF"/>
        </w:rPr>
        <w:t xml:space="preserve">List of </w:t>
      </w:r>
      <w:r w:rsidR="0065524A">
        <w:rPr>
          <w:rFonts w:asciiTheme="minorHAnsi" w:hAnsiTheme="minorHAnsi"/>
          <w:color w:val="000000"/>
          <w:shd w:val="clear" w:color="auto" w:fill="FFFFFF"/>
        </w:rPr>
        <w:t>Figure</w:t>
      </w:r>
      <w:r>
        <w:rPr>
          <w:rFonts w:asciiTheme="minorHAnsi" w:hAnsiTheme="minorHAnsi"/>
          <w:color w:val="000000"/>
          <w:shd w:val="clear" w:color="auto" w:fill="FFFFFF"/>
        </w:rPr>
        <w:t>s</w:t>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D551A4">
        <w:rPr>
          <w:rFonts w:asciiTheme="minorHAnsi" w:hAnsiTheme="minorHAnsi"/>
          <w:color w:val="000000"/>
          <w:shd w:val="clear" w:color="auto" w:fill="FFFFFF"/>
        </w:rPr>
        <w:t xml:space="preserve"> ii</w:t>
      </w:r>
      <w:r>
        <w:rPr>
          <w:rFonts w:asciiTheme="minorHAnsi" w:hAnsiTheme="minorHAnsi"/>
          <w:color w:val="000000"/>
          <w:shd w:val="clear" w:color="auto" w:fill="FFFFFF"/>
        </w:rPr>
        <w:t xml:space="preserve">    </w:t>
      </w:r>
      <w:r w:rsidR="0065524A">
        <w:rPr>
          <w:rFonts w:asciiTheme="minorHAnsi" w:hAnsiTheme="minorHAnsi"/>
          <w:color w:val="000000"/>
          <w:shd w:val="clear" w:color="auto" w:fill="FFFFFF"/>
        </w:rPr>
        <w:t xml:space="preserve">    </w:t>
      </w:r>
    </w:p>
    <w:p w:rsidR="00DB2BC7" w:rsidRDefault="00C109E5" w:rsidP="00132A0D">
      <w:pPr>
        <w:spacing w:line="360" w:lineRule="auto"/>
        <w:ind w:firstLine="720"/>
        <w:rPr>
          <w:rFonts w:asciiTheme="minorHAnsi" w:hAnsiTheme="minorHAnsi"/>
          <w:color w:val="000000"/>
          <w:shd w:val="clear" w:color="auto" w:fill="FFFFFF"/>
        </w:rPr>
      </w:pPr>
      <w:r>
        <w:rPr>
          <w:rFonts w:asciiTheme="minorHAnsi" w:hAnsiTheme="minorHAnsi"/>
          <w:color w:val="000000"/>
          <w:shd w:val="clear" w:color="auto" w:fill="FFFFFF"/>
        </w:rPr>
        <w:t xml:space="preserve">List of </w:t>
      </w:r>
      <w:r w:rsidR="0065524A">
        <w:rPr>
          <w:rFonts w:asciiTheme="minorHAnsi" w:hAnsiTheme="minorHAnsi"/>
          <w:color w:val="000000"/>
          <w:shd w:val="clear" w:color="auto" w:fill="FFFFFF"/>
        </w:rPr>
        <w:t>Table</w:t>
      </w:r>
      <w:r>
        <w:rPr>
          <w:rFonts w:asciiTheme="minorHAnsi" w:hAnsiTheme="minorHAnsi"/>
          <w:color w:val="000000"/>
          <w:shd w:val="clear" w:color="auto" w:fill="FFFFFF"/>
        </w:rPr>
        <w:t>s</w:t>
      </w:r>
      <w:r w:rsidR="0065524A">
        <w:rPr>
          <w:rFonts w:asciiTheme="minorHAnsi" w:hAnsiTheme="minorHAnsi"/>
          <w:color w:val="000000"/>
          <w:shd w:val="clear" w:color="auto" w:fill="FFFFFF"/>
        </w:rPr>
        <w:t xml:space="preserve"> </w:t>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5B09CE">
        <w:rPr>
          <w:rFonts w:asciiTheme="minorHAnsi" w:hAnsiTheme="minorHAnsi"/>
          <w:color w:val="000000"/>
          <w:shd w:val="clear" w:color="auto" w:fill="FFFFFF"/>
        </w:rPr>
        <w:tab/>
      </w:r>
      <w:r w:rsidR="00D551A4">
        <w:rPr>
          <w:rFonts w:asciiTheme="minorHAnsi" w:hAnsiTheme="minorHAnsi"/>
          <w:color w:val="000000"/>
          <w:shd w:val="clear" w:color="auto" w:fill="FFFFFF"/>
        </w:rPr>
        <w:t>ii</w:t>
      </w:r>
    </w:p>
    <w:p w:rsidR="0065524A" w:rsidRDefault="00DB2BC7" w:rsidP="00132A0D">
      <w:pPr>
        <w:spacing w:line="360" w:lineRule="auto"/>
        <w:ind w:firstLine="720"/>
        <w:rPr>
          <w:rFonts w:asciiTheme="minorHAnsi" w:hAnsiTheme="minorHAnsi"/>
          <w:color w:val="000000"/>
          <w:shd w:val="clear" w:color="auto" w:fill="FFFFFF"/>
        </w:rPr>
      </w:pPr>
      <w:r>
        <w:rPr>
          <w:rFonts w:asciiTheme="minorHAnsi" w:hAnsiTheme="minorHAnsi"/>
          <w:color w:val="000000"/>
          <w:shd w:val="clear" w:color="auto" w:fill="FFFFFF"/>
        </w:rPr>
        <w:t>Abstract iii</w:t>
      </w:r>
      <w:r w:rsidR="0086224B">
        <w:rPr>
          <w:rFonts w:asciiTheme="minorHAnsi" w:hAnsiTheme="minorHAnsi"/>
          <w:color w:val="000000"/>
          <w:shd w:val="clear" w:color="auto" w:fill="FFFFFF"/>
        </w:rPr>
        <w:t>, iv</w:t>
      </w:r>
      <w:r w:rsidR="0065524A">
        <w:rPr>
          <w:rFonts w:asciiTheme="minorHAnsi" w:hAnsiTheme="minorHAnsi"/>
          <w:color w:val="000000"/>
          <w:shd w:val="clear" w:color="auto" w:fill="FFFFFF"/>
        </w:rPr>
        <w:t xml:space="preserve">         </w:t>
      </w:r>
    </w:p>
    <w:p w:rsidR="00132A0D" w:rsidRDefault="005B09CE" w:rsidP="00B02FFE">
      <w:pPr>
        <w:pStyle w:val="ListParagraph"/>
        <w:numPr>
          <w:ilvl w:val="0"/>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 xml:space="preserve">Introduction </w:t>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sidRPr="007A01C4">
        <w:rPr>
          <w:rFonts w:asciiTheme="minorHAnsi" w:hAnsiTheme="minorHAnsi"/>
          <w:color w:val="000000"/>
          <w:shd w:val="clear" w:color="auto" w:fill="FFFFFF"/>
        </w:rPr>
        <w:t>1</w:t>
      </w:r>
    </w:p>
    <w:p w:rsidR="00132A0D" w:rsidRPr="007A01C4" w:rsidRDefault="005B09CE" w:rsidP="005B09CE">
      <w:pPr>
        <w:pStyle w:val="ListParagraph"/>
        <w:numPr>
          <w:ilvl w:val="1"/>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Aim and Objectives.</w:t>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r>
      <w:r>
        <w:rPr>
          <w:rFonts w:asciiTheme="minorHAnsi" w:hAnsiTheme="minorHAnsi"/>
          <w:color w:val="000000"/>
          <w:shd w:val="clear" w:color="auto" w:fill="FFFFFF"/>
        </w:rPr>
        <w:tab/>
        <w:t xml:space="preserve"> </w:t>
      </w:r>
      <w:r w:rsidRPr="007A01C4">
        <w:rPr>
          <w:rFonts w:asciiTheme="minorHAnsi" w:hAnsiTheme="minorHAnsi"/>
          <w:color w:val="000000"/>
          <w:shd w:val="clear" w:color="auto" w:fill="FFFFFF"/>
        </w:rPr>
        <w:t>1</w:t>
      </w:r>
    </w:p>
    <w:p w:rsidR="00132A0D" w:rsidRDefault="005B09CE" w:rsidP="00B02FFE">
      <w:pPr>
        <w:pStyle w:val="ListParagraph"/>
        <w:numPr>
          <w:ilvl w:val="1"/>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Motivation</w:t>
      </w:r>
    </w:p>
    <w:p w:rsidR="005B09CE" w:rsidRPr="007A01C4" w:rsidRDefault="005B09CE" w:rsidP="00B02FFE">
      <w:pPr>
        <w:pStyle w:val="ListParagraph"/>
        <w:numPr>
          <w:ilvl w:val="1"/>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Scope of the project</w:t>
      </w:r>
    </w:p>
    <w:p w:rsidR="005B09CE" w:rsidRDefault="005B09CE" w:rsidP="00B02FFE">
      <w:pPr>
        <w:pStyle w:val="ListParagraph"/>
        <w:numPr>
          <w:ilvl w:val="0"/>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 xml:space="preserve"> </w:t>
      </w:r>
      <w:r>
        <w:rPr>
          <w:rFonts w:asciiTheme="minorHAnsi" w:hAnsiTheme="minorHAnsi"/>
          <w:color w:val="000000"/>
          <w:shd w:val="clear" w:color="auto" w:fill="FFFFFF"/>
        </w:rPr>
        <w:tab/>
        <w:t xml:space="preserve">Review of Literatures </w:t>
      </w:r>
    </w:p>
    <w:p w:rsidR="00132A0D" w:rsidRDefault="005B09CE" w:rsidP="00B02FFE">
      <w:pPr>
        <w:pStyle w:val="ListParagraph"/>
        <w:numPr>
          <w:ilvl w:val="1"/>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Detection system in Automobile</w:t>
      </w:r>
    </w:p>
    <w:p w:rsidR="00132A0D" w:rsidRDefault="005B09CE" w:rsidP="00B02FFE">
      <w:pPr>
        <w:pStyle w:val="ListParagraph"/>
        <w:numPr>
          <w:ilvl w:val="0"/>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System Design 6</w:t>
      </w:r>
    </w:p>
    <w:p w:rsidR="00132A0D" w:rsidRDefault="005B09CE" w:rsidP="00B02FFE">
      <w:pPr>
        <w:pStyle w:val="ListParagraph"/>
        <w:numPr>
          <w:ilvl w:val="1"/>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 xml:space="preserve"> Steering Module 6</w:t>
      </w:r>
    </w:p>
    <w:p w:rsidR="005B09CE" w:rsidRDefault="005B09CE" w:rsidP="00B02FFE">
      <w:pPr>
        <w:pStyle w:val="ListParagraph"/>
        <w:numPr>
          <w:ilvl w:val="1"/>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Motor Driver Module</w:t>
      </w:r>
    </w:p>
    <w:p w:rsidR="005B09CE" w:rsidRDefault="005B09CE" w:rsidP="00B02FFE">
      <w:pPr>
        <w:pStyle w:val="ListParagraph"/>
        <w:numPr>
          <w:ilvl w:val="1"/>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 xml:space="preserve"> Obstruction Detection Module</w:t>
      </w:r>
    </w:p>
    <w:p w:rsidR="00132A0D" w:rsidRDefault="005B09CE" w:rsidP="005B09CE">
      <w:pPr>
        <w:pStyle w:val="ListParagraph"/>
        <w:numPr>
          <w:ilvl w:val="1"/>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Hardware Description:</w:t>
      </w:r>
      <w:r>
        <w:rPr>
          <w:rFonts w:asciiTheme="minorHAnsi" w:hAnsiTheme="minorHAnsi"/>
          <w:color w:val="000000"/>
          <w:shd w:val="clear" w:color="auto" w:fill="FFFFFF"/>
        </w:rPr>
        <w:t>6</w:t>
      </w:r>
    </w:p>
    <w:p w:rsidR="005B09CE" w:rsidRDefault="005B09CE" w:rsidP="005B09CE">
      <w:pPr>
        <w:pStyle w:val="ListParagraph"/>
        <w:numPr>
          <w:ilvl w:val="2"/>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 xml:space="preserve">FRDM KL25Z Processor </w:t>
      </w:r>
    </w:p>
    <w:p w:rsidR="005B09CE" w:rsidRDefault="005B09CE" w:rsidP="005B09CE">
      <w:pPr>
        <w:pStyle w:val="ListParagraph"/>
        <w:numPr>
          <w:ilvl w:val="2"/>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HC-SR04 Ultrasonic Sensor</w:t>
      </w:r>
    </w:p>
    <w:p w:rsidR="00321D72" w:rsidRDefault="005B09CE" w:rsidP="005B09CE">
      <w:pPr>
        <w:pStyle w:val="ListParagraph"/>
        <w:numPr>
          <w:ilvl w:val="2"/>
          <w:numId w:val="4"/>
        </w:num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Voltage Divider</w:t>
      </w:r>
    </w:p>
    <w:p w:rsidR="005B09CE" w:rsidRDefault="005B09CE" w:rsidP="005B09CE">
      <w:pPr>
        <w:pStyle w:val="ListParagraph"/>
        <w:numPr>
          <w:ilvl w:val="2"/>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Robot Car Chassis kit</w:t>
      </w:r>
    </w:p>
    <w:p w:rsidR="005B09CE" w:rsidRDefault="005B09CE" w:rsidP="005B09CE">
      <w:pPr>
        <w:pStyle w:val="ListParagraph"/>
        <w:numPr>
          <w:ilvl w:val="2"/>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Motor Driver - L293DNE</w:t>
      </w:r>
    </w:p>
    <w:p w:rsidR="005B09CE" w:rsidRDefault="005B09CE" w:rsidP="005B09CE">
      <w:pPr>
        <w:pStyle w:val="ListParagraph"/>
        <w:numPr>
          <w:ilvl w:val="2"/>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Bluetooth Module</w:t>
      </w:r>
    </w:p>
    <w:p w:rsidR="005B09CE" w:rsidRDefault="005B09CE" w:rsidP="005B09CE">
      <w:pPr>
        <w:pStyle w:val="ListParagraph"/>
        <w:numPr>
          <w:ilvl w:val="2"/>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Power Supply Units</w:t>
      </w:r>
    </w:p>
    <w:p w:rsidR="005B09CE" w:rsidRDefault="005B09CE" w:rsidP="005B09CE">
      <w:pPr>
        <w:pStyle w:val="ListParagraph"/>
        <w:numPr>
          <w:ilvl w:val="1"/>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 xml:space="preserve">Hardware Interfacing </w:t>
      </w:r>
    </w:p>
    <w:p w:rsidR="00CB71F1" w:rsidRPr="00B02FFE" w:rsidRDefault="005B09CE" w:rsidP="005B09CE">
      <w:pPr>
        <w:pStyle w:val="ListParagraph"/>
        <w:numPr>
          <w:ilvl w:val="1"/>
          <w:numId w:val="4"/>
        </w:numPr>
        <w:spacing w:line="360" w:lineRule="auto"/>
        <w:rPr>
          <w:rFonts w:asciiTheme="minorHAnsi" w:hAnsiTheme="minorHAnsi"/>
          <w:color w:val="000000"/>
          <w:shd w:val="clear" w:color="auto" w:fill="FFFFFF"/>
        </w:rPr>
      </w:pPr>
      <w:r w:rsidRPr="00B02FFE">
        <w:rPr>
          <w:rFonts w:asciiTheme="minorHAnsi" w:hAnsiTheme="minorHAnsi"/>
          <w:color w:val="000000"/>
          <w:shd w:val="clear" w:color="auto" w:fill="FFFFFF"/>
        </w:rPr>
        <w:t>Thin film transistor liquid crystals display, tft lcd 7</w:t>
      </w:r>
    </w:p>
    <w:p w:rsidR="005B09CE" w:rsidRDefault="005B09CE" w:rsidP="00690DAA">
      <w:pPr>
        <w:pStyle w:val="ListParagraph"/>
        <w:numPr>
          <w:ilvl w:val="0"/>
          <w:numId w:val="4"/>
        </w:numPr>
        <w:spacing w:line="360" w:lineRule="auto"/>
        <w:rPr>
          <w:rFonts w:asciiTheme="minorHAnsi" w:hAnsiTheme="minorHAnsi"/>
          <w:color w:val="000000"/>
          <w:shd w:val="clear" w:color="auto" w:fill="FFFFFF"/>
        </w:rPr>
      </w:pPr>
      <w:r w:rsidRPr="00690DAA">
        <w:rPr>
          <w:rFonts w:asciiTheme="minorHAnsi" w:hAnsiTheme="minorHAnsi"/>
          <w:color w:val="000000"/>
          <w:shd w:val="clear" w:color="auto" w:fill="FFFFFF"/>
        </w:rPr>
        <w:t xml:space="preserve">Results </w:t>
      </w:r>
      <w:r>
        <w:rPr>
          <w:rFonts w:asciiTheme="minorHAnsi" w:hAnsiTheme="minorHAnsi"/>
          <w:color w:val="000000"/>
          <w:shd w:val="clear" w:color="auto" w:fill="FFFFFF"/>
        </w:rPr>
        <w:t xml:space="preserve">and discussion </w:t>
      </w:r>
    </w:p>
    <w:p w:rsidR="005B09CE" w:rsidRDefault="005B09CE" w:rsidP="005B09CE">
      <w:pPr>
        <w:pStyle w:val="ListParagraph"/>
        <w:numPr>
          <w:ilvl w:val="1"/>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Testing</w:t>
      </w:r>
    </w:p>
    <w:p w:rsidR="005B09CE" w:rsidRDefault="005B09CE" w:rsidP="005B09CE">
      <w:pPr>
        <w:pStyle w:val="ListParagraph"/>
        <w:numPr>
          <w:ilvl w:val="1"/>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Development Process</w:t>
      </w:r>
    </w:p>
    <w:p w:rsidR="005B09CE" w:rsidRDefault="005B09CE" w:rsidP="005B09CE">
      <w:pPr>
        <w:pStyle w:val="ListParagraph"/>
        <w:numPr>
          <w:ilvl w:val="1"/>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t>Project Schedule</w:t>
      </w:r>
    </w:p>
    <w:p w:rsidR="005B09CE" w:rsidRDefault="005B09CE" w:rsidP="005B09CE">
      <w:pPr>
        <w:pStyle w:val="ListParagraph"/>
        <w:numPr>
          <w:ilvl w:val="1"/>
          <w:numId w:val="4"/>
        </w:numPr>
        <w:spacing w:line="360" w:lineRule="auto"/>
        <w:rPr>
          <w:rFonts w:asciiTheme="minorHAnsi" w:hAnsiTheme="minorHAnsi"/>
          <w:color w:val="000000"/>
          <w:shd w:val="clear" w:color="auto" w:fill="FFFFFF"/>
        </w:rPr>
      </w:pPr>
      <w:r w:rsidRPr="005B09CE">
        <w:rPr>
          <w:rFonts w:asciiTheme="minorHAnsi" w:hAnsiTheme="minorHAnsi"/>
          <w:color w:val="000000"/>
          <w:shd w:val="clear" w:color="auto" w:fill="FFFFFF"/>
        </w:rPr>
        <w:lastRenderedPageBreak/>
        <w:t>Project Repository</w:t>
      </w:r>
    </w:p>
    <w:p w:rsidR="00B02FFE" w:rsidRPr="005B09CE" w:rsidRDefault="00B02FFE" w:rsidP="005B09CE">
      <w:pPr>
        <w:spacing w:line="360" w:lineRule="auto"/>
        <w:rPr>
          <w:rFonts w:asciiTheme="minorHAnsi" w:hAnsiTheme="minorHAnsi"/>
          <w:color w:val="000000"/>
          <w:shd w:val="clear" w:color="auto" w:fill="FFFFFF"/>
        </w:rPr>
      </w:pPr>
    </w:p>
    <w:p w:rsidR="005B09CE" w:rsidRPr="005B09CE" w:rsidRDefault="005B09CE" w:rsidP="00B525C5">
      <w:pPr>
        <w:pStyle w:val="ListParagraph"/>
        <w:numPr>
          <w:ilvl w:val="0"/>
          <w:numId w:val="4"/>
        </w:numPr>
        <w:spacing w:line="360" w:lineRule="auto"/>
        <w:rPr>
          <w:rFonts w:asciiTheme="minorHAnsi" w:hAnsiTheme="minorHAnsi"/>
          <w:b/>
          <w:color w:val="000000"/>
          <w:shd w:val="clear" w:color="auto" w:fill="FFFFFF"/>
        </w:rPr>
      </w:pPr>
      <w:r w:rsidRPr="005B09CE">
        <w:rPr>
          <w:rFonts w:asciiTheme="minorHAnsi" w:hAnsiTheme="minorHAnsi"/>
          <w:color w:val="000000"/>
          <w:shd w:val="clear" w:color="auto" w:fill="FFFFFF"/>
        </w:rPr>
        <w:t xml:space="preserve">Conclusion </w:t>
      </w:r>
    </w:p>
    <w:p w:rsidR="00C109E5" w:rsidRPr="005B09CE" w:rsidRDefault="005B09CE" w:rsidP="00B525C5">
      <w:pPr>
        <w:pStyle w:val="ListParagraph"/>
        <w:numPr>
          <w:ilvl w:val="0"/>
          <w:numId w:val="4"/>
        </w:numPr>
        <w:spacing w:line="360" w:lineRule="auto"/>
        <w:rPr>
          <w:rFonts w:asciiTheme="minorHAnsi" w:hAnsiTheme="minorHAnsi"/>
          <w:b/>
          <w:color w:val="000000"/>
          <w:shd w:val="clear" w:color="auto" w:fill="FFFFFF"/>
        </w:rPr>
      </w:pPr>
      <w:r>
        <w:rPr>
          <w:rFonts w:asciiTheme="minorHAnsi" w:hAnsiTheme="minorHAnsi"/>
          <w:color w:val="000000"/>
          <w:shd w:val="clear" w:color="auto" w:fill="FFFFFF"/>
        </w:rPr>
        <w:t>References</w:t>
      </w:r>
    </w:p>
    <w:p w:rsidR="005B09CE" w:rsidRDefault="005B09CE">
      <w:pPr>
        <w:spacing w:after="160" w:line="259" w:lineRule="auto"/>
        <w:rPr>
          <w:rFonts w:asciiTheme="minorHAnsi" w:hAnsiTheme="minorHAnsi"/>
          <w:color w:val="000000"/>
          <w:shd w:val="clear" w:color="auto" w:fill="FFFFFF"/>
        </w:rPr>
      </w:pPr>
      <w:r>
        <w:rPr>
          <w:rFonts w:asciiTheme="minorHAnsi" w:hAnsiTheme="minorHAnsi"/>
          <w:color w:val="000000"/>
          <w:shd w:val="clear" w:color="auto" w:fill="FFFFFF"/>
        </w:rPr>
        <w:br w:type="page"/>
      </w:r>
    </w:p>
    <w:p w:rsidR="005B09CE" w:rsidRDefault="005B09CE" w:rsidP="00C109E5">
      <w:p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lastRenderedPageBreak/>
        <w:t>List of Figures</w:t>
      </w:r>
    </w:p>
    <w:p w:rsidR="005B09CE" w:rsidRDefault="005B09CE" w:rsidP="00C109E5">
      <w:pPr>
        <w:spacing w:line="360" w:lineRule="auto"/>
        <w:rPr>
          <w:rFonts w:asciiTheme="minorHAnsi" w:hAnsiTheme="minorHAnsi"/>
          <w:color w:val="000000"/>
          <w:shd w:val="clear" w:color="auto" w:fill="FFFFFF"/>
        </w:rPr>
      </w:pPr>
    </w:p>
    <w:p w:rsidR="00C109E5" w:rsidRDefault="00C109E5" w:rsidP="00C109E5">
      <w:pPr>
        <w:spacing w:line="360" w:lineRule="auto"/>
        <w:rPr>
          <w:rFonts w:asciiTheme="minorHAnsi" w:hAnsiTheme="minorHAnsi"/>
          <w:color w:val="000000"/>
          <w:shd w:val="clear" w:color="auto" w:fill="FFFFFF"/>
        </w:rPr>
      </w:pPr>
      <w:bookmarkStart w:id="0" w:name="_GoBack"/>
      <w:bookmarkEnd w:id="0"/>
      <w:r>
        <w:rPr>
          <w:rFonts w:asciiTheme="minorHAnsi" w:hAnsiTheme="minorHAnsi"/>
          <w:color w:val="000000"/>
          <w:shd w:val="clear" w:color="auto" w:fill="FFFFFF"/>
        </w:rPr>
        <w:t>Figure 11</w:t>
      </w:r>
      <w:r w:rsidR="00D551A4">
        <w:rPr>
          <w:rFonts w:asciiTheme="minorHAnsi" w:hAnsiTheme="minorHAnsi"/>
          <w:color w:val="000000"/>
          <w:shd w:val="clear" w:color="auto" w:fill="FFFFFF"/>
        </w:rPr>
        <w:t xml:space="preserve"> 2</w:t>
      </w:r>
      <w:r>
        <w:rPr>
          <w:rFonts w:asciiTheme="minorHAnsi" w:hAnsiTheme="minorHAnsi"/>
          <w:color w:val="000000"/>
          <w:shd w:val="clear" w:color="auto" w:fill="FFFFFF"/>
        </w:rPr>
        <w:t xml:space="preserve">         </w:t>
      </w:r>
    </w:p>
    <w:p w:rsidR="00C109E5" w:rsidRDefault="00C109E5" w:rsidP="00C109E5">
      <w:p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 xml:space="preserve">Figure 31 </w:t>
      </w:r>
      <w:r w:rsidR="00D551A4">
        <w:rPr>
          <w:rFonts w:asciiTheme="minorHAnsi" w:hAnsiTheme="minorHAnsi"/>
          <w:color w:val="000000"/>
          <w:shd w:val="clear" w:color="auto" w:fill="FFFFFF"/>
        </w:rPr>
        <w:t>10</w:t>
      </w:r>
      <w:r>
        <w:rPr>
          <w:rFonts w:asciiTheme="minorHAnsi" w:hAnsiTheme="minorHAnsi"/>
          <w:color w:val="000000"/>
          <w:shd w:val="clear" w:color="auto" w:fill="FFFFFF"/>
        </w:rPr>
        <w:t xml:space="preserve">         </w:t>
      </w:r>
    </w:p>
    <w:p w:rsidR="00C109E5" w:rsidRDefault="00C109E5" w:rsidP="00C109E5">
      <w:pPr>
        <w:spacing w:line="360" w:lineRule="auto"/>
        <w:rPr>
          <w:rFonts w:asciiTheme="minorHAnsi" w:hAnsiTheme="minorHAnsi"/>
          <w:color w:val="000000"/>
          <w:shd w:val="clear" w:color="auto" w:fill="FFFFFF"/>
        </w:rPr>
      </w:pPr>
      <w:r>
        <w:rPr>
          <w:rFonts w:asciiTheme="minorHAnsi" w:hAnsiTheme="minorHAnsi"/>
          <w:color w:val="000000"/>
          <w:shd w:val="clear" w:color="auto" w:fill="FFFFFF"/>
        </w:rPr>
        <w:t>Figure 41</w:t>
      </w:r>
      <w:r w:rsidR="00D551A4">
        <w:rPr>
          <w:rFonts w:asciiTheme="minorHAnsi" w:hAnsiTheme="minorHAnsi"/>
          <w:color w:val="000000"/>
          <w:shd w:val="clear" w:color="auto" w:fill="FFFFFF"/>
        </w:rPr>
        <w:t xml:space="preserve"> 11</w:t>
      </w:r>
      <w:r>
        <w:rPr>
          <w:rFonts w:asciiTheme="minorHAnsi" w:hAnsiTheme="minorHAnsi"/>
          <w:color w:val="000000"/>
          <w:shd w:val="clear" w:color="auto" w:fill="FFFFFF"/>
        </w:rPr>
        <w:t xml:space="preserve">          </w:t>
      </w:r>
    </w:p>
    <w:p w:rsidR="00C109E5" w:rsidRDefault="00C109E5" w:rsidP="00C109E5">
      <w:pPr>
        <w:spacing w:line="360" w:lineRule="auto"/>
        <w:rPr>
          <w:rFonts w:asciiTheme="minorHAnsi" w:hAnsiTheme="minorHAnsi"/>
          <w:b/>
          <w:color w:val="000000"/>
          <w:shd w:val="clear" w:color="auto" w:fill="FFFFFF"/>
        </w:rPr>
      </w:pPr>
      <w:r>
        <w:rPr>
          <w:rFonts w:asciiTheme="minorHAnsi" w:hAnsiTheme="minorHAnsi"/>
          <w:b/>
          <w:color w:val="000000"/>
          <w:shd w:val="clear" w:color="auto" w:fill="FFFFFF"/>
        </w:rPr>
        <w:t>List of Tables</w:t>
      </w:r>
    </w:p>
    <w:p w:rsidR="0086224B" w:rsidRDefault="00C109E5" w:rsidP="00C109E5">
      <w:pPr>
        <w:spacing w:line="360" w:lineRule="auto"/>
        <w:rPr>
          <w:rFonts w:asciiTheme="minorHAnsi" w:hAnsiTheme="minorHAnsi"/>
          <w:color w:val="000000"/>
          <w:shd w:val="clear" w:color="auto" w:fill="FFFFFF"/>
        </w:rPr>
      </w:pPr>
      <w:r w:rsidRPr="00C109E5">
        <w:rPr>
          <w:rFonts w:asciiTheme="minorHAnsi" w:hAnsiTheme="minorHAnsi"/>
          <w:color w:val="000000"/>
          <w:shd w:val="clear" w:color="auto" w:fill="FFFFFF"/>
        </w:rPr>
        <w:t>Table 41</w:t>
      </w:r>
      <w:r w:rsidR="00D551A4">
        <w:rPr>
          <w:rFonts w:asciiTheme="minorHAnsi" w:hAnsiTheme="minorHAnsi"/>
          <w:color w:val="000000"/>
          <w:shd w:val="clear" w:color="auto" w:fill="FFFFFF"/>
        </w:rPr>
        <w:t xml:space="preserve"> 12</w:t>
      </w:r>
    </w:p>
    <w:p w:rsidR="0086224B" w:rsidRPr="0086224B" w:rsidRDefault="0086224B" w:rsidP="0086224B">
      <w:pPr>
        <w:rPr>
          <w:rFonts w:asciiTheme="minorHAnsi" w:hAnsiTheme="minorHAnsi"/>
        </w:rPr>
      </w:pPr>
    </w:p>
    <w:p w:rsidR="0086224B" w:rsidRPr="0086224B" w:rsidRDefault="0086224B" w:rsidP="0086224B">
      <w:pPr>
        <w:rPr>
          <w:rFonts w:asciiTheme="minorHAnsi" w:hAnsiTheme="minorHAnsi"/>
        </w:rPr>
      </w:pPr>
    </w:p>
    <w:p w:rsidR="0086224B" w:rsidRPr="0086224B" w:rsidRDefault="0086224B" w:rsidP="0086224B">
      <w:pPr>
        <w:rPr>
          <w:rFonts w:asciiTheme="minorHAnsi" w:hAnsiTheme="minorHAnsi"/>
        </w:rPr>
      </w:pPr>
    </w:p>
    <w:p w:rsidR="0086224B" w:rsidRPr="0086224B" w:rsidRDefault="0086224B" w:rsidP="0086224B">
      <w:pPr>
        <w:rPr>
          <w:rFonts w:asciiTheme="minorHAnsi" w:hAnsiTheme="minorHAnsi"/>
        </w:rPr>
      </w:pPr>
    </w:p>
    <w:p w:rsidR="0086224B" w:rsidRPr="0086224B" w:rsidRDefault="0086224B" w:rsidP="0086224B">
      <w:pPr>
        <w:rPr>
          <w:rFonts w:asciiTheme="minorHAnsi" w:hAnsiTheme="minorHAnsi"/>
        </w:rPr>
      </w:pPr>
    </w:p>
    <w:p w:rsidR="0086224B" w:rsidRPr="0086224B" w:rsidRDefault="0086224B" w:rsidP="0086224B">
      <w:pPr>
        <w:rPr>
          <w:rFonts w:asciiTheme="minorHAnsi" w:hAnsiTheme="minorHAnsi"/>
        </w:rPr>
      </w:pPr>
    </w:p>
    <w:p w:rsidR="0086224B" w:rsidRPr="0086224B" w:rsidRDefault="0086224B" w:rsidP="0086224B">
      <w:pPr>
        <w:rPr>
          <w:rFonts w:asciiTheme="minorHAnsi" w:hAnsiTheme="minorHAnsi"/>
        </w:rPr>
      </w:pPr>
    </w:p>
    <w:p w:rsidR="0086224B" w:rsidRPr="0086224B" w:rsidRDefault="0086224B" w:rsidP="0086224B">
      <w:pPr>
        <w:rPr>
          <w:rFonts w:asciiTheme="minorHAnsi" w:hAnsiTheme="minorHAnsi"/>
        </w:rPr>
      </w:pPr>
    </w:p>
    <w:p w:rsidR="0086224B" w:rsidRDefault="0086224B" w:rsidP="0086224B">
      <w:pPr>
        <w:rPr>
          <w:rFonts w:asciiTheme="minorHAnsi" w:hAnsiTheme="minorHAnsi"/>
        </w:rPr>
      </w:pPr>
    </w:p>
    <w:p w:rsidR="00C109E5" w:rsidRDefault="00C109E5"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Pr="00E74477" w:rsidRDefault="0086224B" w:rsidP="0086224B">
      <w:pPr>
        <w:spacing w:line="360" w:lineRule="auto"/>
        <w:jc w:val="center"/>
        <w:rPr>
          <w:rFonts w:asciiTheme="majorHAnsi" w:hAnsiTheme="majorHAnsi"/>
          <w:b/>
        </w:rPr>
      </w:pPr>
      <w:r w:rsidRPr="00E74477">
        <w:rPr>
          <w:rFonts w:asciiTheme="majorHAnsi" w:hAnsiTheme="majorHAnsi"/>
          <w:b/>
        </w:rPr>
        <w:t>ABSTRACT</w:t>
      </w:r>
    </w:p>
    <w:p w:rsidR="0086224B" w:rsidRPr="00E74477" w:rsidRDefault="0086224B" w:rsidP="0086224B">
      <w:pPr>
        <w:spacing w:line="360" w:lineRule="auto"/>
        <w:rPr>
          <w:rFonts w:asciiTheme="majorHAnsi" w:hAnsiTheme="majorHAnsi"/>
          <w:color w:val="000000"/>
          <w:shd w:val="clear" w:color="auto" w:fill="FFFFFF"/>
        </w:rPr>
      </w:pPr>
      <w:r w:rsidRPr="00E74477">
        <w:rPr>
          <w:rFonts w:asciiTheme="majorHAnsi" w:hAnsiTheme="majorHAnsi"/>
          <w:b/>
        </w:rPr>
        <w:tab/>
      </w:r>
      <w:r w:rsidRPr="00E74477">
        <w:rPr>
          <w:rFonts w:asciiTheme="majorHAnsi" w:hAnsiTheme="majorHAnsi"/>
          <w:color w:val="000000"/>
          <w:shd w:val="clear" w:color="auto" w:fill="FFFFFF"/>
        </w:rPr>
        <w:t>Water is vitally necessary for our survival as human beings and we must do everything possible to ensure its quality for both now and the future Since in nature, no pure water exists it is vitally important to continuously monitor the quality of water supplied to consumers This project report is based on this monitoring system to ensure quality drinking water is made available to the end-users and notification is possible in the situation of quality compromise and supply schedule</w:t>
      </w:r>
    </w:p>
    <w:p w:rsidR="0086224B" w:rsidRPr="00E74477" w:rsidRDefault="0086224B" w:rsidP="0086224B">
      <w:pPr>
        <w:spacing w:line="360" w:lineRule="auto"/>
        <w:rPr>
          <w:rFonts w:asciiTheme="majorHAnsi" w:hAnsiTheme="majorHAnsi"/>
          <w:color w:val="000000"/>
          <w:shd w:val="clear" w:color="auto" w:fill="FFFFFF"/>
        </w:rPr>
      </w:pPr>
      <w:r w:rsidRPr="00E74477">
        <w:rPr>
          <w:rFonts w:asciiTheme="majorHAnsi" w:hAnsiTheme="majorHAnsi"/>
          <w:color w:val="000000"/>
          <w:shd w:val="clear" w:color="auto" w:fill="FFFFFF"/>
        </w:rPr>
        <w:tab/>
        <w:t>Three (3) main sources of water exist in the natural: atmospheric, surface and ground water sources Water from this sources is usually referred to as fresh water if supplied with little or no treatment otherwise it is drinking water Efforts have been made in standardizing the water treatment and distribution system through the ages and research is still ongoing on further standardization to ensure safety of consumers of this life’s essential commodity A very important point to note is that our focus should not just be on the treatment process but also on the maintenance of the biological safety of the drinking water thro</w:t>
      </w:r>
      <w:r>
        <w:rPr>
          <w:rFonts w:asciiTheme="majorHAnsi" w:hAnsiTheme="majorHAnsi"/>
          <w:color w:val="000000"/>
          <w:shd w:val="clear" w:color="auto" w:fill="FFFFFF"/>
        </w:rPr>
        <w:t>ughout the distribution network</w:t>
      </w:r>
    </w:p>
    <w:p w:rsidR="0086224B" w:rsidRPr="00421CDA" w:rsidRDefault="0086224B" w:rsidP="0086224B">
      <w:pPr>
        <w:spacing w:line="360" w:lineRule="auto"/>
        <w:ind w:firstLine="720"/>
        <w:rPr>
          <w:rFonts w:asciiTheme="majorHAnsi" w:hAnsiTheme="majorHAnsi"/>
          <w:color w:val="000000"/>
          <w:shd w:val="clear" w:color="auto" w:fill="FFFFFF"/>
        </w:rPr>
      </w:pPr>
      <w:r w:rsidRPr="00E74477">
        <w:rPr>
          <w:rFonts w:asciiTheme="majorHAnsi" w:hAnsiTheme="majorHAnsi" w:cs="Arial"/>
        </w:rPr>
        <w:t>The system employed in this project consists of seven (7) major units, namely: Freescale FRDM-KL25Z Freedom Development Platform (Microcontroller Unit, Analog-to-Digital Converter Unit, UART Unit); GSM (SIM908) Modem; LCD TFT; Power Supply; pH Sensor; Turbidity Sensor and; TDS Sensor Unit</w:t>
      </w:r>
      <w:r>
        <w:rPr>
          <w:rFonts w:asciiTheme="majorHAnsi" w:hAnsiTheme="majorHAnsi" w:cs="Arial"/>
        </w:rPr>
        <w:t xml:space="preserve"> </w:t>
      </w:r>
      <w:r w:rsidRPr="00E74477">
        <w:rPr>
          <w:rFonts w:asciiTheme="majorHAnsi" w:hAnsiTheme="majorHAnsi" w:cs="Arial"/>
        </w:rPr>
        <w:t xml:space="preserve">All these units combine to make the automated water treatment and distribution system effective The sensor units served as inputs to the set-up; they measured the three (3) parameters highlighted in the project description respectively; the information was fed to the FRDM-KL25Z Board for processing and the TFT LCD and the GSM Modem, SIM908 served as the output units for the overall </w:t>
      </w:r>
      <w:r w:rsidRPr="00421CDA">
        <w:rPr>
          <w:rFonts w:asciiTheme="majorHAnsi" w:hAnsiTheme="majorHAnsi" w:cs="Arial"/>
        </w:rPr>
        <w:t>system</w:t>
      </w:r>
    </w:p>
    <w:p w:rsidR="0086224B" w:rsidRPr="00421CDA" w:rsidRDefault="0086224B" w:rsidP="0086224B">
      <w:pPr>
        <w:spacing w:line="360" w:lineRule="auto"/>
        <w:ind w:firstLine="720"/>
        <w:jc w:val="both"/>
        <w:rPr>
          <w:rFonts w:asciiTheme="majorHAnsi" w:hAnsiTheme="majorHAnsi" w:cs="Arial"/>
        </w:rPr>
      </w:pPr>
      <w:r w:rsidRPr="00421CDA">
        <w:rPr>
          <w:rFonts w:asciiTheme="majorHAnsi" w:hAnsiTheme="majorHAnsi" w:cs="Arial"/>
        </w:rPr>
        <w:t xml:space="preserve">The Turbidity, pH and TDS of the drinking water at the dispensing tank </w:t>
      </w:r>
      <w:r w:rsidR="00AE78B8">
        <w:rPr>
          <w:rFonts w:asciiTheme="majorHAnsi" w:hAnsiTheme="majorHAnsi" w:cs="Arial"/>
        </w:rPr>
        <w:t>we</w:t>
      </w:r>
      <w:r>
        <w:rPr>
          <w:rFonts w:asciiTheme="majorHAnsi" w:hAnsiTheme="majorHAnsi" w:cs="Arial"/>
        </w:rPr>
        <w:t>re continuously monitored and</w:t>
      </w:r>
      <w:r w:rsidRPr="00421CDA">
        <w:rPr>
          <w:rFonts w:asciiTheme="majorHAnsi" w:hAnsiTheme="majorHAnsi" w:cs="Arial"/>
        </w:rPr>
        <w:t xml:space="preserve"> acquired by the sensors and</w:t>
      </w:r>
      <w:r>
        <w:rPr>
          <w:rFonts w:asciiTheme="majorHAnsi" w:hAnsiTheme="majorHAnsi" w:cs="Arial"/>
        </w:rPr>
        <w:t xml:space="preserve"> then</w:t>
      </w:r>
      <w:r w:rsidRPr="00421CDA">
        <w:rPr>
          <w:rFonts w:asciiTheme="majorHAnsi" w:hAnsiTheme="majorHAnsi" w:cs="Arial"/>
        </w:rPr>
        <w:t xml:space="preserve"> sent to the KL25Z128 for further p</w:t>
      </w:r>
      <w:r>
        <w:rPr>
          <w:rFonts w:asciiTheme="majorHAnsi" w:hAnsiTheme="majorHAnsi" w:cs="Arial"/>
        </w:rPr>
        <w:t>rocessing In a situation of</w:t>
      </w:r>
      <w:r w:rsidRPr="00421CDA">
        <w:rPr>
          <w:rFonts w:asciiTheme="majorHAnsi" w:hAnsiTheme="majorHAnsi" w:cs="Arial"/>
        </w:rPr>
        <w:t xml:space="preserve"> </w:t>
      </w:r>
      <w:r>
        <w:rPr>
          <w:rFonts w:asciiTheme="majorHAnsi" w:hAnsiTheme="majorHAnsi" w:cs="Arial"/>
        </w:rPr>
        <w:t>non-</w:t>
      </w:r>
      <w:r w:rsidRPr="00421CDA">
        <w:rPr>
          <w:rFonts w:asciiTheme="majorHAnsi" w:hAnsiTheme="majorHAnsi" w:cs="Arial"/>
        </w:rPr>
        <w:t xml:space="preserve">conformity between the measured value of one of the monitored parameters and the standard value, a warning message is sent to the control station with the specific parameter name and value, to take the necessary actions, such as closing the valves, warning the end </w:t>
      </w:r>
      <w:r w:rsidRPr="00421CDA">
        <w:rPr>
          <w:rFonts w:asciiTheme="majorHAnsi" w:hAnsiTheme="majorHAnsi" w:cs="Arial"/>
        </w:rPr>
        <w:lastRenderedPageBreak/>
        <w:t xml:space="preserve">customers from using the water The LCD display was interfaced with the microcontroller in order to have continuous access to the values measured by the sensors </w:t>
      </w:r>
    </w:p>
    <w:p w:rsidR="0086224B" w:rsidRPr="00002782" w:rsidRDefault="0086224B" w:rsidP="0086224B">
      <w:pPr>
        <w:spacing w:line="360" w:lineRule="auto"/>
        <w:ind w:firstLine="720"/>
        <w:rPr>
          <w:rFonts w:asciiTheme="majorHAnsi" w:hAnsiTheme="majorHAnsi"/>
          <w:color w:val="000000"/>
          <w:shd w:val="clear" w:color="auto" w:fill="FFFFFF"/>
        </w:rPr>
      </w:pPr>
      <w:r>
        <w:rPr>
          <w:rFonts w:asciiTheme="majorHAnsi" w:hAnsiTheme="majorHAnsi"/>
          <w:color w:val="000000"/>
          <w:shd w:val="clear" w:color="auto" w:fill="FFFFFF"/>
        </w:rPr>
        <w:t>O</w:t>
      </w:r>
      <w:r w:rsidRPr="00421CDA">
        <w:rPr>
          <w:rFonts w:asciiTheme="majorHAnsi" w:hAnsiTheme="majorHAnsi"/>
          <w:color w:val="000000"/>
          <w:shd w:val="clear" w:color="auto" w:fill="FFFFFF"/>
        </w:rPr>
        <w:t>ur objectives for the project were realized</w:t>
      </w:r>
      <w:r w:rsidR="00AE78B8">
        <w:rPr>
          <w:rFonts w:asciiTheme="majorHAnsi" w:hAnsiTheme="majorHAnsi"/>
          <w:color w:val="000000"/>
          <w:shd w:val="clear" w:color="auto" w:fill="FFFFFF"/>
        </w:rPr>
        <w:t xml:space="preserve"> W</w:t>
      </w:r>
      <w:r w:rsidRPr="00002782">
        <w:rPr>
          <w:rFonts w:asciiTheme="majorHAnsi" w:hAnsiTheme="majorHAnsi"/>
          <w:color w:val="000000"/>
          <w:shd w:val="clear" w:color="auto" w:fill="FFFFFF"/>
        </w:rPr>
        <w:t>e were able to successfully measure the parameters specified at the treatment level effectively</w:t>
      </w:r>
      <w:r w:rsidR="00AE78B8">
        <w:rPr>
          <w:rFonts w:asciiTheme="majorHAnsi" w:hAnsiTheme="majorHAnsi"/>
          <w:color w:val="000000"/>
          <w:shd w:val="clear" w:color="auto" w:fill="FFFFFF"/>
        </w:rPr>
        <w:t>, except for pH,</w:t>
      </w:r>
      <w:r w:rsidRPr="00002782">
        <w:rPr>
          <w:rFonts w:asciiTheme="majorHAnsi" w:hAnsiTheme="majorHAnsi"/>
          <w:color w:val="000000"/>
          <w:shd w:val="clear" w:color="auto" w:fill="FFFFFF"/>
        </w:rPr>
        <w:t xml:space="preserve"> and the notification system also worked fine  </w:t>
      </w:r>
    </w:p>
    <w:p w:rsidR="0086224B" w:rsidRPr="00A42DD6" w:rsidRDefault="0086224B" w:rsidP="0086224B">
      <w:pPr>
        <w:rPr>
          <w:rFonts w:asciiTheme="majorHAnsi" w:hAnsiTheme="majorHAnsi"/>
          <w:b/>
        </w:rPr>
      </w:pPr>
      <w:r>
        <w:rPr>
          <w:color w:val="000000"/>
          <w:shd w:val="clear" w:color="auto" w:fill="FFFFFF"/>
        </w:rPr>
        <w:tab/>
      </w:r>
    </w:p>
    <w:p w:rsidR="0086224B" w:rsidRDefault="0086224B" w:rsidP="0086224B">
      <w:pPr>
        <w:jc w:val="right"/>
        <w:rPr>
          <w:rFonts w:asciiTheme="minorHAnsi" w:hAnsiTheme="minorHAnsi"/>
        </w:rPr>
      </w:pPr>
    </w:p>
    <w:p w:rsidR="0086224B" w:rsidRDefault="0086224B" w:rsidP="0086224B">
      <w:pPr>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Default="0086224B" w:rsidP="0086224B">
      <w:pPr>
        <w:jc w:val="right"/>
        <w:rPr>
          <w:rFonts w:asciiTheme="minorHAnsi" w:hAnsiTheme="minorHAnsi"/>
        </w:rPr>
      </w:pPr>
    </w:p>
    <w:p w:rsidR="0086224B" w:rsidRPr="0086224B" w:rsidRDefault="0086224B" w:rsidP="0086224B">
      <w:pPr>
        <w:jc w:val="right"/>
        <w:rPr>
          <w:rFonts w:asciiTheme="minorHAnsi" w:hAnsiTheme="minorHAnsi"/>
        </w:rPr>
      </w:pPr>
    </w:p>
    <w:sectPr w:rsidR="0086224B" w:rsidRPr="0086224B" w:rsidSect="00D95E98">
      <w:footerReference w:type="default" r:id="rId7"/>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C51" w:rsidRDefault="00CA2C51" w:rsidP="0086224B">
      <w:r>
        <w:separator/>
      </w:r>
    </w:p>
  </w:endnote>
  <w:endnote w:type="continuationSeparator" w:id="0">
    <w:p w:rsidR="00CA2C51" w:rsidRDefault="00CA2C51" w:rsidP="0086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144483"/>
      <w:docPartObj>
        <w:docPartGallery w:val="Page Numbers (Bottom of Page)"/>
        <w:docPartUnique/>
      </w:docPartObj>
    </w:sdtPr>
    <w:sdtEndPr>
      <w:rPr>
        <w:noProof/>
      </w:rPr>
    </w:sdtEndPr>
    <w:sdtContent>
      <w:p w:rsidR="0086224B" w:rsidRDefault="0086224B">
        <w:pPr>
          <w:pStyle w:val="Footer"/>
          <w:jc w:val="center"/>
        </w:pPr>
        <w:r>
          <w:fldChar w:fldCharType="begin"/>
        </w:r>
        <w:r>
          <w:instrText xml:space="preserve"> PAGE   \* MERGEFORMAT </w:instrText>
        </w:r>
        <w:r>
          <w:fldChar w:fldCharType="separate"/>
        </w:r>
        <w:r w:rsidR="005B09CE">
          <w:rPr>
            <w:noProof/>
          </w:rPr>
          <w:t>i</w:t>
        </w:r>
        <w:r>
          <w:rPr>
            <w:noProof/>
          </w:rPr>
          <w:fldChar w:fldCharType="end"/>
        </w:r>
      </w:p>
    </w:sdtContent>
  </w:sdt>
  <w:p w:rsidR="0086224B" w:rsidRDefault="00862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C51" w:rsidRDefault="00CA2C51" w:rsidP="0086224B">
      <w:r>
        <w:separator/>
      </w:r>
    </w:p>
  </w:footnote>
  <w:footnote w:type="continuationSeparator" w:id="0">
    <w:p w:rsidR="00CA2C51" w:rsidRDefault="00CA2C51" w:rsidP="00862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95AA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651F01"/>
    <w:multiLevelType w:val="multilevel"/>
    <w:tmpl w:val="C7DE1A56"/>
    <w:lvl w:ilvl="0">
      <w:start w:val="1"/>
      <w:numFmt w:val="decimal"/>
      <w:lvlText w:val="%1.0"/>
      <w:lvlJc w:val="left"/>
      <w:pPr>
        <w:ind w:left="108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62AC22C7"/>
    <w:multiLevelType w:val="multilevel"/>
    <w:tmpl w:val="C7DE1A5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729B7A1B"/>
    <w:multiLevelType w:val="multilevel"/>
    <w:tmpl w:val="7354BD9C"/>
    <w:lvl w:ilvl="0">
      <w:start w:val="3"/>
      <w:numFmt w:val="decimal"/>
      <w:lvlText w:val="%1"/>
      <w:lvlJc w:val="left"/>
      <w:pPr>
        <w:ind w:left="480" w:hanging="480"/>
      </w:pPr>
      <w:rPr>
        <w:rFonts w:hint="default"/>
      </w:rPr>
    </w:lvl>
    <w:lvl w:ilvl="1">
      <w:start w:val="2"/>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0D"/>
    <w:rsid w:val="00105C84"/>
    <w:rsid w:val="00132A0D"/>
    <w:rsid w:val="00321D72"/>
    <w:rsid w:val="0052008A"/>
    <w:rsid w:val="00594B34"/>
    <w:rsid w:val="005B09CE"/>
    <w:rsid w:val="0065524A"/>
    <w:rsid w:val="00690DAA"/>
    <w:rsid w:val="0086224B"/>
    <w:rsid w:val="008A4EC6"/>
    <w:rsid w:val="00AE78B8"/>
    <w:rsid w:val="00B02FFE"/>
    <w:rsid w:val="00C109E5"/>
    <w:rsid w:val="00CA2C51"/>
    <w:rsid w:val="00CB71F1"/>
    <w:rsid w:val="00D2008F"/>
    <w:rsid w:val="00D43A72"/>
    <w:rsid w:val="00D551A4"/>
    <w:rsid w:val="00D95E98"/>
    <w:rsid w:val="00DB2BC7"/>
    <w:rsid w:val="00EA7BCB"/>
    <w:rsid w:val="00FC30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0DE1"/>
  <w15:chartTrackingRefBased/>
  <w15:docId w15:val="{A33CE246-478E-4A0C-828E-49C5D70C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A0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0D"/>
    <w:pPr>
      <w:ind w:left="720"/>
      <w:contextualSpacing/>
    </w:pPr>
  </w:style>
  <w:style w:type="paragraph" w:styleId="Header">
    <w:name w:val="header"/>
    <w:basedOn w:val="Normal"/>
    <w:link w:val="HeaderChar"/>
    <w:uiPriority w:val="99"/>
    <w:unhideWhenUsed/>
    <w:rsid w:val="0086224B"/>
    <w:pPr>
      <w:tabs>
        <w:tab w:val="center" w:pos="4680"/>
        <w:tab w:val="right" w:pos="9360"/>
      </w:tabs>
    </w:pPr>
  </w:style>
  <w:style w:type="character" w:customStyle="1" w:styleId="HeaderChar">
    <w:name w:val="Header Char"/>
    <w:basedOn w:val="DefaultParagraphFont"/>
    <w:link w:val="Header"/>
    <w:uiPriority w:val="99"/>
    <w:rsid w:val="0086224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6224B"/>
    <w:pPr>
      <w:tabs>
        <w:tab w:val="center" w:pos="4680"/>
        <w:tab w:val="right" w:pos="9360"/>
      </w:tabs>
    </w:pPr>
  </w:style>
  <w:style w:type="character" w:customStyle="1" w:styleId="FooterChar">
    <w:name w:val="Footer Char"/>
    <w:basedOn w:val="DefaultParagraphFont"/>
    <w:link w:val="Footer"/>
    <w:uiPriority w:val="99"/>
    <w:rsid w:val="0086224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OYEYEMI AKINRINADE</dc:creator>
  <cp:keywords/>
  <dc:description/>
  <cp:lastModifiedBy>Opeyemi Oluwaseun Oyedepo</cp:lastModifiedBy>
  <cp:revision>2</cp:revision>
  <dcterms:created xsi:type="dcterms:W3CDTF">2016-12-02T20:12:00Z</dcterms:created>
  <dcterms:modified xsi:type="dcterms:W3CDTF">2016-12-02T20:12:00Z</dcterms:modified>
</cp:coreProperties>
</file>