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98D9" w14:textId="77777777" w:rsidR="002E36EE" w:rsidRDefault="009F3FB6">
      <w:pPr>
        <w:pStyle w:val="Title"/>
      </w:pPr>
      <w:r>
        <w:t>Assignment Module 4 AG</w:t>
      </w:r>
    </w:p>
    <w:p w14:paraId="777477F3" w14:textId="77777777" w:rsidR="002E36EE" w:rsidRDefault="009F3FB6">
      <w:pPr>
        <w:pStyle w:val="Author"/>
      </w:pPr>
      <w:r>
        <w:t>Ani Gesheva</w:t>
      </w:r>
    </w:p>
    <w:p w14:paraId="4A2A8B2E" w14:textId="77777777" w:rsidR="002E36EE" w:rsidRDefault="009F3FB6">
      <w:pPr>
        <w:pStyle w:val="Date"/>
      </w:pPr>
      <w:r>
        <w:t>5/1/2021</w:t>
      </w:r>
    </w:p>
    <w:p w14:paraId="5D2A3EBF" w14:textId="77777777" w:rsidR="002E36EE" w:rsidRDefault="009F3FB6">
      <w:pPr>
        <w:pStyle w:val="Heading2"/>
      </w:pPr>
      <w:bookmarkStart w:id="0" w:name="description-of-project."/>
      <w:r>
        <w:t>Description of project.</w:t>
      </w:r>
      <w:bookmarkEnd w:id="0"/>
    </w:p>
    <w:p w14:paraId="38B619D3" w14:textId="77777777" w:rsidR="002E36EE" w:rsidRDefault="009F3FB6">
      <w:pPr>
        <w:pStyle w:val="FirstParagraph"/>
      </w:pPr>
      <w:r>
        <w:t>This is a sentiment analysis model - a model, which categorizes words based on their positive, negative or neutral sentiment, and on the magnitude of that sentiment. It’s a classification type of analysis.</w:t>
      </w:r>
    </w:p>
    <w:p w14:paraId="3D0997D5" w14:textId="77777777" w:rsidR="002E36EE" w:rsidRDefault="009F3FB6">
      <w:pPr>
        <w:pStyle w:val="BodyText"/>
      </w:pPr>
      <w:r>
        <w:t>The article defines sentiment analysis as the proc</w:t>
      </w:r>
      <w:r>
        <w:t>ess of extracting opinions that have different positive, negative or neutral polarities. Sentiment analysis can reveal the nature of opinion that is reflected in documents, websites, social media feed, comments.</w:t>
      </w:r>
    </w:p>
    <w:p w14:paraId="34129A99" w14:textId="77777777" w:rsidR="002E36EE" w:rsidRDefault="009F3FB6">
      <w:pPr>
        <w:pStyle w:val="BodyText"/>
      </w:pPr>
      <w:r>
        <w:t>Hence the goal is to extract information abo</w:t>
      </w:r>
      <w:r>
        <w:t>ut sentiment from the books.</w:t>
      </w:r>
    </w:p>
    <w:p w14:paraId="48C1BFB7" w14:textId="77777777" w:rsidR="002E36EE" w:rsidRDefault="009F3FB6">
      <w:pPr>
        <w:pStyle w:val="BodyText"/>
      </w:pPr>
      <w:r>
        <w:t>The project will perform sentiment analysis using Inner Join.</w:t>
      </w:r>
    </w:p>
    <w:p w14:paraId="4BE4AB0B" w14:textId="77777777" w:rsidR="002E36EE" w:rsidRDefault="009F3FB6">
      <w:pPr>
        <w:pStyle w:val="BodyText"/>
      </w:pPr>
      <w:r>
        <w:t>It will be using the libraries ‘janeaustenr’, ‘stringr’ and ‘tidytext’.</w:t>
      </w:r>
    </w:p>
    <w:p w14:paraId="1E829D7D" w14:textId="77777777" w:rsidR="002E36EE" w:rsidRDefault="009F3FB6">
      <w:pPr>
        <w:pStyle w:val="BodyText"/>
      </w:pPr>
      <w:r>
        <w:t xml:space="preserve">The janeaustenr package provides text data - the text of Jane Austen’s books. Tidytext helps </w:t>
      </w:r>
      <w:r>
        <w:t>perform text analysis. I will convert the text of the books into a tidy format using the unnest_tokens() function.</w:t>
      </w:r>
    </w:p>
    <w:p w14:paraId="13E08BBF" w14:textId="77777777" w:rsidR="002E36EE" w:rsidRDefault="009F3FB6">
      <w:pPr>
        <w:pStyle w:val="Heading2"/>
      </w:pPr>
      <w:bookmarkStart w:id="1" w:name="X4ae3ccb17dd752510f65a0978b00a7936eedf70"/>
      <w:r>
        <w:t>Step 1: Installed the tidytext package and loaded it.</w:t>
      </w:r>
      <w:bookmarkEnd w:id="1"/>
    </w:p>
    <w:p w14:paraId="285DCEDE" w14:textId="77777777" w:rsidR="002E36EE" w:rsidRDefault="009F3FB6">
      <w:pPr>
        <w:pStyle w:val="FirstParagraph"/>
      </w:pPr>
      <w:r>
        <w:t>Tidytext package comprises of sentiment lexicons that are present in the dataset of ‘se</w:t>
      </w:r>
      <w:r>
        <w:t>ntiments’.</w:t>
      </w:r>
    </w:p>
    <w:p w14:paraId="31D5E222" w14:textId="77777777" w:rsidR="002E36EE" w:rsidRDefault="009F3FB6">
      <w:pPr>
        <w:pStyle w:val="BodyText"/>
      </w:pPr>
      <w:r>
        <w:t>install.packages(“tidytext”)</w:t>
      </w:r>
    </w:p>
    <w:p w14:paraId="7550F0C4" w14:textId="77777777" w:rsidR="002E36EE" w:rsidRDefault="009F3F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(tidytext)</w:t>
      </w:r>
    </w:p>
    <w:p w14:paraId="3D3174CE" w14:textId="77777777" w:rsidR="002E36EE" w:rsidRDefault="009F3FB6">
      <w:pPr>
        <w:pStyle w:val="SourceCode"/>
      </w:pPr>
      <w:r>
        <w:rPr>
          <w:rStyle w:val="VerbatimChar"/>
        </w:rPr>
        <w:t>## Warning: package 'tidytext' was built under R version 4.0.5</w:t>
      </w:r>
    </w:p>
    <w:p w14:paraId="2D5AE85E" w14:textId="77777777" w:rsidR="002E36EE" w:rsidRDefault="009F3FB6">
      <w:pPr>
        <w:pStyle w:val="SourceCode"/>
      </w:pPr>
      <w:r>
        <w:rPr>
          <w:rStyle w:val="NormalTok"/>
        </w:rPr>
        <w:t>sentiments</w:t>
      </w:r>
    </w:p>
    <w:p w14:paraId="13911659" w14:textId="77777777" w:rsidR="002E36EE" w:rsidRDefault="009F3FB6">
      <w:pPr>
        <w:pStyle w:val="SourceCode"/>
      </w:pPr>
      <w:r>
        <w:rPr>
          <w:rStyle w:val="VerbatimChar"/>
        </w:rPr>
        <w:t>## # A tibble: 6,786 x 2</w:t>
      </w:r>
      <w:r>
        <w:br/>
      </w:r>
      <w:r>
        <w:rPr>
          <w:rStyle w:val="VerbatimChar"/>
        </w:rPr>
        <w:t>##    word        sentiment</w:t>
      </w:r>
      <w:r>
        <w:br/>
      </w:r>
      <w:r>
        <w:rPr>
          <w:rStyle w:val="VerbatimChar"/>
        </w:rPr>
        <w:t xml:space="preserve">##    &lt;chr&gt;       &lt;chr&gt;    </w:t>
      </w:r>
      <w:r>
        <w:br/>
      </w:r>
      <w:r>
        <w:rPr>
          <w:rStyle w:val="VerbatimChar"/>
        </w:rPr>
        <w:t xml:space="preserve">##  1 2-faces     negative </w:t>
      </w:r>
      <w:r>
        <w:br/>
      </w:r>
      <w:r>
        <w:rPr>
          <w:rStyle w:val="VerbatimChar"/>
        </w:rPr>
        <w:t xml:space="preserve">##  2 abnormal </w:t>
      </w:r>
      <w:r>
        <w:rPr>
          <w:rStyle w:val="VerbatimChar"/>
        </w:rPr>
        <w:t xml:space="preserve">   negative </w:t>
      </w:r>
      <w:r>
        <w:br/>
      </w:r>
      <w:r>
        <w:rPr>
          <w:rStyle w:val="VerbatimChar"/>
        </w:rPr>
        <w:t xml:space="preserve">##  3 abolish     negative </w:t>
      </w:r>
      <w:r>
        <w:br/>
      </w:r>
      <w:r>
        <w:rPr>
          <w:rStyle w:val="VerbatimChar"/>
        </w:rPr>
        <w:t xml:space="preserve">##  4 abominable  negative </w:t>
      </w:r>
      <w:r>
        <w:br/>
      </w:r>
      <w:r>
        <w:rPr>
          <w:rStyle w:val="VerbatimChar"/>
        </w:rPr>
        <w:t xml:space="preserve">##  5 abominably  negative </w:t>
      </w:r>
      <w:r>
        <w:br/>
      </w:r>
      <w:r>
        <w:rPr>
          <w:rStyle w:val="VerbatimChar"/>
        </w:rPr>
        <w:t xml:space="preserve">##  6 abominate   negative </w:t>
      </w:r>
      <w:r>
        <w:br/>
      </w:r>
      <w:r>
        <w:rPr>
          <w:rStyle w:val="VerbatimChar"/>
        </w:rPr>
        <w:t xml:space="preserve">##  7 abomination negative </w:t>
      </w:r>
      <w:r>
        <w:br/>
      </w:r>
      <w:r>
        <w:rPr>
          <w:rStyle w:val="VerbatimChar"/>
        </w:rPr>
        <w:lastRenderedPageBreak/>
        <w:t xml:space="preserve">##  8 abort       negative </w:t>
      </w:r>
      <w:r>
        <w:br/>
      </w:r>
      <w:r>
        <w:rPr>
          <w:rStyle w:val="VerbatimChar"/>
        </w:rPr>
        <w:t xml:space="preserve">##  9 aborted     negative </w:t>
      </w:r>
      <w:r>
        <w:br/>
      </w:r>
      <w:r>
        <w:rPr>
          <w:rStyle w:val="VerbatimChar"/>
        </w:rPr>
        <w:t xml:space="preserve">## 10 aborts      negative </w:t>
      </w:r>
      <w:r>
        <w:br/>
      </w:r>
      <w:r>
        <w:rPr>
          <w:rStyle w:val="VerbatimChar"/>
        </w:rPr>
        <w:t>## # ... with 6,776</w:t>
      </w:r>
      <w:r>
        <w:rPr>
          <w:rStyle w:val="VerbatimChar"/>
        </w:rPr>
        <w:t xml:space="preserve"> more rows</w:t>
      </w:r>
    </w:p>
    <w:p w14:paraId="401310A6" w14:textId="77777777" w:rsidR="002E36EE" w:rsidRDefault="009F3FB6">
      <w:pPr>
        <w:pStyle w:val="FirstParagraph"/>
      </w:pPr>
      <w:r>
        <w:t>Will make use of three general purpose lexicons: AFINN, bings and loughran.</w:t>
      </w:r>
    </w:p>
    <w:p w14:paraId="3672929D" w14:textId="77777777" w:rsidR="002E36EE" w:rsidRDefault="009F3FB6">
      <w:pPr>
        <w:pStyle w:val="BodyText"/>
      </w:pPr>
      <w:r>
        <w:t>These lexicons use unigrams - a type of n-gram models that consist of a sequence of 1 item, that is, a word collected from a given textual data.</w:t>
      </w:r>
    </w:p>
    <w:p w14:paraId="646F507F" w14:textId="77777777" w:rsidR="002E36EE" w:rsidRDefault="009F3FB6">
      <w:pPr>
        <w:pStyle w:val="BodyText"/>
      </w:pPr>
      <w:r>
        <w:t xml:space="preserve">The AFINN lexicon model </w:t>
      </w:r>
      <w:r>
        <w:t>scores the words in a range from -5 to 5. The increase in negativity corresponds to negative sentiment whereas an increase in positivity corresponds to positive one.</w:t>
      </w:r>
    </w:p>
    <w:p w14:paraId="1D701292" w14:textId="77777777" w:rsidR="002E36EE" w:rsidRDefault="009F3FB6">
      <w:pPr>
        <w:pStyle w:val="BodyText"/>
      </w:pPr>
      <w:r>
        <w:t>The bing lexicon model classifies the sentiment into a binary category of negative or posi</w:t>
      </w:r>
      <w:r>
        <w:t>tive.</w:t>
      </w:r>
    </w:p>
    <w:p w14:paraId="6F853D3C" w14:textId="77777777" w:rsidR="002E36EE" w:rsidRDefault="009F3FB6">
      <w:pPr>
        <w:pStyle w:val="BodyText"/>
      </w:pPr>
      <w:r>
        <w:t>The loughran model performs analysis of shareholder’s reports (I’d love to use that one some time to perform sentiment analysis on annual reports/10-Ks or letters to investors).</w:t>
      </w:r>
    </w:p>
    <w:p w14:paraId="658B0A99" w14:textId="77777777" w:rsidR="002E36EE" w:rsidRDefault="009F3FB6">
      <w:pPr>
        <w:pStyle w:val="BodyText"/>
      </w:pPr>
      <w:r>
        <w:t>Will use the bing lexicons to extract the sentiments out of the data.</w:t>
      </w:r>
    </w:p>
    <w:p w14:paraId="22228DB0" w14:textId="77777777" w:rsidR="002E36EE" w:rsidRDefault="009F3FB6">
      <w:pPr>
        <w:pStyle w:val="Heading2"/>
      </w:pPr>
      <w:bookmarkStart w:id="2" w:name="X89b079786168869e47f63e961e5a437a36da9fa"/>
      <w:r>
        <w:t>St</w:t>
      </w:r>
      <w:r>
        <w:t>ep 2: Retrieved the bing lexicons using the get_sentiments() function.</w:t>
      </w:r>
      <w:bookmarkEnd w:id="2"/>
    </w:p>
    <w:p w14:paraId="22A26751" w14:textId="77777777" w:rsidR="002E36EE" w:rsidRDefault="009F3FB6">
      <w:pPr>
        <w:pStyle w:val="SourceCode"/>
      </w:pP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>)</w:t>
      </w:r>
    </w:p>
    <w:p w14:paraId="4B6241C0" w14:textId="77777777" w:rsidR="002E36EE" w:rsidRDefault="009F3FB6">
      <w:pPr>
        <w:pStyle w:val="SourceCode"/>
      </w:pPr>
      <w:r>
        <w:rPr>
          <w:rStyle w:val="VerbatimChar"/>
        </w:rPr>
        <w:t>## # A tibble: 6,786 x 2</w:t>
      </w:r>
      <w:r>
        <w:br/>
      </w:r>
      <w:r>
        <w:rPr>
          <w:rStyle w:val="VerbatimChar"/>
        </w:rPr>
        <w:t>##    word        sentiment</w:t>
      </w:r>
      <w:r>
        <w:br/>
      </w:r>
      <w:r>
        <w:rPr>
          <w:rStyle w:val="VerbatimChar"/>
        </w:rPr>
        <w:t xml:space="preserve">##    &lt;chr&gt;       &lt;chr&gt;    </w:t>
      </w:r>
      <w:r>
        <w:br/>
      </w:r>
      <w:r>
        <w:rPr>
          <w:rStyle w:val="VerbatimChar"/>
        </w:rPr>
        <w:t xml:space="preserve">##  1 2-faces     negative </w:t>
      </w:r>
      <w:r>
        <w:br/>
      </w:r>
      <w:r>
        <w:rPr>
          <w:rStyle w:val="VerbatimChar"/>
        </w:rPr>
        <w:t xml:space="preserve">##  2 abnormal    negative </w:t>
      </w:r>
      <w:r>
        <w:br/>
      </w:r>
      <w:r>
        <w:rPr>
          <w:rStyle w:val="VerbatimChar"/>
        </w:rPr>
        <w:t>##  3 abolish     negativ</w:t>
      </w:r>
      <w:r>
        <w:rPr>
          <w:rStyle w:val="VerbatimChar"/>
        </w:rPr>
        <w:t xml:space="preserve">e </w:t>
      </w:r>
      <w:r>
        <w:br/>
      </w:r>
      <w:r>
        <w:rPr>
          <w:rStyle w:val="VerbatimChar"/>
        </w:rPr>
        <w:t xml:space="preserve">##  4 abominable  negative </w:t>
      </w:r>
      <w:r>
        <w:br/>
      </w:r>
      <w:r>
        <w:rPr>
          <w:rStyle w:val="VerbatimChar"/>
        </w:rPr>
        <w:t xml:space="preserve">##  5 abominably  negative </w:t>
      </w:r>
      <w:r>
        <w:br/>
      </w:r>
      <w:r>
        <w:rPr>
          <w:rStyle w:val="VerbatimChar"/>
        </w:rPr>
        <w:t xml:space="preserve">##  6 abominate   negative </w:t>
      </w:r>
      <w:r>
        <w:br/>
      </w:r>
      <w:r>
        <w:rPr>
          <w:rStyle w:val="VerbatimChar"/>
        </w:rPr>
        <w:t xml:space="preserve">##  7 abomination negative </w:t>
      </w:r>
      <w:r>
        <w:br/>
      </w:r>
      <w:r>
        <w:rPr>
          <w:rStyle w:val="VerbatimChar"/>
        </w:rPr>
        <w:t xml:space="preserve">##  8 abort       negative </w:t>
      </w:r>
      <w:r>
        <w:br/>
      </w:r>
      <w:r>
        <w:rPr>
          <w:rStyle w:val="VerbatimChar"/>
        </w:rPr>
        <w:t xml:space="preserve">##  9 aborted     negative </w:t>
      </w:r>
      <w:r>
        <w:br/>
      </w:r>
      <w:r>
        <w:rPr>
          <w:rStyle w:val="VerbatimChar"/>
        </w:rPr>
        <w:t xml:space="preserve">## 10 aborts      negative </w:t>
      </w:r>
      <w:r>
        <w:br/>
      </w:r>
      <w:r>
        <w:rPr>
          <w:rStyle w:val="VerbatimChar"/>
        </w:rPr>
        <w:t>## # ... with 6,776 more rows</w:t>
      </w:r>
    </w:p>
    <w:p w14:paraId="13814CDA" w14:textId="77777777" w:rsidR="002E36EE" w:rsidRDefault="009F3FB6">
      <w:pPr>
        <w:pStyle w:val="FirstParagraph"/>
      </w:pPr>
      <w:r>
        <w:t>The bing lexicon consists of 6,786 words and their respective classifiction into positive or negative.</w:t>
      </w:r>
    </w:p>
    <w:p w14:paraId="626E0276" w14:textId="77777777" w:rsidR="002E36EE" w:rsidRDefault="009F3FB6">
      <w:pPr>
        <w:pStyle w:val="Heading2"/>
      </w:pPr>
      <w:bookmarkStart w:id="3" w:name="Xaebd67b5aa6fe784d856db93603c23a80acc1d6"/>
      <w:r>
        <w:t>Step 3: Loaded the following libraries: ‘janeaustenr’, ‘stringr’.</w:t>
      </w:r>
      <w:bookmarkEnd w:id="3"/>
    </w:p>
    <w:p w14:paraId="31615CB5" w14:textId="77777777" w:rsidR="002E36EE" w:rsidRDefault="009F3FB6">
      <w:pPr>
        <w:pStyle w:val="FirstParagraph"/>
      </w:pPr>
      <w:r>
        <w:t>I loaded tidytext above in step 1.</w:t>
      </w:r>
    </w:p>
    <w:p w14:paraId="7F2E5E8C" w14:textId="77777777" w:rsidR="002E36EE" w:rsidRDefault="009F3FB6">
      <w:pPr>
        <w:pStyle w:val="BodyText"/>
      </w:pPr>
      <w:r>
        <w:t>In this project the data set is in the form of an R library/a package - it’s janeaustenr: Jane Austen’s Complete Novels.</w:t>
      </w:r>
    </w:p>
    <w:p w14:paraId="30EE160C" w14:textId="77777777" w:rsidR="002E36EE" w:rsidRDefault="009F3FB6">
      <w:pPr>
        <w:pStyle w:val="BodyText"/>
      </w:pPr>
      <w:r>
        <w:lastRenderedPageBreak/>
        <w:t>It contains the full text for Jane Austen’s 6 completed novels “Sense and Sensibility”, “Pride and P</w:t>
      </w:r>
      <w:r>
        <w:t>rejudice”, “Mansfield Park”, “Emma”, “Northanger Abbey”, and “Persuasion”.</w:t>
      </w:r>
    </w:p>
    <w:p w14:paraId="38D0A77F" w14:textId="77777777" w:rsidR="002E36EE" w:rsidRDefault="009F3FB6">
      <w:pPr>
        <w:pStyle w:val="BodyText"/>
      </w:pPr>
      <w:r>
        <w:t>The code below imports Jane Austen library (text of her books), and imports stringr.</w:t>
      </w:r>
    </w:p>
    <w:p w14:paraId="37B68482" w14:textId="77777777" w:rsidR="002E36EE" w:rsidRDefault="009F3FB6">
      <w:pPr>
        <w:pStyle w:val="BodyText"/>
      </w:pPr>
      <w:r>
        <w:t xml:space="preserve">Then it assigns a data frame (object) called tidy_data to the Jane Austen books text, groups it </w:t>
      </w:r>
      <w:r>
        <w:t>by book, and cleans the data.</w:t>
      </w:r>
    </w:p>
    <w:p w14:paraId="7006531A" w14:textId="77777777" w:rsidR="002E36EE" w:rsidRDefault="009F3FB6">
      <w:pPr>
        <w:pStyle w:val="BodyText"/>
      </w:pPr>
      <w:r>
        <w:t>Imported library dplyr as ungroup wouldn’t work w/o it.</w:t>
      </w:r>
    </w:p>
    <w:p w14:paraId="3DAF1185" w14:textId="77777777" w:rsidR="002E36EE" w:rsidRDefault="009F3FB6">
      <w:pPr>
        <w:pStyle w:val="BodyText"/>
      </w:pPr>
      <w:r>
        <w:t>The last line of code (the unnest_tokens() fucntion) converts the text of Jane Austen’s books into a tidy format.</w:t>
      </w:r>
    </w:p>
    <w:p w14:paraId="003FE593" w14:textId="77777777" w:rsidR="002E36EE" w:rsidRDefault="009F3FB6">
      <w:pPr>
        <w:pStyle w:val="BodyText"/>
      </w:pPr>
      <w:r>
        <w:t>This step performs the tidy operation on the text such t</w:t>
      </w:r>
      <w:r>
        <w:t>hat each row contains a single word (cleaning/preparing data).</w:t>
      </w:r>
    </w:p>
    <w:p w14:paraId="2E56EC1B" w14:textId="77777777" w:rsidR="002E36EE" w:rsidRDefault="009F3F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(janeaustenr)</w:t>
      </w:r>
    </w:p>
    <w:p w14:paraId="57AC8806" w14:textId="77777777" w:rsidR="002E36EE" w:rsidRDefault="009F3FB6">
      <w:pPr>
        <w:pStyle w:val="SourceCode"/>
      </w:pPr>
      <w:r>
        <w:rPr>
          <w:rStyle w:val="VerbatimChar"/>
        </w:rPr>
        <w:t>## Warning: package 'janeaustenr' was built under R version 4.0.5</w:t>
      </w:r>
    </w:p>
    <w:p w14:paraId="10EB2998" w14:textId="77777777" w:rsidR="002E36EE" w:rsidRDefault="009F3F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</w:p>
    <w:p w14:paraId="28A776C6" w14:textId="77777777" w:rsidR="002E36EE" w:rsidRDefault="009F3FB6">
      <w:pPr>
        <w:pStyle w:val="SourceCode"/>
      </w:pPr>
      <w:r>
        <w:rPr>
          <w:rStyle w:val="VerbatimChar"/>
        </w:rPr>
        <w:t>## Warning: package 'stringr' was built under R version 4.0.4</w:t>
      </w:r>
    </w:p>
    <w:p w14:paraId="3B845981" w14:textId="77777777" w:rsidR="002E36EE" w:rsidRDefault="009F3F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5F6A7FF4" w14:textId="77777777" w:rsidR="002E36EE" w:rsidRDefault="009F3FB6">
      <w:pPr>
        <w:pStyle w:val="SourceCode"/>
      </w:pPr>
      <w:r>
        <w:rPr>
          <w:rStyle w:val="VerbatimChar"/>
        </w:rPr>
        <w:t xml:space="preserve">## Warning: </w:t>
      </w:r>
      <w:r>
        <w:rPr>
          <w:rStyle w:val="VerbatimChar"/>
        </w:rPr>
        <w:t>package 'dplyr' was built under R version 4.0.5</w:t>
      </w:r>
    </w:p>
    <w:p w14:paraId="13BBA888" w14:textId="77777777" w:rsidR="002E36EE" w:rsidRDefault="009F3F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13D2AAC" w14:textId="77777777" w:rsidR="002E36EE" w:rsidRDefault="009F3FB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29AC3FA" w14:textId="77777777" w:rsidR="002E36EE" w:rsidRDefault="009F3FB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</w:t>
      </w:r>
      <w:r>
        <w:rPr>
          <w:rStyle w:val="VerbatimChar"/>
        </w:rPr>
        <w:t>ual, union</w:t>
      </w:r>
    </w:p>
    <w:p w14:paraId="465D3033" w14:textId="77777777" w:rsidR="002E36EE" w:rsidRDefault="009F3FB6">
      <w:pPr>
        <w:pStyle w:val="SourceCode"/>
      </w:pPr>
      <w:r>
        <w:rPr>
          <w:rStyle w:val="NormalTok"/>
        </w:rPr>
        <w:t>tidy_data &lt;-</w:t>
      </w:r>
      <w:r>
        <w:rPr>
          <w:rStyle w:val="StringTok"/>
        </w:rPr>
        <w:t xml:space="preserve"> </w:t>
      </w:r>
      <w:r>
        <w:rPr>
          <w:rStyle w:val="KeywordTok"/>
        </w:rPr>
        <w:t>austen_books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(book)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linenumber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chapter =</w:t>
      </w:r>
      <w:r>
        <w:rPr>
          <w:rStyle w:val="Normal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str_detect</w:t>
      </w:r>
      <w:r>
        <w:rPr>
          <w:rStyle w:val="NormalTok"/>
        </w:rPr>
        <w:t xml:space="preserve">(text, </w:t>
      </w:r>
      <w:r>
        <w:rPr>
          <w:rStyle w:val="KeywordTok"/>
        </w:rPr>
        <w:t>regex</w:t>
      </w:r>
      <w:r>
        <w:rPr>
          <w:rStyle w:val="NormalTok"/>
        </w:rPr>
        <w:t>(</w:t>
      </w:r>
      <w:r>
        <w:rPr>
          <w:rStyle w:val="StringTok"/>
        </w:rPr>
        <w:t>"^chapter [</w:t>
      </w:r>
      <w:r>
        <w:rPr>
          <w:rStyle w:val="CharTok"/>
        </w:rPr>
        <w:t>\\</w:t>
      </w:r>
      <w:r>
        <w:rPr>
          <w:rStyle w:val="StringTok"/>
        </w:rPr>
        <w:t>divxlc]"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ignore_case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unnest_tokens</w:t>
      </w:r>
      <w:r>
        <w:rPr>
          <w:rStyle w:val="NormalTok"/>
        </w:rPr>
        <w:t>(word, text)</w:t>
      </w:r>
    </w:p>
    <w:p w14:paraId="000F0154" w14:textId="77777777" w:rsidR="002E36EE" w:rsidRDefault="009F3FB6">
      <w:pPr>
        <w:pStyle w:val="Heading2"/>
      </w:pPr>
      <w:bookmarkStart w:id="4" w:name="Xb401b045ea0badc192fde575eee31f06824c864"/>
      <w:r>
        <w:t>Step 4: Used the bing lexicon and filter() over the words that correspond to joy/positive.</w:t>
      </w:r>
      <w:bookmarkEnd w:id="4"/>
    </w:p>
    <w:p w14:paraId="5AB29D19" w14:textId="77777777" w:rsidR="002E36EE" w:rsidRDefault="009F3FB6">
      <w:pPr>
        <w:pStyle w:val="FirstParagraph"/>
      </w:pPr>
      <w:r>
        <w:t>Used the book “Emma” and derived its words to implement the sentiment analysis model. (Note the original article cites “Sense and Sensibili</w:t>
      </w:r>
      <w:r>
        <w:t>ty” - but it’s “Emma” in the code below).</w:t>
      </w:r>
    </w:p>
    <w:p w14:paraId="1141C105" w14:textId="77777777" w:rsidR="002E36EE" w:rsidRDefault="009F3FB6">
      <w:pPr>
        <w:pStyle w:val="SourceCode"/>
      </w:pPr>
      <w:r>
        <w:rPr>
          <w:rStyle w:val="NormalTok"/>
        </w:rPr>
        <w:lastRenderedPageBreak/>
        <w:t>positive_senti &lt;-</w:t>
      </w:r>
      <w:r>
        <w:rPr>
          <w:rStyle w:val="StringTok"/>
        </w:rPr>
        <w:t xml:space="preserve"> 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(sentiment </w:t>
      </w:r>
      <w:r>
        <w:rPr>
          <w:rStyle w:val="OperatorTok"/>
        </w:rPr>
        <w:t>==</w:t>
      </w:r>
      <w:r>
        <w:rPr>
          <w:rStyle w:val="StringTok"/>
        </w:rPr>
        <w:t xml:space="preserve"> "positive"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tidy_data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(book </w:t>
      </w:r>
      <w:r>
        <w:rPr>
          <w:rStyle w:val="OperatorTok"/>
        </w:rPr>
        <w:t>==</w:t>
      </w:r>
      <w:r>
        <w:rPr>
          <w:rStyle w:val="StringTok"/>
        </w:rPr>
        <w:t xml:space="preserve"> "Emma"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semi_join</w:t>
      </w:r>
      <w:r>
        <w:rPr>
          <w:rStyle w:val="NormalTok"/>
        </w:rPr>
        <w:t xml:space="preserve">(positive_senti)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296A460" w14:textId="77777777" w:rsidR="002E36EE" w:rsidRDefault="009F3FB6">
      <w:pPr>
        <w:pStyle w:val="SourceCode"/>
      </w:pPr>
      <w:r>
        <w:rPr>
          <w:rStyle w:val="VerbatimChar"/>
        </w:rPr>
        <w:t>## Joining, by = "word"</w:t>
      </w:r>
    </w:p>
    <w:p w14:paraId="082CBC43" w14:textId="77777777" w:rsidR="002E36EE" w:rsidRDefault="009F3FB6">
      <w:pPr>
        <w:pStyle w:val="SourceCode"/>
      </w:pPr>
      <w:r>
        <w:rPr>
          <w:rStyle w:val="VerbatimChar"/>
        </w:rPr>
        <w:t>## # A tibble</w:t>
      </w:r>
      <w:r>
        <w:rPr>
          <w:rStyle w:val="VerbatimChar"/>
        </w:rPr>
        <w:t>: 668 x 2</w:t>
      </w:r>
      <w:r>
        <w:br/>
      </w:r>
      <w:r>
        <w:rPr>
          <w:rStyle w:val="VerbatimChar"/>
        </w:rPr>
        <w:t>##    word         n</w:t>
      </w:r>
      <w:r>
        <w:br/>
      </w:r>
      <w:r>
        <w:rPr>
          <w:rStyle w:val="VerbatimChar"/>
        </w:rPr>
        <w:t>##    &lt;chr&gt;    &lt;int&gt;</w:t>
      </w:r>
      <w:r>
        <w:br/>
      </w:r>
      <w:r>
        <w:rPr>
          <w:rStyle w:val="VerbatimChar"/>
        </w:rPr>
        <w:t>##  1 well       401</w:t>
      </w:r>
      <w:r>
        <w:br/>
      </w:r>
      <w:r>
        <w:rPr>
          <w:rStyle w:val="VerbatimChar"/>
        </w:rPr>
        <w:t>##  2 good       359</w:t>
      </w:r>
      <w:r>
        <w:br/>
      </w:r>
      <w:r>
        <w:rPr>
          <w:rStyle w:val="VerbatimChar"/>
        </w:rPr>
        <w:t>##  3 great      264</w:t>
      </w:r>
      <w:r>
        <w:br/>
      </w:r>
      <w:r>
        <w:rPr>
          <w:rStyle w:val="VerbatimChar"/>
        </w:rPr>
        <w:t>##  4 like       200</w:t>
      </w:r>
      <w:r>
        <w:br/>
      </w:r>
      <w:r>
        <w:rPr>
          <w:rStyle w:val="VerbatimChar"/>
        </w:rPr>
        <w:t>##  5 better     173</w:t>
      </w:r>
      <w:r>
        <w:br/>
      </w:r>
      <w:r>
        <w:rPr>
          <w:rStyle w:val="VerbatimChar"/>
        </w:rPr>
        <w:t>##  6 enough     129</w:t>
      </w:r>
      <w:r>
        <w:br/>
      </w:r>
      <w:r>
        <w:rPr>
          <w:rStyle w:val="VerbatimChar"/>
        </w:rPr>
        <w:t>##  7 happy      125</w:t>
      </w:r>
      <w:r>
        <w:br/>
      </w:r>
      <w:r>
        <w:rPr>
          <w:rStyle w:val="VerbatimChar"/>
        </w:rPr>
        <w:t>##  8 love       117</w:t>
      </w:r>
      <w:r>
        <w:br/>
      </w:r>
      <w:r>
        <w:rPr>
          <w:rStyle w:val="VerbatimChar"/>
        </w:rPr>
        <w:t>##  9 pleasure   115</w:t>
      </w:r>
      <w:r>
        <w:br/>
      </w:r>
      <w:r>
        <w:rPr>
          <w:rStyle w:val="VerbatimChar"/>
        </w:rPr>
        <w:t xml:space="preserve">## 10 right    </w:t>
      </w:r>
      <w:r>
        <w:rPr>
          <w:rStyle w:val="VerbatimChar"/>
        </w:rPr>
        <w:t xml:space="preserve">   92</w:t>
      </w:r>
      <w:r>
        <w:br/>
      </w:r>
      <w:r>
        <w:rPr>
          <w:rStyle w:val="VerbatimChar"/>
        </w:rPr>
        <w:t>## # ... with 658 more rows</w:t>
      </w:r>
    </w:p>
    <w:p w14:paraId="373F1176" w14:textId="77777777" w:rsidR="002E36EE" w:rsidRDefault="009F3FB6">
      <w:pPr>
        <w:pStyle w:val="FirstParagraph"/>
      </w:pPr>
      <w:r>
        <w:t>There are 668 positive works in “Emma”. The most common is “well” (n=401), followed by “good” (n=359), “great” (n=264), “like”(n=200), and “better” (n=173).</w:t>
      </w:r>
    </w:p>
    <w:p w14:paraId="098D9B69" w14:textId="77777777" w:rsidR="002E36EE" w:rsidRDefault="009F3FB6">
      <w:pPr>
        <w:pStyle w:val="Heading2"/>
      </w:pPr>
      <w:bookmarkStart w:id="5" w:name="step-5-calculated-sentiment."/>
      <w:r>
        <w:t>Step 5: Calculated sentiment.</w:t>
      </w:r>
      <w:bookmarkEnd w:id="5"/>
    </w:p>
    <w:p w14:paraId="188FBFD2" w14:textId="77777777" w:rsidR="002E36EE" w:rsidRDefault="009F3FB6">
      <w:pPr>
        <w:pStyle w:val="FirstParagraph"/>
      </w:pPr>
      <w:r>
        <w:t>Used the spread() function to segregate the data into separate columns of positive and negative sentiments. Then used the mutate() function to calculate the total sentiment - the difference between positive and negative sentiment.</w:t>
      </w:r>
    </w:p>
    <w:p w14:paraId="5DBEA95D" w14:textId="77777777" w:rsidR="002E36EE" w:rsidRDefault="009F3F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14:paraId="767438F6" w14:textId="77777777" w:rsidR="002E36EE" w:rsidRDefault="009F3FB6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package 'tidyr' was built under R version 4.0.4</w:t>
      </w:r>
    </w:p>
    <w:p w14:paraId="63BA2FF3" w14:textId="77777777" w:rsidR="002E36EE" w:rsidRDefault="009F3FB6">
      <w:pPr>
        <w:pStyle w:val="SourceCode"/>
      </w:pPr>
      <w:r>
        <w:rPr>
          <w:rStyle w:val="NormalTok"/>
        </w:rPr>
        <w:t>bing &lt;-</w:t>
      </w:r>
      <w:r>
        <w:rPr>
          <w:rStyle w:val="StringTok"/>
        </w:rPr>
        <w:t xml:space="preserve"> 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Emma_sentiment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 xml:space="preserve">(bing)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</w:t>
      </w:r>
      <w:r>
        <w:rPr>
          <w:rStyle w:val="DataTypeTok"/>
        </w:rPr>
        <w:t>book =</w:t>
      </w:r>
      <w:r>
        <w:rPr>
          <w:rStyle w:val="NormalTok"/>
        </w:rPr>
        <w:t xml:space="preserve"> </w:t>
      </w:r>
      <w:r>
        <w:rPr>
          <w:rStyle w:val="StringTok"/>
        </w:rPr>
        <w:t>"Emma"</w:t>
      </w:r>
      <w:r>
        <w:rPr>
          <w:rStyle w:val="NormalTok"/>
        </w:rPr>
        <w:t xml:space="preserve"> , </w:t>
      </w:r>
      <w:r>
        <w:rPr>
          <w:rStyle w:val="DataTypeTok"/>
        </w:rPr>
        <w:t>index =</w:t>
      </w:r>
      <w:r>
        <w:rPr>
          <w:rStyle w:val="NormalTok"/>
        </w:rPr>
        <w:t xml:space="preserve"> linenumber </w:t>
      </w:r>
      <w:r>
        <w:rPr>
          <w:rStyle w:val="OperatorTok"/>
        </w:rPr>
        <w:t>%/%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sentiment)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spread</w:t>
      </w:r>
      <w:r>
        <w:rPr>
          <w:rStyle w:val="NormalTok"/>
        </w:rPr>
        <w:t xml:space="preserve">(sentiment, n,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sentiment =</w:t>
      </w:r>
      <w:r>
        <w:rPr>
          <w:rStyle w:val="NormalTok"/>
        </w:rPr>
        <w:t xml:space="preserve"> positive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negative)</w:t>
      </w:r>
    </w:p>
    <w:p w14:paraId="78CE5D68" w14:textId="77777777" w:rsidR="002E36EE" w:rsidRDefault="009F3FB6">
      <w:pPr>
        <w:pStyle w:val="SourceCode"/>
      </w:pPr>
      <w:r>
        <w:rPr>
          <w:rStyle w:val="VerbatimChar"/>
        </w:rPr>
        <w:t>## Joining, by = "word"</w:t>
      </w:r>
    </w:p>
    <w:p w14:paraId="1FE260B6" w14:textId="77777777" w:rsidR="002E36EE" w:rsidRDefault="009F3FB6">
      <w:pPr>
        <w:pStyle w:val="Heading2"/>
      </w:pPr>
      <w:bookmarkStart w:id="6" w:name="X883edc397a2c883cdde11be83714bb5e1475a24"/>
      <w:r>
        <w:t>Step 6: Visualized the words in the book “Emma” based on their corresponding positive and negative scores.</w:t>
      </w:r>
      <w:bookmarkEnd w:id="6"/>
    </w:p>
    <w:p w14:paraId="4AA4D865" w14:textId="77777777" w:rsidR="002E36EE" w:rsidRDefault="009F3F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310E6FF6" w14:textId="77777777" w:rsidR="002E36EE" w:rsidRDefault="009F3FB6">
      <w:pPr>
        <w:pStyle w:val="SourceCode"/>
      </w:pPr>
      <w:r>
        <w:rPr>
          <w:rStyle w:val="VerbatimChar"/>
        </w:rPr>
        <w:lastRenderedPageBreak/>
        <w:t>## Warning: package 'ggplot2' was built under R version 4.0.5</w:t>
      </w:r>
    </w:p>
    <w:p w14:paraId="11E9FEF8" w14:textId="77777777" w:rsidR="002E36EE" w:rsidRDefault="009F3FB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(Emma_s</w:t>
      </w:r>
      <w:r>
        <w:rPr>
          <w:rStyle w:val="NormalTok"/>
        </w:rPr>
        <w:t xml:space="preserve">entiment, </w:t>
      </w:r>
      <w:r>
        <w:rPr>
          <w:rStyle w:val="KeywordTok"/>
        </w:rPr>
        <w:t>aes</w:t>
      </w:r>
      <w:r>
        <w:rPr>
          <w:rStyle w:val="NormalTok"/>
        </w:rPr>
        <w:t xml:space="preserve">(index, sentiment, </w:t>
      </w:r>
      <w:r>
        <w:rPr>
          <w:rStyle w:val="DataTypeTok"/>
        </w:rPr>
        <w:t>fill =</w:t>
      </w:r>
      <w:r>
        <w:rPr>
          <w:rStyle w:val="NormalTok"/>
        </w:rPr>
        <w:t xml:space="preserve"> book))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book,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>)</w:t>
      </w:r>
    </w:p>
    <w:p w14:paraId="58E73853" w14:textId="77777777" w:rsidR="002E36EE" w:rsidRDefault="009F3FB6">
      <w:pPr>
        <w:pStyle w:val="FirstParagraph"/>
      </w:pPr>
      <w:r>
        <w:rPr>
          <w:noProof/>
        </w:rPr>
        <w:drawing>
          <wp:inline distT="0" distB="0" distL="0" distR="0" wp14:anchorId="58566976" wp14:editId="0618BAE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4-Ani-Gesheva-Markdown-v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8A5E3" w14:textId="77777777" w:rsidR="002E36EE" w:rsidRDefault="009F3FB6">
      <w:pPr>
        <w:pStyle w:val="BodyText"/>
      </w:pPr>
      <w:r>
        <w:t xml:space="preserve">Based on the chart above it seems that “Emma” </w:t>
      </w:r>
      <w:r>
        <w:t>is a predominantly positive book.</w:t>
      </w:r>
    </w:p>
    <w:p w14:paraId="7EB0D838" w14:textId="77777777" w:rsidR="002E36EE" w:rsidRDefault="009F3FB6">
      <w:pPr>
        <w:pStyle w:val="Heading2"/>
      </w:pPr>
      <w:bookmarkStart w:id="7" w:name="Xb12fd5062a990bae630067a3c63e6d67e9f3a9e"/>
      <w:r>
        <w:t>Step 7: Counted the most common positive and negative words present in the novel using Inner Join.</w:t>
      </w:r>
      <w:bookmarkEnd w:id="7"/>
    </w:p>
    <w:p w14:paraId="6163C59E" w14:textId="77777777" w:rsidR="002E36EE" w:rsidRDefault="009F3FB6">
      <w:pPr>
        <w:pStyle w:val="SourceCode"/>
      </w:pPr>
      <w:r>
        <w:rPr>
          <w:rStyle w:val="NormalTok"/>
        </w:rPr>
        <w:t>counting_words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 xml:space="preserve">(bing)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BA1202E" w14:textId="77777777" w:rsidR="002E36EE" w:rsidRDefault="009F3FB6">
      <w:pPr>
        <w:pStyle w:val="SourceCode"/>
      </w:pPr>
      <w:r>
        <w:rPr>
          <w:rStyle w:val="VerbatimChar"/>
        </w:rPr>
        <w:t>## Joining, by = "word"</w:t>
      </w:r>
    </w:p>
    <w:p w14:paraId="7F5C601F" w14:textId="77777777" w:rsidR="002E36EE" w:rsidRDefault="009F3FB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(cou</w:t>
      </w:r>
      <w:r>
        <w:rPr>
          <w:rStyle w:val="NormalTok"/>
        </w:rPr>
        <w:t>nting_words)</w:t>
      </w:r>
    </w:p>
    <w:p w14:paraId="15E0762E" w14:textId="77777777" w:rsidR="002E36EE" w:rsidRDefault="009F3FB6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word   sentiment     n</w:t>
      </w:r>
      <w:r>
        <w:br/>
      </w:r>
      <w:r>
        <w:rPr>
          <w:rStyle w:val="VerbatimChar"/>
        </w:rPr>
        <w:t>##   &lt;chr&gt;  &lt;chr&gt;     &lt;int&gt;</w:t>
      </w:r>
      <w:r>
        <w:br/>
      </w:r>
      <w:r>
        <w:rPr>
          <w:rStyle w:val="VerbatimChar"/>
        </w:rPr>
        <w:t>## 1 miss   negative   1855</w:t>
      </w:r>
      <w:r>
        <w:br/>
      </w:r>
      <w:r>
        <w:rPr>
          <w:rStyle w:val="VerbatimChar"/>
        </w:rPr>
        <w:t>## 2 well   positive   1523</w:t>
      </w:r>
      <w:r>
        <w:br/>
      </w:r>
      <w:r>
        <w:rPr>
          <w:rStyle w:val="VerbatimChar"/>
        </w:rPr>
        <w:t>## 3 good   positive   1380</w:t>
      </w:r>
      <w:r>
        <w:br/>
      </w:r>
      <w:r>
        <w:rPr>
          <w:rStyle w:val="VerbatimChar"/>
        </w:rPr>
        <w:t>## 4 great  positive    981</w:t>
      </w:r>
      <w:r>
        <w:br/>
      </w:r>
      <w:r>
        <w:rPr>
          <w:rStyle w:val="VerbatimChar"/>
        </w:rPr>
        <w:t>## 5 like   positive    725</w:t>
      </w:r>
      <w:r>
        <w:br/>
      </w:r>
      <w:r>
        <w:rPr>
          <w:rStyle w:val="VerbatimChar"/>
        </w:rPr>
        <w:t>## 6 better positive    63</w:t>
      </w:r>
      <w:r>
        <w:rPr>
          <w:rStyle w:val="VerbatimChar"/>
        </w:rPr>
        <w:t>9</w:t>
      </w:r>
    </w:p>
    <w:p w14:paraId="5F22925C" w14:textId="77777777" w:rsidR="002E36EE" w:rsidRDefault="009F3FB6">
      <w:pPr>
        <w:pStyle w:val="FirstParagraph"/>
      </w:pPr>
      <w:r>
        <w:lastRenderedPageBreak/>
        <w:t xml:space="preserve">Among the 2,585 entries (words), the most common are “miss”, which is a negative word (n=1,855), “well” (positive, n=1,523), “good” (positive, n=1,380), “great” (positive, n=981) and “like” (positive, n=725). This chart doesn’t entirely synch with above </w:t>
      </w:r>
      <w:r>
        <w:t>as we have the negative word “miss” as the most common.</w:t>
      </w:r>
    </w:p>
    <w:p w14:paraId="4C55B07B" w14:textId="77777777" w:rsidR="002E36EE" w:rsidRDefault="009F3FB6">
      <w:pPr>
        <w:pStyle w:val="Heading2"/>
      </w:pPr>
      <w:bookmarkStart w:id="8" w:name="step-8-visualized-the-sentiment-score."/>
      <w:r>
        <w:t>Step 8: Visualized the sentiment score.</w:t>
      </w:r>
      <w:bookmarkEnd w:id="8"/>
    </w:p>
    <w:p w14:paraId="0E604F74" w14:textId="77777777" w:rsidR="002E36EE" w:rsidRDefault="009F3FB6">
      <w:pPr>
        <w:pStyle w:val="FirstParagraph"/>
      </w:pPr>
      <w:r>
        <w:t>Plot the scores along the axis that is labeled with both positive as well as negative words using the ggplot() function to visualize the data based on their sco</w:t>
      </w:r>
      <w:r>
        <w:t>res.</w:t>
      </w:r>
    </w:p>
    <w:p w14:paraId="1FD4D6C8" w14:textId="77777777" w:rsidR="002E36EE" w:rsidRDefault="009F3FB6">
      <w:pPr>
        <w:pStyle w:val="SourceCode"/>
      </w:pPr>
      <w:r>
        <w:rPr>
          <w:rStyle w:val="NormalTok"/>
        </w:rPr>
        <w:t xml:space="preserve">counting_words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(sentiment </w:t>
      </w:r>
      <w:r>
        <w:rPr>
          <w:rStyle w:val="OperatorTok"/>
        </w:rPr>
        <w:t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 xml:space="preserve">n,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(word, n, </w:t>
      </w:r>
      <w:r>
        <w:rPr>
          <w:rStyle w:val="DataTypeTok"/>
        </w:rPr>
        <w:t>fill =</w:t>
      </w:r>
      <w:r>
        <w:rPr>
          <w:rStyle w:val="NormalTok"/>
        </w:rPr>
        <w:t xml:space="preserve"> sentiment))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"Sentiment Score"</w:t>
      </w:r>
      <w:r>
        <w:rPr>
          <w:rStyle w:val="NormalTok"/>
        </w:rPr>
        <w:t>)</w:t>
      </w:r>
    </w:p>
    <w:p w14:paraId="43406EA1" w14:textId="77777777" w:rsidR="002E36EE" w:rsidRDefault="009F3FB6">
      <w:pPr>
        <w:pStyle w:val="FirstParagraph"/>
      </w:pPr>
      <w:r>
        <w:rPr>
          <w:noProof/>
        </w:rPr>
        <w:drawing>
          <wp:inline distT="0" distB="0" distL="0" distR="0" wp14:anchorId="7DC6B3A9" wp14:editId="4AE75DB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4-Ani-Gesheva-Markdown-v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0E444" w14:textId="77777777" w:rsidR="002E36EE" w:rsidRDefault="009F3FB6">
      <w:pPr>
        <w:pStyle w:val="Heading2"/>
      </w:pPr>
      <w:bookmarkStart w:id="9" w:name="X01077d8613bba27348a7af4c433beb968c2f573"/>
      <w:r>
        <w:t>Step 9: Visualized with word cloud of the most recurring positive and negative words.</w:t>
      </w:r>
      <w:bookmarkEnd w:id="9"/>
    </w:p>
    <w:p w14:paraId="63A1CD02" w14:textId="77777777" w:rsidR="002E36EE" w:rsidRDefault="009F3FB6">
      <w:pPr>
        <w:pStyle w:val="FirstParagraph"/>
      </w:pPr>
      <w:r>
        <w:t>Used the comparision.cloud() function to plot both negative and positive words in a single word cloud.</w:t>
      </w:r>
    </w:p>
    <w:p w14:paraId="5142AA6E" w14:textId="77777777" w:rsidR="002E36EE" w:rsidRDefault="009F3FB6">
      <w:pPr>
        <w:pStyle w:val="BodyText"/>
      </w:pPr>
      <w:r>
        <w:t>install.packages(“reshape2”) install.packages(“wordcloud”)</w:t>
      </w:r>
    </w:p>
    <w:p w14:paraId="05911C99" w14:textId="77777777" w:rsidR="002E36EE" w:rsidRDefault="009F3FB6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</w:t>
      </w:r>
      <w:r>
        <w:rPr>
          <w:rStyle w:val="NormalTok"/>
        </w:rPr>
        <w:t>reshape2)</w:t>
      </w:r>
    </w:p>
    <w:p w14:paraId="2B02DCDF" w14:textId="77777777" w:rsidR="002E36EE" w:rsidRDefault="009F3FB6">
      <w:pPr>
        <w:pStyle w:val="SourceCode"/>
      </w:pPr>
      <w:r>
        <w:rPr>
          <w:rStyle w:val="VerbatimChar"/>
        </w:rPr>
        <w:t>## Warning: package 'reshape2' was built under R version 4.0.5</w:t>
      </w:r>
    </w:p>
    <w:p w14:paraId="27E00ED6" w14:textId="77777777" w:rsidR="002E36EE" w:rsidRDefault="009F3F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14:paraId="59A5E794" w14:textId="77777777" w:rsidR="002E36EE" w:rsidRDefault="009F3FB6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4CB20FAD" w14:textId="77777777" w:rsidR="002E36EE" w:rsidRDefault="009F3FB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(wordcloud)</w:t>
      </w:r>
    </w:p>
    <w:p w14:paraId="661043CD" w14:textId="77777777" w:rsidR="002E36EE" w:rsidRDefault="009F3FB6">
      <w:pPr>
        <w:pStyle w:val="SourceCode"/>
      </w:pPr>
      <w:r>
        <w:rPr>
          <w:rStyle w:val="VerbatimChar"/>
        </w:rPr>
        <w:t>## Warning: package 'wordcloud' was built under R ver</w:t>
      </w:r>
      <w:r>
        <w:rPr>
          <w:rStyle w:val="VerbatimChar"/>
        </w:rPr>
        <w:t>sion 4.0.5</w:t>
      </w:r>
    </w:p>
    <w:p w14:paraId="1905F527" w14:textId="77777777" w:rsidR="002E36EE" w:rsidRDefault="009F3FB6">
      <w:pPr>
        <w:pStyle w:val="SourceCode"/>
      </w:pPr>
      <w:r>
        <w:rPr>
          <w:rStyle w:val="VerbatimChar"/>
        </w:rPr>
        <w:t>## Loading required package: RColorBrewer</w:t>
      </w:r>
    </w:p>
    <w:p w14:paraId="149A9F4E" w14:textId="77777777" w:rsidR="002E36EE" w:rsidRDefault="009F3FB6">
      <w:pPr>
        <w:pStyle w:val="SourceCode"/>
      </w:pPr>
      <w:r>
        <w:rPr>
          <w:rStyle w:val="NormalTok"/>
        </w:rPr>
        <w:t xml:space="preserve">tidy_data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 xml:space="preserve">(bing)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acast</w:t>
      </w:r>
      <w:r>
        <w:rPr>
          <w:rStyle w:val="NormalTok"/>
        </w:rPr>
        <w:t xml:space="preserve">(word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sentiment, </w:t>
      </w:r>
      <w:r>
        <w:rPr>
          <w:rStyle w:val="DataTypeTok"/>
        </w:rPr>
        <w:t>value.var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>comparison.cloud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"dark green"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ADE276A" w14:textId="77777777" w:rsidR="002E36EE" w:rsidRDefault="009F3FB6">
      <w:pPr>
        <w:pStyle w:val="SourceCode"/>
      </w:pPr>
      <w:r>
        <w:rPr>
          <w:rStyle w:val="VerbatimChar"/>
        </w:rPr>
        <w:t>## Joining, by = "word"</w:t>
      </w:r>
    </w:p>
    <w:p w14:paraId="079ACA34" w14:textId="77777777" w:rsidR="002E36EE" w:rsidRDefault="009F3FB6">
      <w:pPr>
        <w:pStyle w:val="FirstParagraph"/>
      </w:pPr>
      <w:r>
        <w:rPr>
          <w:noProof/>
        </w:rPr>
        <w:drawing>
          <wp:inline distT="0" distB="0" distL="0" distR="0" wp14:anchorId="29042BE6" wp14:editId="2014E34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4-Ani-Gesheva-Markdown-v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BE54F" w14:textId="77777777" w:rsidR="002E36EE" w:rsidRDefault="009F3FB6">
      <w:pPr>
        <w:pStyle w:val="Heading2"/>
      </w:pPr>
      <w:bookmarkStart w:id="10" w:name="conclusion."/>
      <w:r>
        <w:lastRenderedPageBreak/>
        <w:t>Conclusion.</w:t>
      </w:r>
      <w:bookmarkEnd w:id="10"/>
    </w:p>
    <w:p w14:paraId="72A8FF48" w14:textId="77777777" w:rsidR="002E36EE" w:rsidRDefault="009F3FB6">
      <w:pPr>
        <w:pStyle w:val="FirstParagraph"/>
      </w:pPr>
      <w:r>
        <w:t>The last two visualizations confirm the previous points - that while the text and sentiment is mostly positive, there is one negative word (“miss”) that is most common and more common then th</w:t>
      </w:r>
      <w:r>
        <w:t>e highest-frequency positive word (“well”).</w:t>
      </w:r>
    </w:p>
    <w:sectPr w:rsidR="002E36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B5B2" w14:textId="77777777" w:rsidR="009F3FB6" w:rsidRDefault="009F3FB6">
      <w:pPr>
        <w:spacing w:after="0"/>
      </w:pPr>
      <w:r>
        <w:separator/>
      </w:r>
    </w:p>
  </w:endnote>
  <w:endnote w:type="continuationSeparator" w:id="0">
    <w:p w14:paraId="7C215506" w14:textId="77777777" w:rsidR="009F3FB6" w:rsidRDefault="009F3F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54AFA" w14:textId="77777777" w:rsidR="009F3FB6" w:rsidRDefault="009F3FB6">
      <w:r>
        <w:separator/>
      </w:r>
    </w:p>
  </w:footnote>
  <w:footnote w:type="continuationSeparator" w:id="0">
    <w:p w14:paraId="7551AD70" w14:textId="77777777" w:rsidR="009F3FB6" w:rsidRDefault="009F3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DDCD3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777A"/>
    <w:rsid w:val="002E36EE"/>
    <w:rsid w:val="004E29B3"/>
    <w:rsid w:val="00590D07"/>
    <w:rsid w:val="00784D58"/>
    <w:rsid w:val="008D6863"/>
    <w:rsid w:val="009F3FB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ABDF"/>
  <w15:docId w15:val="{18911517-A92B-4480-9F4C-D702ED85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1312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Module 4 AG</dc:title>
  <dc:creator>Ani Gesheva</dc:creator>
  <cp:keywords/>
  <cp:lastModifiedBy>Ani Gesheva</cp:lastModifiedBy>
  <cp:revision>2</cp:revision>
  <dcterms:created xsi:type="dcterms:W3CDTF">2021-05-09T20:04:00Z</dcterms:created>
  <dcterms:modified xsi:type="dcterms:W3CDTF">2021-05-09T20:04:00Z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5/1/2021</vt:lpwstr>
  </property>
  <property fmtid="{D5CDD505-2E9C-101B-9397-08002B2CF9AE}" pid="3" name="output">
    <vt:lpwstr/>
  </property>
</Properties>
</file>