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88E9" w14:textId="672048AB" w:rsidR="0098715B" w:rsidRDefault="0098715B" w:rsidP="0098715B">
      <w:pPr>
        <w:jc w:val="both"/>
      </w:pPr>
      <w:r>
        <w:t>S.O.L.I.D принципы - способ регламентировать код таким образом, чтобы он был понятен, удобен для повторного использования, д</w:t>
      </w:r>
      <w:r w:rsidR="00814F9A">
        <w:t>о</w:t>
      </w:r>
      <w:r>
        <w:t>полнения.</w:t>
      </w:r>
    </w:p>
    <w:p w14:paraId="1E5C2BF6" w14:textId="77777777" w:rsidR="0098715B" w:rsidRDefault="0098715B" w:rsidP="0098715B">
      <w:pPr>
        <w:jc w:val="both"/>
      </w:pPr>
      <w:r>
        <w:t>1) Принцип единственной обязанности</w:t>
      </w:r>
    </w:p>
    <w:p w14:paraId="510F43A0" w14:textId="77777777" w:rsidR="0098715B" w:rsidRDefault="0098715B" w:rsidP="0098715B">
      <w:pPr>
        <w:jc w:val="both"/>
      </w:pPr>
      <w:r>
        <w:t>У каждого класса должна быть единственная по функциям обязанность. Содержать только те методы, которые реально связанны с объектом.</w:t>
      </w:r>
    </w:p>
    <w:p w14:paraId="51A220FF" w14:textId="77777777" w:rsidR="0098715B" w:rsidRDefault="0098715B" w:rsidP="0098715B">
      <w:pPr>
        <w:jc w:val="both"/>
      </w:pPr>
      <w:r>
        <w:t>За классом должна быть очевидно закреплена его обязанность.</w:t>
      </w:r>
    </w:p>
    <w:p w14:paraId="53D8C89A" w14:textId="77777777" w:rsidR="0098715B" w:rsidRDefault="0098715B" w:rsidP="0098715B">
      <w:pPr>
        <w:jc w:val="both"/>
      </w:pPr>
      <w:r>
        <w:t>2) Принцип открытости/закрытости</w:t>
      </w:r>
    </w:p>
    <w:p w14:paraId="3E94A05A" w14:textId="77777777" w:rsidR="0098715B" w:rsidRDefault="0098715B" w:rsidP="0098715B">
      <w:pPr>
        <w:jc w:val="both"/>
      </w:pPr>
      <w:r>
        <w:t xml:space="preserve">Классы должны быть закрыты для модификации, но открыты для расширения. В хорошо спроектированных программах новая функциональность вводится путем добавления нового кода, а не изменения старого. </w:t>
      </w:r>
      <w:proofErr w:type="spellStart"/>
      <w:r>
        <w:t>private</w:t>
      </w:r>
      <w:proofErr w:type="spellEnd"/>
      <w:r>
        <w:t xml:space="preserve"> поля будут участвовать только в логике работы этого самого класса. Данные закрывать, а методы открывать. Хорошим тоном является для каждого поля создавать метод, читающий его и меняющий.</w:t>
      </w:r>
    </w:p>
    <w:p w14:paraId="66D85F74" w14:textId="77777777" w:rsidR="0098715B" w:rsidRDefault="0098715B" w:rsidP="0098715B">
      <w:pPr>
        <w:jc w:val="both"/>
      </w:pPr>
      <w:r>
        <w:t>3) Принцип подстановки Барбары Лисков</w:t>
      </w:r>
    </w:p>
    <w:p w14:paraId="15D2DF47" w14:textId="2640EA35" w:rsidR="0098715B" w:rsidRDefault="0098715B" w:rsidP="0098715B">
      <w:pPr>
        <w:jc w:val="both"/>
      </w:pPr>
      <w:r>
        <w:t xml:space="preserve">Разделение регламентации поведения. В любой точки использования объекта в случае подстановки вместо него наследника должно работать корректно, согласно ожиданиям. Наследуйся правильно! Если метод вкладывает в себя "плыть"(уточки), то он должен работать корректно во всех случаях. (Прямоугольник - квадрат). Решение - добавлять </w:t>
      </w:r>
      <w:proofErr w:type="spellStart"/>
      <w:r>
        <w:t>доп</w:t>
      </w:r>
      <w:proofErr w:type="spellEnd"/>
      <w:r>
        <w:t xml:space="preserve"> методы, выносить общие методы в отдельные интерфейсы. Зависит от контекста требований программы.</w:t>
      </w:r>
    </w:p>
    <w:p w14:paraId="55CC5D1D" w14:textId="77777777" w:rsidR="0098715B" w:rsidRDefault="0098715B" w:rsidP="0098715B">
      <w:pPr>
        <w:jc w:val="both"/>
      </w:pPr>
      <w:r>
        <w:t>4) Принцип разделения интерфейса</w:t>
      </w:r>
    </w:p>
    <w:p w14:paraId="1C1D15D4" w14:textId="582C3A25" w:rsidR="0098715B" w:rsidRDefault="0098715B" w:rsidP="0098715B">
      <w:pPr>
        <w:jc w:val="both"/>
      </w:pPr>
      <w:r>
        <w:t>То же самое, что в первом принципе, только для интерфейсов. Разделять интерфейсы по логике, не создавать один интерфейс, делающий все, и не разделять один смысловой интерфейс на два. Иначе всем наследникам придется реализовывать все методы, указанные в интерфейсе.</w:t>
      </w:r>
    </w:p>
    <w:p w14:paraId="22DB15E6" w14:textId="77777777" w:rsidR="0098715B" w:rsidRDefault="0098715B" w:rsidP="0098715B">
      <w:pPr>
        <w:jc w:val="both"/>
      </w:pPr>
      <w:r>
        <w:t>5) Принцип инверсии зависимостей</w:t>
      </w:r>
    </w:p>
    <w:p w14:paraId="49E3CEA7" w14:textId="42CF2C5B" w:rsidR="0098715B" w:rsidRDefault="0098715B" w:rsidP="0098715B">
      <w:pPr>
        <w:jc w:val="both"/>
      </w:pPr>
      <w:r>
        <w:t xml:space="preserve">Можно либо жестко связывать две сущности, либо создавать. Поля являются зависимостью для класса; Например, класс автомобиль зависит от объекта колесо. Зависеть </w:t>
      </w:r>
      <w:r w:rsidR="001C2D96">
        <w:t>— это</w:t>
      </w:r>
      <w:r>
        <w:t xml:space="preserve"> не наследование. Можно добавить конструктор, в котором мы присваиваем автомобилю колесо. Не сам автомобиль должен создавать себе объекты зависимостей, а тот, кто снаружи создает объект автомобиля. Прямая зависимость - объект сам заботится о своих зависимостях, а инверсия зависимостей - тот, кто создает объект заботится о них. Если жестко привязываться к одному экземпляру, придется им ограничиваться; если использовать инвертированные зависимости, можно использовать много разных.</w:t>
      </w:r>
    </w:p>
    <w:p w14:paraId="13A096B0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STUPID код, серьезно?</w:t>
      </w:r>
    </w:p>
    <w:p w14:paraId="12C19F6E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может задеть Ваше самолюбие, но вы уже, вероятно, написали много STUPID кода. Я тоже. Но, что это значит?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90DE8FF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Синглтон</w:t>
      </w:r>
      <w:proofErr w:type="spellEnd"/>
    </w:p>
    <w:p w14:paraId="15B054A8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Сильная Связанность/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Tight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Coupling</w:t>
      </w:r>
      <w:proofErr w:type="spellEnd"/>
    </w:p>
    <w:p w14:paraId="28AC7897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Невозможность тестирования</w:t>
      </w:r>
    </w:p>
    <w:p w14:paraId="7B9AFE3C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Преждевременная оптимизация</w:t>
      </w:r>
    </w:p>
    <w:p w14:paraId="04184BA5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 дескриптивное присвоение имени</w:t>
      </w:r>
    </w:p>
    <w:p w14:paraId="331AB88F" w14:textId="77777777" w:rsidR="00814F9A" w:rsidRPr="00814F9A" w:rsidRDefault="00814F9A" w:rsidP="00814F9A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Дублирование кода</w:t>
      </w:r>
    </w:p>
    <w:p w14:paraId="23270198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Ниже в тексте я остановлюсь на каждом пункте более подробно. Это, можно сказать, стенограммы моего рассказа в общих чертах.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A74EE2D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proofErr w:type="spellStart"/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Синглтон</w:t>
      </w:r>
      <w:proofErr w:type="spellEnd"/>
    </w:p>
    <w:p w14:paraId="62E1F289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Шаблон «одиночка» — вероятно, самый известный шаблон разработки, а также и самый недооцененный. Вы знаете о синдроме «одиночки»? Это — когда вы думаете, что шаблон «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синглтон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» — наиболее подходящий шаблон для текущего варианта использования, который у вас есть. Другими словами, вы используете его везде. Это определенно не круто.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Одиночные элементы противоречивы, и их часто считают ошибочными шаблонами. Вы должны избегать их. Фактически, использование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синглтона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не проблема, а признак проблемы. Вот две причины почему: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12268D5" w14:textId="77777777" w:rsidR="00814F9A" w:rsidRPr="00814F9A" w:rsidRDefault="00814F9A" w:rsidP="00814F9A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Программы, использующие глобальное состояние очень сложно протестировать;</w:t>
      </w:r>
    </w:p>
    <w:p w14:paraId="701C7EE7" w14:textId="77777777" w:rsidR="00814F9A" w:rsidRPr="00814F9A" w:rsidRDefault="00814F9A" w:rsidP="00814F9A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Программы, которые зависят от глобального состояния, скрывают свои зависимости.</w:t>
      </w:r>
    </w:p>
    <w:p w14:paraId="103D67B8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Но должны ли вы действительно избегать их все время? Я сказал бы да, потому что часто можно заменить использование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синглтона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чем-то лучшим. Избежание всего статического очень важно, чтобы не допустить сильной связанности.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EC0C4CE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Сильная связанность</w:t>
      </w:r>
    </w:p>
    <w:p w14:paraId="644AC6D6" w14:textId="3C9B590E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hyperlink r:id="rId5" w:history="1">
        <w:r w:rsidRPr="00814F9A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Сильная связанность</w:t>
        </w:r>
      </w:hyperlink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— это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ьшить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связь между своими модулями. Связанность — это мера того, насколько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связан</w:t>
      </w:r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обобщение</w:t>
      </w:r>
      <w:proofErr w:type="spellEnd"/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проблемы </w:t>
      </w:r>
      <w:proofErr w:type="spellStart"/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синглтона</w:t>
      </w:r>
      <w:proofErr w:type="spellEnd"/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Одним словом, вы должны </w:t>
      </w:r>
      <w:proofErr w:type="spellStart"/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умен</w:t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ы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подпрограммы или модули.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Если внесение изменения в одном модуле в вашем приложении требует, чтобы вы изменили другой модуль, тогда связанность существует. Например, вы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инстанцируете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объекты в классе своего конструктора вместо передачи экземпляров как параметров. Это плохо, потому что он не допускает дальнейших изменений, такие как замена экземпляра экземпляром подкласса, объектом-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mock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или что бы то ни было.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Сильно связанные модули трудно повторно использовать, и также сложно тестировать.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3BADBD5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Невозможность тестирования</w:t>
      </w:r>
    </w:p>
    <w:p w14:paraId="529036EC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По моему мнению, тестирование не должно быть трудным! Нет, правда. Каждый раз, когда вы не пишете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unit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тесты, потому что у вас нет времени, реальная проблема заключается в том, что ваш код не так уж эффективен, но это — другая история.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большинстве случаев невозможность тестирования вызвана сильной связанностью.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0197CC96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Преждевременная оптимизация</w:t>
      </w:r>
    </w:p>
    <w:p w14:paraId="37904998" w14:textId="524422C8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Дональд Эрвин Кнут сказал: «преждевременная оптимизация — корень всех зол. Только одни затраты, и никакой пользы». Фактически, оптимизированные системы гораздо сложнее, чем просто написание цикла или использование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преинкремента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вместо </w:t>
      </w:r>
      <w:proofErr w:type="spellStart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постинкремента</w:t>
      </w:r>
      <w:proofErr w:type="spellEnd"/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. </w:t>
      </w:r>
      <w:r w:rsidR="008865A3"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итоге</w:t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вы останетесь с нечитабельным кодом. Именно поэтому </w:t>
      </w:r>
      <w:r w:rsidRPr="00814F9A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Преждевременную Оптимизацию</w:t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часто считают ошибочной.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Мой друг часто говорит, что есть два правила для оптимизации приложения: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564216A" w14:textId="77777777" w:rsidR="00814F9A" w:rsidRPr="00814F9A" w:rsidRDefault="00814F9A" w:rsidP="00814F9A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 делайте этого;</w:t>
      </w:r>
    </w:p>
    <w:p w14:paraId="5D62B29A" w14:textId="77777777" w:rsidR="00814F9A" w:rsidRPr="00814F9A" w:rsidRDefault="00814F9A" w:rsidP="00814F9A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(только для профессионалов!) пока не делайте этого.</w:t>
      </w:r>
    </w:p>
    <w:p w14:paraId="2E6AA8A5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CD48E98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Не дескриптивное присвоение имени</w:t>
      </w:r>
    </w:p>
    <w:p w14:paraId="116F3018" w14:textId="77777777" w:rsidR="00814F9A" w:rsidRPr="00814F9A" w:rsidRDefault="00814F9A" w:rsidP="00814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Это должно быть, очевидно, но все же нужно это сказать: назовите свои классы, методы, атрибуты и переменные должным образом. Ох, и не сокращайте их! И да, вы пишете код для людей, не для машин. Они не понимают то, что вы пишете, так или иначе. Компьютеры понимают только 0 и 1. Языки программирования предназначены для людей.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7194B825" w14:textId="77777777" w:rsidR="00814F9A" w:rsidRPr="00814F9A" w:rsidRDefault="00814F9A" w:rsidP="00814F9A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814F9A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Дублирование кода</w:t>
      </w:r>
    </w:p>
    <w:p w14:paraId="437BBC0D" w14:textId="716962D1" w:rsidR="0098715B" w:rsidRDefault="00814F9A" w:rsidP="00814F9A">
      <w:pPr>
        <w:jc w:val="both"/>
      </w:pP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Дублированный код неэффективен, таким образом, не повторяйтесь, и также делайте его короче и проще. Пишите код только один раз!</w:t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14F9A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Теперь, когда я объяснил, что собой являет код STUPID, вы можете подумать, что ваш код является кодом STUPID. Это (еще) не имеет значения. Не расстраивайтесь, сохраняйте спокойствие и вместо этого напишите SOLID код!</w:t>
      </w:r>
    </w:p>
    <w:p w14:paraId="2A5FCC8F" w14:textId="77777777" w:rsidR="00814F9A" w:rsidRDefault="00814F9A" w:rsidP="0098715B">
      <w:pPr>
        <w:jc w:val="both"/>
      </w:pPr>
    </w:p>
    <w:p w14:paraId="2165B237" w14:textId="799C0A7B" w:rsidR="009A7FCA" w:rsidRPr="009A7FCA" w:rsidRDefault="009A7FCA" w:rsidP="0098715B">
      <w:pPr>
        <w:jc w:val="both"/>
      </w:pPr>
      <w:r>
        <w:t xml:space="preserve">2. Класс </w:t>
      </w:r>
      <w:r>
        <w:rPr>
          <w:lang w:val="en-US"/>
        </w:rPr>
        <w:t>Object</w:t>
      </w:r>
      <w:r w:rsidRPr="009A7FCA">
        <w:t xml:space="preserve"> </w:t>
      </w:r>
      <w:r>
        <w:t>и его методы</w:t>
      </w:r>
    </w:p>
    <w:p w14:paraId="4DD45966" w14:textId="07362B68" w:rsidR="009A7FCA" w:rsidRDefault="009A7FCA" w:rsidP="0098715B">
      <w:pPr>
        <w:jc w:val="both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Метод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shd w:val="clear" w:color="auto" w:fill="F7F7FA"/>
        </w:rPr>
        <w:t>toString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служит для получения представления данного объекта в виде строки. При попытке вывести строковое представления какого-нибудь объекта, как правило, будет выводиться полное имя класса. Например:</w:t>
      </w:r>
    </w:p>
    <w:p w14:paraId="2B4D2301" w14:textId="77777777" w:rsidR="00C2668E" w:rsidRPr="00C2668E" w:rsidRDefault="00C2668E" w:rsidP="00C2668E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Person tom = new</w:t>
      </w:r>
      <w:r w:rsidRPr="00C266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Person("Tom");</w:t>
      </w:r>
    </w:p>
    <w:p w14:paraId="4944AE23" w14:textId="77777777" w:rsidR="00C2668E" w:rsidRPr="00C2668E" w:rsidRDefault="00C2668E" w:rsidP="00C2668E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        </w:t>
      </w:r>
      <w:proofErr w:type="spellStart"/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System.out.println</w:t>
      </w:r>
      <w:proofErr w:type="spellEnd"/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tom.toString</w:t>
      </w:r>
      <w:proofErr w:type="spellEnd"/>
      <w:r w:rsidRPr="00C2668E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()); // Будет выводить что-то наподобие Person@7960847b</w:t>
      </w:r>
    </w:p>
    <w:p w14:paraId="301B6DC8" w14:textId="02189B18" w:rsidR="000507AD" w:rsidRPr="000507AD" w:rsidRDefault="000507AD" w:rsidP="000507A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м</w:t>
      </w:r>
      <w:r w:rsidRPr="000507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етод </w:t>
      </w:r>
      <w:proofErr w:type="spellStart"/>
      <w:r w:rsidRPr="000507A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hashCode</w:t>
      </w:r>
      <w:proofErr w:type="spellEnd"/>
      <w:r w:rsidRPr="000507A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позволяет задать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"/>
        <w:gridCol w:w="14806"/>
      </w:tblGrid>
      <w:tr w:rsidR="000507AD" w:rsidRPr="000507AD" w14:paraId="1202E09B" w14:textId="77777777" w:rsidTr="000507AD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4F5F5C" w14:textId="77777777" w:rsidR="000507AD" w:rsidRPr="000507AD" w:rsidRDefault="000507AD" w:rsidP="000507AD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0507AD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2B0A0DC3" w14:textId="77777777" w:rsidR="000507AD" w:rsidRPr="000507AD" w:rsidRDefault="000507AD" w:rsidP="000507AD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0507AD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7A896E" w14:textId="77777777" w:rsidR="001947A5" w:rsidRPr="001947A5" w:rsidRDefault="001947A5" w:rsidP="001947A5">
            <w:pPr>
              <w:shd w:val="clear" w:color="auto" w:fill="0D111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</w:pPr>
            <w:r w:rsidRPr="001947A5"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  <w:t xml:space="preserve">public int </w:t>
            </w:r>
            <w:proofErr w:type="spellStart"/>
            <w:r w:rsidRPr="001947A5"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  <w:t>hashCode</w:t>
            </w:r>
            <w:proofErr w:type="spellEnd"/>
            <w:r w:rsidRPr="001947A5"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  <w:t>() {</w:t>
            </w:r>
          </w:p>
          <w:p w14:paraId="1EF71316" w14:textId="77777777" w:rsidR="001947A5" w:rsidRPr="001947A5" w:rsidRDefault="001947A5" w:rsidP="001947A5">
            <w:pPr>
              <w:shd w:val="clear" w:color="auto" w:fill="0D111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</w:pPr>
            <w:r w:rsidRPr="001947A5">
              <w:rPr>
                <w:rFonts w:ascii="Consolas" w:eastAsia="Times New Roman" w:hAnsi="Consolas" w:cs="Courier New"/>
                <w:color w:val="C9D1D9"/>
                <w:sz w:val="20"/>
                <w:szCs w:val="20"/>
                <w:lang w:val="en-US" w:eastAsia="ru-RU"/>
              </w:rPr>
              <w:t xml:space="preserve">    return J9VMInternals.fastIdentityHashCode(this);</w:t>
            </w:r>
          </w:p>
          <w:p w14:paraId="07A3E978" w14:textId="77777777" w:rsidR="001947A5" w:rsidRPr="001947A5" w:rsidRDefault="001947A5" w:rsidP="001947A5">
            <w:pPr>
              <w:shd w:val="clear" w:color="auto" w:fill="0D111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C9D1D9"/>
                <w:sz w:val="20"/>
                <w:szCs w:val="20"/>
                <w:lang w:eastAsia="ru-RU"/>
              </w:rPr>
            </w:pPr>
            <w:r w:rsidRPr="001947A5">
              <w:rPr>
                <w:rFonts w:ascii="Consolas" w:eastAsia="Times New Roman" w:hAnsi="Consolas" w:cs="Courier New"/>
                <w:color w:val="C9D1D9"/>
                <w:sz w:val="20"/>
                <w:szCs w:val="20"/>
                <w:lang w:eastAsia="ru-RU"/>
              </w:rPr>
              <w:t>}</w:t>
            </w:r>
          </w:p>
          <w:p w14:paraId="2986A944" w14:textId="65B18198" w:rsidR="001947A5" w:rsidRDefault="001947A5" w:rsidP="001947A5">
            <w:pPr>
              <w:shd w:val="clear" w:color="auto" w:fill="0D1117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Возможно, вас напугала стр</w:t>
            </w:r>
            <w:r w:rsidR="00CE5E8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оч</w:t>
            </w:r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ка J9VMInternals.fastIdentityHashCode(</w:t>
            </w:r>
            <w:proofErr w:type="spellStart"/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this</w:t>
            </w:r>
            <w:proofErr w:type="spellEnd"/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), но пока для </w:t>
            </w:r>
          </w:p>
          <w:p w14:paraId="36405618" w14:textId="0B287113" w:rsidR="001947A5" w:rsidRPr="001947A5" w:rsidRDefault="001947A5" w:rsidP="001947A5">
            <w:pPr>
              <w:shd w:val="clear" w:color="auto" w:fill="0D1117"/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простоты считайте, что эта реализация зависит от </w:t>
            </w:r>
            <w:r w:rsidRPr="001947A5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JVM</w:t>
            </w:r>
            <w:r w:rsidRPr="001947A5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.</w:t>
            </w:r>
          </w:p>
          <w:p w14:paraId="7BF8CE42" w14:textId="77777777" w:rsidR="000507AD" w:rsidRPr="000507AD" w:rsidRDefault="000507AD" w:rsidP="000507AD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0507A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Метод </w:t>
            </w:r>
            <w:proofErr w:type="spellStart"/>
            <w:r w:rsidRPr="000507A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getClass</w:t>
            </w:r>
            <w:proofErr w:type="spellEnd"/>
            <w:r w:rsidRPr="000507A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 позволяет получить тип данного объекта:</w:t>
            </w:r>
          </w:p>
          <w:tbl>
            <w:tblPr>
              <w:tblW w:w="1480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14670"/>
            </w:tblGrid>
            <w:tr w:rsidR="000507AD" w:rsidRPr="000507AD" w14:paraId="4CC868C0" w14:textId="77777777" w:rsidTr="000507AD">
              <w:trPr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130DA9FF" w14:textId="77777777" w:rsidR="000507AD" w:rsidRPr="000507AD" w:rsidRDefault="000507AD" w:rsidP="000507AD">
                  <w:pPr>
                    <w:spacing w:after="0" w:line="315" w:lineRule="atLeast"/>
                    <w:jc w:val="right"/>
                    <w:textAlignment w:val="baseline"/>
                    <w:rPr>
                      <w:rFonts w:ascii="var(--code-font-family)" w:eastAsia="Times New Roman" w:hAnsi="var(--code-font-family)" w:cs="Times New Roman"/>
                      <w:color w:val="AFAFAF"/>
                      <w:sz w:val="24"/>
                      <w:szCs w:val="24"/>
                      <w:lang w:eastAsia="ru-RU"/>
                    </w:rPr>
                  </w:pPr>
                  <w:r w:rsidRPr="000507AD">
                    <w:rPr>
                      <w:rFonts w:ascii="var(--code-font-family)" w:eastAsia="Times New Roman" w:hAnsi="var(--code-font-family)" w:cs="Times New Roman"/>
                      <w:color w:val="AFAFAF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3F6465" w14:textId="77777777" w:rsidR="000507AD" w:rsidRPr="000507AD" w:rsidRDefault="000507AD" w:rsidP="000507AD">
                  <w:pPr>
                    <w:spacing w:after="0" w:line="315" w:lineRule="atLeast"/>
                    <w:jc w:val="right"/>
                    <w:textAlignment w:val="baseline"/>
                    <w:rPr>
                      <w:rFonts w:ascii="var(--code-font-family)" w:eastAsia="Times New Roman" w:hAnsi="var(--code-font-family)" w:cs="Times New Roman"/>
                      <w:color w:val="AFAFAF"/>
                      <w:sz w:val="24"/>
                      <w:szCs w:val="24"/>
                      <w:lang w:eastAsia="ru-RU"/>
                    </w:rPr>
                  </w:pPr>
                  <w:r w:rsidRPr="000507AD">
                    <w:rPr>
                      <w:rFonts w:ascii="var(--code-font-family)" w:eastAsia="Times New Roman" w:hAnsi="var(--code-font-family)" w:cs="Times New Roman"/>
                      <w:color w:val="AFAFAF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4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0FB387B" w14:textId="77777777" w:rsidR="000507AD" w:rsidRPr="000507AD" w:rsidRDefault="000507AD" w:rsidP="000507AD">
                  <w:pPr>
                    <w:spacing w:after="0" w:line="315" w:lineRule="atLeast"/>
                    <w:textAlignment w:val="baseline"/>
                    <w:rPr>
                      <w:rFonts w:ascii="var(--code-font-family)" w:eastAsia="Times New Roman" w:hAnsi="var(--code-font-family)" w:cs="Times New Roman"/>
                      <w:sz w:val="24"/>
                      <w:szCs w:val="24"/>
                      <w:lang w:val="en-US" w:eastAsia="ru-RU"/>
                    </w:rPr>
                  </w:pPr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Person tom = new</w:t>
                  </w:r>
                  <w:r w:rsidRPr="000507AD">
                    <w:rPr>
                      <w:rFonts w:ascii="var(--code-font-family)" w:eastAsia="Times New Roman" w:hAnsi="var(--code-font-family)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Person("Tom");</w:t>
                  </w:r>
                </w:p>
                <w:p w14:paraId="5102B203" w14:textId="3D2DC33D" w:rsidR="000944D1" w:rsidRDefault="000507AD" w:rsidP="000507AD">
                  <w:pPr>
                    <w:spacing w:after="0" w:line="315" w:lineRule="atLeast"/>
                    <w:textAlignment w:val="baseline"/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</w:pPr>
                  <w:proofErr w:type="spellStart"/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System.out.println</w:t>
                  </w:r>
                  <w:proofErr w:type="spellEnd"/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(</w:t>
                  </w:r>
                  <w:proofErr w:type="spellStart"/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tom.getClass</w:t>
                  </w:r>
                  <w:proofErr w:type="spellEnd"/>
                  <w:r w:rsidRPr="000507AD"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()); // class Person</w:t>
                  </w:r>
                </w:p>
                <w:p w14:paraId="469233EC" w14:textId="37E8BFEB" w:rsidR="00F526B4" w:rsidRPr="00CE5E8A" w:rsidRDefault="00F526B4" w:rsidP="000507AD">
                  <w:pPr>
                    <w:spacing w:after="0" w:line="315" w:lineRule="atLeast"/>
                    <w:textAlignment w:val="baseline"/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  <w:r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eastAsia="ru-RU"/>
                    </w:rPr>
                    <w:t xml:space="preserve">Метод </w:t>
                  </w:r>
                  <w:r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val="en-US" w:eastAsia="ru-RU"/>
                    </w:rPr>
                    <w:t>equals</w:t>
                  </w:r>
                </w:p>
                <w:p w14:paraId="62E48B62" w14:textId="77777777" w:rsidR="00F526B4" w:rsidRDefault="00F526B4" w:rsidP="00F526B4">
                  <w:pPr>
                    <w:pStyle w:val="a5"/>
                    <w:shd w:val="clear" w:color="auto" w:fill="0D1117"/>
                    <w:spacing w:before="0" w:beforeAutospacing="0" w:after="0" w:afterAutospacing="0"/>
                    <w:rPr>
                      <w:rFonts w:ascii="Segoe UI" w:hAnsi="Segoe UI" w:cs="Segoe UI"/>
                      <w:color w:val="C9D1D9"/>
                    </w:rPr>
                  </w:pPr>
                  <w:r>
                    <w:rPr>
                      <w:rFonts w:ascii="Segoe UI" w:hAnsi="Segoe UI" w:cs="Segoe UI"/>
                      <w:color w:val="C9D1D9"/>
                    </w:rPr>
                    <w:t>Из примера выше видно, что </w:t>
                  </w:r>
                  <w:r>
                    <w:rPr>
                      <w:rStyle w:val="HTML"/>
                      <w:rFonts w:ascii="Consolas" w:hAnsi="Consolas"/>
                      <w:color w:val="C9D1D9"/>
                    </w:rPr>
                    <w:t>==</w:t>
                  </w:r>
                  <w:r>
                    <w:rPr>
                      <w:rFonts w:ascii="Segoe UI" w:hAnsi="Segoe UI" w:cs="Segoe UI"/>
                      <w:color w:val="C9D1D9"/>
                    </w:rPr>
                    <w:t> сравнивает не свойства объектов, не состояние, а ссылки на объекты. Такой способ сравнения подходит, если мы сравниваем уникальные объекты, существующие в одном экземпляре.</w:t>
                  </w:r>
                </w:p>
                <w:p w14:paraId="74C41314" w14:textId="77777777" w:rsidR="00F526B4" w:rsidRDefault="00F526B4" w:rsidP="00F526B4">
                  <w:pPr>
                    <w:pStyle w:val="a5"/>
                    <w:shd w:val="clear" w:color="auto" w:fill="0D1117"/>
                    <w:spacing w:before="0" w:beforeAutospacing="0" w:after="0" w:afterAutospacing="0"/>
                    <w:rPr>
                      <w:rFonts w:ascii="Segoe UI" w:hAnsi="Segoe UI" w:cs="Segoe UI"/>
                      <w:color w:val="C9D1D9"/>
                    </w:rPr>
                  </w:pPr>
                  <w:r>
                    <w:rPr>
                      <w:rFonts w:ascii="Segoe UI" w:hAnsi="Segoe UI" w:cs="Segoe UI"/>
                      <w:color w:val="C9D1D9"/>
                    </w:rPr>
                    <w:t>Но чаще всего это не то, что требуется, так как обычно при сравнении необходимо, чтобы сравнивались не ссылки, а </w:t>
                  </w:r>
                  <w:r>
                    <w:rPr>
                      <w:rStyle w:val="HTML"/>
                      <w:rFonts w:ascii="Consolas" w:hAnsi="Consolas"/>
                      <w:color w:val="C9D1D9"/>
                    </w:rPr>
                    <w:t>состояния</w:t>
                  </w:r>
                  <w:r>
                    <w:rPr>
                      <w:rFonts w:ascii="Segoe UI" w:hAnsi="Segoe UI" w:cs="Segoe UI"/>
                      <w:color w:val="C9D1D9"/>
                    </w:rPr>
                    <w:t> объектов. При этом, не всегда требуется, чтобы сравнивались все </w:t>
                  </w:r>
                  <w:r>
                    <w:rPr>
                      <w:rStyle w:val="HTML"/>
                      <w:rFonts w:ascii="Consolas" w:hAnsi="Consolas"/>
                      <w:color w:val="C9D1D9"/>
                    </w:rPr>
                    <w:t>свойства</w:t>
                  </w:r>
                  <w:r>
                    <w:rPr>
                      <w:rFonts w:ascii="Segoe UI" w:hAnsi="Segoe UI" w:cs="Segoe UI"/>
                      <w:color w:val="C9D1D9"/>
                    </w:rPr>
                    <w:t> объектов. Ведь логика сравнения может быть своя. Например, мы можем сказать, что две машины равны, если они одинаково стоят. Но при этом у машины есть еще другие свойства, такие как цвет, тип кузова и т.д.</w:t>
                  </w:r>
                </w:p>
                <w:p w14:paraId="430DEF41" w14:textId="77777777" w:rsidR="00F526B4" w:rsidRPr="00F526B4" w:rsidRDefault="00F526B4" w:rsidP="000507AD">
                  <w:pPr>
                    <w:spacing w:after="0" w:line="315" w:lineRule="atLeast"/>
                    <w:textAlignment w:val="baseline"/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</w:p>
                <w:p w14:paraId="3F2578D9" w14:textId="77777777" w:rsidR="000944D1" w:rsidRPr="000944D1" w:rsidRDefault="000944D1" w:rsidP="000944D1">
                  <w:pPr>
                    <w:pStyle w:val="HTML0"/>
                    <w:shd w:val="clear" w:color="auto" w:fill="0D1117"/>
                    <w:rPr>
                      <w:rFonts w:ascii="Consolas" w:hAnsi="Consolas"/>
                      <w:color w:val="C9D1D9"/>
                      <w:lang w:val="en-US"/>
                    </w:rPr>
                  </w:pPr>
                  <w:r w:rsidRPr="000944D1">
                    <w:rPr>
                      <w:rStyle w:val="pl-k"/>
                      <w:rFonts w:ascii="Consolas" w:hAnsi="Consolas"/>
                      <w:color w:val="C9D1D9"/>
                      <w:lang w:val="en-US"/>
                    </w:rPr>
                    <w:t>public</w:t>
                  </w:r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 xml:space="preserve"> </w:t>
                  </w:r>
                  <w:proofErr w:type="spellStart"/>
                  <w:r w:rsidRPr="000944D1">
                    <w:rPr>
                      <w:rStyle w:val="pl-smi"/>
                      <w:rFonts w:ascii="Consolas" w:hAnsi="Consolas"/>
                      <w:color w:val="C9D1D9"/>
                      <w:lang w:val="en-US"/>
                    </w:rPr>
                    <w:t>boolean</w:t>
                  </w:r>
                  <w:proofErr w:type="spellEnd"/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 xml:space="preserve"> </w:t>
                  </w:r>
                  <w:r w:rsidRPr="000944D1">
                    <w:rPr>
                      <w:rStyle w:val="pl-s1"/>
                      <w:rFonts w:ascii="Consolas" w:hAnsi="Consolas"/>
                      <w:color w:val="C9D1D9"/>
                      <w:lang w:val="en-US"/>
                    </w:rPr>
                    <w:t>equals</w:t>
                  </w:r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>(</w:t>
                  </w:r>
                  <w:r w:rsidRPr="000944D1">
                    <w:rPr>
                      <w:rStyle w:val="pl-smi"/>
                      <w:rFonts w:ascii="Consolas" w:hAnsi="Consolas"/>
                      <w:color w:val="C9D1D9"/>
                      <w:lang w:val="en-US"/>
                    </w:rPr>
                    <w:t>Object</w:t>
                  </w:r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 xml:space="preserve"> </w:t>
                  </w:r>
                  <w:r w:rsidRPr="000944D1">
                    <w:rPr>
                      <w:rStyle w:val="pl-s1"/>
                      <w:rFonts w:ascii="Consolas" w:hAnsi="Consolas"/>
                      <w:color w:val="C9D1D9"/>
                      <w:lang w:val="en-US"/>
                    </w:rPr>
                    <w:t>obj</w:t>
                  </w:r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>) {</w:t>
                  </w:r>
                </w:p>
                <w:p w14:paraId="1B99F9E5" w14:textId="77777777" w:rsidR="000944D1" w:rsidRDefault="000944D1" w:rsidP="000944D1">
                  <w:pPr>
                    <w:pStyle w:val="HTML0"/>
                    <w:shd w:val="clear" w:color="auto" w:fill="0D1117"/>
                    <w:rPr>
                      <w:rFonts w:ascii="Consolas" w:hAnsi="Consolas"/>
                      <w:color w:val="C9D1D9"/>
                    </w:rPr>
                  </w:pPr>
                  <w:r w:rsidRPr="000944D1">
                    <w:rPr>
                      <w:rFonts w:ascii="Consolas" w:hAnsi="Consolas"/>
                      <w:color w:val="C9D1D9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rStyle w:val="pl-k"/>
                      <w:rFonts w:ascii="Consolas" w:hAnsi="Consolas"/>
                      <w:color w:val="C9D1D9"/>
                    </w:rPr>
                    <w:t>return</w:t>
                  </w:r>
                  <w:proofErr w:type="spellEnd"/>
                  <w:r>
                    <w:rPr>
                      <w:rFonts w:ascii="Consolas" w:hAnsi="Consolas"/>
                      <w:color w:val="C9D1D9"/>
                    </w:rPr>
                    <w:t xml:space="preserve"> (</w:t>
                  </w:r>
                  <w:proofErr w:type="spellStart"/>
                  <w:r>
                    <w:rPr>
                      <w:rStyle w:val="pl-smi"/>
                      <w:rFonts w:ascii="Consolas" w:hAnsi="Consolas"/>
                      <w:color w:val="C9D1D9"/>
                    </w:rPr>
                    <w:t>this</w:t>
                  </w:r>
                  <w:proofErr w:type="spellEnd"/>
                  <w:r>
                    <w:rPr>
                      <w:rFonts w:ascii="Consolas" w:hAnsi="Consolas"/>
                      <w:color w:val="C9D1D9"/>
                    </w:rPr>
                    <w:t xml:space="preserve"> == </w:t>
                  </w:r>
                  <w:proofErr w:type="spellStart"/>
                  <w:r>
                    <w:rPr>
                      <w:rStyle w:val="pl-s1"/>
                      <w:rFonts w:ascii="Consolas" w:hAnsi="Consolas"/>
                      <w:color w:val="C9D1D9"/>
                    </w:rPr>
                    <w:t>obj</w:t>
                  </w:r>
                  <w:proofErr w:type="spellEnd"/>
                  <w:r>
                    <w:rPr>
                      <w:rFonts w:ascii="Consolas" w:hAnsi="Consolas"/>
                      <w:color w:val="C9D1D9"/>
                    </w:rPr>
                    <w:t>);</w:t>
                  </w:r>
                </w:p>
                <w:p w14:paraId="7D149098" w14:textId="77777777" w:rsidR="000944D1" w:rsidRDefault="000944D1" w:rsidP="000944D1">
                  <w:pPr>
                    <w:pStyle w:val="HTML0"/>
                    <w:shd w:val="clear" w:color="auto" w:fill="0D1117"/>
                    <w:rPr>
                      <w:rFonts w:ascii="Consolas" w:hAnsi="Consolas"/>
                      <w:color w:val="C9D1D9"/>
                    </w:rPr>
                  </w:pPr>
                  <w:r>
                    <w:rPr>
                      <w:rFonts w:ascii="Consolas" w:hAnsi="Consolas"/>
                      <w:color w:val="C9D1D9"/>
                    </w:rPr>
                    <w:t xml:space="preserve">    }</w:t>
                  </w:r>
                </w:p>
                <w:p w14:paraId="0CE34AED" w14:textId="12FF3894" w:rsidR="00F526B4" w:rsidRPr="00F526B4" w:rsidRDefault="000944D1" w:rsidP="00F526B4">
                  <w:pPr>
                    <w:pStyle w:val="a5"/>
                    <w:shd w:val="clear" w:color="auto" w:fill="0D1117"/>
                    <w:spacing w:before="0" w:beforeAutospacing="0" w:after="240" w:afterAutospacing="0"/>
                    <w:rPr>
                      <w:rFonts w:ascii="Segoe UI" w:hAnsi="Segoe UI" w:cs="Segoe UI"/>
                      <w:color w:val="C9D1D9"/>
                    </w:rPr>
                  </w:pPr>
                  <w:proofErr w:type="spellStart"/>
                  <w:r>
                    <w:rPr>
                      <w:rFonts w:ascii="Segoe UI" w:hAnsi="Segoe UI" w:cs="Segoe UI"/>
                      <w:color w:val="C9D1D9"/>
                    </w:rPr>
                    <w:t>Т.е</w:t>
                  </w:r>
                  <w:proofErr w:type="spellEnd"/>
                  <w:r>
                    <w:rPr>
                      <w:rFonts w:ascii="Segoe UI" w:hAnsi="Segoe UI" w:cs="Segoe UI"/>
                      <w:color w:val="C9D1D9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color w:val="C9D1D9"/>
                    </w:rPr>
                    <w:t>по-умолчанию</w:t>
                  </w:r>
                  <w:proofErr w:type="spellEnd"/>
                  <w:r>
                    <w:rPr>
                      <w:rFonts w:ascii="Segoe UI" w:hAnsi="Segoe UI" w:cs="Segoe UI"/>
                      <w:color w:val="C9D1D9"/>
                    </w:rPr>
                    <w:t xml:space="preserve"> производится сравнение </w:t>
                  </w:r>
                  <w:r>
                    <w:rPr>
                      <w:rStyle w:val="a6"/>
                      <w:rFonts w:ascii="Segoe UI" w:hAnsi="Segoe UI" w:cs="Segoe UI"/>
                      <w:color w:val="C9D1D9"/>
                    </w:rPr>
                    <w:t>по ссылке</w:t>
                  </w:r>
                  <w:r>
                    <w:rPr>
                      <w:rFonts w:ascii="Segoe UI" w:hAnsi="Segoe UI" w:cs="Segoe UI"/>
                      <w:color w:val="C9D1D9"/>
                    </w:rPr>
                    <w:t>.</w:t>
                  </w:r>
                </w:p>
                <w:p w14:paraId="30B28C98" w14:textId="121FADEA" w:rsidR="000507AD" w:rsidRPr="000507AD" w:rsidRDefault="000507AD" w:rsidP="000507AD">
                  <w:pPr>
                    <w:spacing w:after="0" w:line="315" w:lineRule="atLeast"/>
                    <w:textAlignment w:val="baseline"/>
                    <w:rPr>
                      <w:rFonts w:ascii="var(--code-font-family)" w:eastAsia="Times New Roman" w:hAnsi="var(--code-font-family)" w:cs="Courier New"/>
                      <w:sz w:val="20"/>
                      <w:szCs w:val="20"/>
                      <w:bdr w:val="none" w:sz="0" w:space="0" w:color="auto" w:frame="1"/>
                      <w:lang w:eastAsia="ru-RU"/>
                    </w:rPr>
                  </w:pPr>
                </w:p>
              </w:tc>
            </w:tr>
          </w:tbl>
          <w:p w14:paraId="1E17CC3C" w14:textId="05028EC3" w:rsidR="000507AD" w:rsidRPr="000507AD" w:rsidRDefault="000507AD" w:rsidP="000507AD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</w:p>
        </w:tc>
      </w:tr>
    </w:tbl>
    <w:p w14:paraId="1BEE36E2" w14:textId="77777777" w:rsidR="00C2668E" w:rsidRPr="000944D1" w:rsidRDefault="00C2668E" w:rsidP="0098715B">
      <w:pPr>
        <w:jc w:val="both"/>
      </w:pPr>
    </w:p>
    <w:p w14:paraId="4762E423" w14:textId="77777777" w:rsidR="00283C3D" w:rsidRDefault="00283C3D" w:rsidP="00283C3D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83C3D">
        <w:t xml:space="preserve">3. </w:t>
      </w:r>
      <w:r w:rsidRPr="00283C3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Особенности реализации наследования в Java. Простое и множественное наследование.</w:t>
      </w:r>
    </w:p>
    <w:p w14:paraId="71190A94" w14:textId="77777777" w:rsidR="00325A0D" w:rsidRDefault="00325A0D" w:rsidP="00325A0D"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Множественное наследование – способность создавать классы с множеством классов-родителей. В отличии от других популярных объектно-ориентированных языков, вроде С++, язык Java не поддерживает множественное наследование классов. Не поддерживает он его из-за вероятности столкнуться с «проблемой алмаза» и вместо этого предпочитает обеспечивать некий комплексный подход для его решения, используя лучшие варианты из тех, которыми мы можем достичь аналогичный результат наследования.</w:t>
      </w:r>
      <w:r>
        <w:t xml:space="preserve"> </w:t>
      </w:r>
    </w:p>
    <w:p w14:paraId="68B7CADF" w14:textId="77777777" w:rsidR="00325A0D" w:rsidRDefault="00325A0D" w:rsidP="00325A0D">
      <w:pPr>
        <w:pStyle w:val="2"/>
        <w:spacing w:before="360" w:after="180"/>
        <w:rPr>
          <w:color w:val="151F33"/>
          <w:sz w:val="35"/>
          <w:szCs w:val="35"/>
        </w:rPr>
      </w:pPr>
      <w:r>
        <w:rPr>
          <w:color w:val="151F33"/>
          <w:sz w:val="35"/>
          <w:szCs w:val="35"/>
        </w:rPr>
        <w:t>«Проблема Алмаза»</w:t>
      </w:r>
    </w:p>
    <w:p w14:paraId="6DEEB7A2" w14:textId="1841A2AE" w:rsidR="00325A0D" w:rsidRPr="002B3FC7" w:rsidRDefault="00325A0D" w:rsidP="00325A0D">
      <w:pPr>
        <w:rPr>
          <w:sz w:val="24"/>
          <w:szCs w:val="24"/>
          <w:lang w:val="en-US"/>
        </w:rPr>
      </w:pPr>
      <w:r>
        <w:t xml:space="preserve">Для более простого понимания проблемы алмаза допустим, что множественное наследование поддерживается в Java. В этом случае, мы можем получить классы с иерархией показанной на </w:t>
      </w:r>
      <w:r>
        <w:lastRenderedPageBreak/>
        <w:t xml:space="preserve">рисунке ниже. </w:t>
      </w:r>
      <w:r>
        <w:rPr>
          <w:noProof/>
        </w:rPr>
        <mc:AlternateContent>
          <mc:Choice Requires="wps">
            <w:drawing>
              <wp:inline distT="0" distB="0" distL="0" distR="0" wp14:anchorId="7274421B" wp14:editId="23914CF2">
                <wp:extent cx="304800" cy="304800"/>
                <wp:effectExtent l="0" t="0" r="0" b="0"/>
                <wp:docPr id="1" name="Прямоугольник 1" descr="иерархия классов &quot;алмаз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2F09C" id="Прямоугольник 1" o:spid="_x0000_s1026" alt="иерархия классов &quot;алмаз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Предположим ,что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SuperClass</w:t>
      </w:r>
      <w:proofErr w:type="spellEnd"/>
      <w:r>
        <w:t xml:space="preserve"> — это абстрактный класс, описывающий некоторый метод, а классы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ClassA</w:t>
      </w:r>
      <w:proofErr w:type="spellEnd"/>
      <w:r>
        <w:t xml:space="preserve"> и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ClassB</w:t>
      </w:r>
      <w:proofErr w:type="spellEnd"/>
      <w:r>
        <w:t xml:space="preserve"> — реальные классы. </w:t>
      </w:r>
      <w:r w:rsidRPr="002B3FC7">
        <w:rPr>
          <w:rStyle w:val="a6"/>
          <w:rFonts w:ascii="Consolas" w:hAnsi="Consolas"/>
          <w:color w:val="000000"/>
          <w:lang w:val="en-US"/>
        </w:rPr>
        <w:t>SuperClass.java</w:t>
      </w:r>
      <w:r w:rsidRPr="002B3FC7">
        <w:rPr>
          <w:lang w:val="en-US"/>
        </w:rPr>
        <w:t xml:space="preserve"> </w:t>
      </w:r>
    </w:p>
    <w:p w14:paraId="7A07ADE5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package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com.journaldev.inheritance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13A727B3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abstract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class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SuperClass</w:t>
      </w:r>
      <w:proofErr w:type="spellEnd"/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0EAABB19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ab/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abstract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void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();</w:t>
      </w:r>
    </w:p>
    <w:p w14:paraId="46D862FB" w14:textId="77777777" w:rsidR="00325A0D" w:rsidRPr="002B3FC7" w:rsidRDefault="00325A0D" w:rsidP="00325A0D">
      <w:pPr>
        <w:pStyle w:val="HTML0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765A1A29" w14:textId="77777777" w:rsidR="00325A0D" w:rsidRPr="002B3FC7" w:rsidRDefault="00325A0D" w:rsidP="00325A0D">
      <w:pPr>
        <w:rPr>
          <w:rFonts w:ascii="Times New Roman" w:hAnsi="Times New Roman"/>
          <w:sz w:val="24"/>
          <w:szCs w:val="24"/>
          <w:lang w:val="en-US"/>
        </w:rPr>
      </w:pPr>
      <w:r w:rsidRPr="002B3FC7">
        <w:rPr>
          <w:rStyle w:val="HTML"/>
          <w:rFonts w:ascii="Consolas" w:eastAsiaTheme="minorHAnsi" w:hAnsi="Consolas"/>
          <w:b/>
          <w:bCs/>
          <w:color w:val="000000"/>
          <w:sz w:val="24"/>
          <w:szCs w:val="24"/>
          <w:lang w:val="en-US"/>
        </w:rPr>
        <w:t>ClassA.java</w:t>
      </w:r>
      <w:r w:rsidRPr="002B3FC7">
        <w:rPr>
          <w:lang w:val="en-US"/>
        </w:rPr>
        <w:t xml:space="preserve"> </w:t>
      </w:r>
    </w:p>
    <w:p w14:paraId="79AA9512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package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com.journaldev.inheritance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2025CF3F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class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ClassA</w:t>
      </w:r>
      <w:proofErr w:type="spellEnd"/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extends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SuperClass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658C7987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2B3FC7">
        <w:rPr>
          <w:rStyle w:val="token"/>
          <w:rFonts w:ascii="Consolas" w:hAnsi="Consolas"/>
          <w:color w:val="808000"/>
          <w:sz w:val="24"/>
          <w:szCs w:val="24"/>
          <w:bdr w:val="none" w:sz="0" w:space="0" w:color="auto" w:frame="1"/>
          <w:lang w:val="en-US"/>
        </w:rPr>
        <w:t>@Override</w:t>
      </w:r>
    </w:p>
    <w:p w14:paraId="591F217C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void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(){</w:t>
      </w:r>
    </w:p>
    <w:p w14:paraId="1A546C0A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   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System.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out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.</w:t>
      </w:r>
      <w:r w:rsidRPr="002B3FC7"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  <w:lang w:val="en-US"/>
        </w:rPr>
        <w:t>println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(</w:t>
      </w:r>
      <w:r w:rsidRPr="002B3FC7"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  <w:lang w:val="en-US"/>
        </w:rPr>
        <w:t>"</w:t>
      </w:r>
      <w:r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</w:rPr>
        <w:t>Какая</w:t>
      </w:r>
      <w:r w:rsidRPr="002B3FC7"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</w:rPr>
        <w:t>то</w:t>
      </w:r>
      <w:r w:rsidRPr="002B3FC7"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</w:rPr>
        <w:t>реализация</w:t>
      </w:r>
      <w:r w:rsidRPr="002B3FC7"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</w:rPr>
        <w:t>класса</w:t>
      </w:r>
      <w:r w:rsidRPr="002B3FC7">
        <w:rPr>
          <w:rStyle w:val="token"/>
          <w:rFonts w:ascii="Consolas" w:hAnsi="Consolas"/>
          <w:color w:val="008000"/>
          <w:sz w:val="24"/>
          <w:szCs w:val="24"/>
          <w:bdr w:val="none" w:sz="0" w:space="0" w:color="auto" w:frame="1"/>
          <w:lang w:val="en-US"/>
        </w:rPr>
        <w:t xml:space="preserve"> A"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);</w:t>
      </w:r>
    </w:p>
    <w:p w14:paraId="33C174E1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}</w:t>
      </w:r>
    </w:p>
    <w:p w14:paraId="1FADACE3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//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собственный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метод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класса</w:t>
      </w:r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ClassA</w:t>
      </w:r>
      <w:proofErr w:type="spellEnd"/>
    </w:p>
    <w:p w14:paraId="64CE4F70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void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  <w:lang w:val="en-US"/>
        </w:rPr>
        <w:t>methodA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(){</w:t>
      </w:r>
    </w:p>
    <w:p w14:paraId="59CA66C2" w14:textId="77777777" w:rsidR="00325A0D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44D50FF8" w14:textId="77777777" w:rsidR="00325A0D" w:rsidRDefault="00325A0D" w:rsidP="00325A0D">
      <w:pPr>
        <w:pStyle w:val="HTML0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3CD281B9" w14:textId="77777777" w:rsidR="00325A0D" w:rsidRDefault="00325A0D" w:rsidP="00325A0D">
      <w:pPr>
        <w:rPr>
          <w:rFonts w:ascii="Times New Roman" w:hAnsi="Times New Roman"/>
          <w:sz w:val="24"/>
          <w:szCs w:val="24"/>
        </w:rPr>
      </w:pPr>
      <w:r>
        <w:t xml:space="preserve">Теперь, давайте предположим, что класс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ClassC</w:t>
      </w:r>
      <w:proofErr w:type="spellEnd"/>
      <w:r>
        <w:t xml:space="preserve"> наследуется от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ClassA</w:t>
      </w:r>
      <w:proofErr w:type="spellEnd"/>
      <w:r>
        <w:t xml:space="preserve"> и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ClassB</w:t>
      </w:r>
      <w:proofErr w:type="spellEnd"/>
      <w:r>
        <w:t xml:space="preserve"> одновременно, и при этом имеет следующую реализацию: </w:t>
      </w:r>
    </w:p>
    <w:p w14:paraId="72C76DDF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package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com.journaldev.inheritance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;</w:t>
      </w:r>
    </w:p>
    <w:p w14:paraId="67CEF1C8" w14:textId="77777777" w:rsidR="00325A0D" w:rsidRPr="002B3FC7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</w:pP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public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class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ClassC</w:t>
      </w:r>
      <w:proofErr w:type="spellEnd"/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2B3FC7"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  <w:lang w:val="en-US"/>
        </w:rPr>
        <w:t>extends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ClassA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,</w:t>
      </w: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ClassB</w:t>
      </w:r>
      <w:proofErr w:type="spellEnd"/>
      <w:r w:rsidRPr="002B3FC7"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>{</w:t>
      </w:r>
    </w:p>
    <w:p w14:paraId="091E638C" w14:textId="77777777" w:rsidR="00325A0D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2B3FC7"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</w:rPr>
        <w:t>public</w:t>
      </w:r>
      <w:proofErr w:type="spellEnd"/>
      <w:r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000080"/>
          <w:sz w:val="24"/>
          <w:szCs w:val="24"/>
          <w:bdr w:val="none" w:sz="0" w:space="0" w:color="auto" w:frame="1"/>
        </w:rPr>
        <w:t>void</w:t>
      </w:r>
      <w:proofErr w:type="spellEnd"/>
      <w:r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</w:rPr>
        <w:t>test</w:t>
      </w:r>
      <w:proofErr w:type="spellEnd"/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(){</w:t>
      </w:r>
    </w:p>
    <w:p w14:paraId="6DDD95D3" w14:textId="77777777" w:rsidR="00325A0D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//вызов метода родительского класса</w:t>
      </w:r>
    </w:p>
    <w:p w14:paraId="68C9A0AF" w14:textId="77777777" w:rsidR="00325A0D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900606"/>
          <w:sz w:val="24"/>
          <w:szCs w:val="24"/>
          <w:bdr w:val="none" w:sz="0" w:space="0" w:color="auto" w:frame="1"/>
        </w:rPr>
        <w:t>doSomething</w:t>
      </w:r>
      <w:proofErr w:type="spellEnd"/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();</w:t>
      </w:r>
    </w:p>
    <w:p w14:paraId="1A263C1C" w14:textId="77777777" w:rsidR="00325A0D" w:rsidRDefault="00325A0D" w:rsidP="00325A0D">
      <w:pPr>
        <w:pStyle w:val="HTML0"/>
        <w:shd w:val="clear" w:color="auto" w:fill="FFFFFF"/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47DCAC2D" w14:textId="77777777" w:rsidR="00325A0D" w:rsidRDefault="00325A0D" w:rsidP="00325A0D">
      <w:pPr>
        <w:pStyle w:val="HTML0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0000"/>
          <w:sz w:val="24"/>
          <w:szCs w:val="24"/>
          <w:bdr w:val="none" w:sz="0" w:space="0" w:color="auto" w:frame="1"/>
        </w:rPr>
        <w:t>}</w:t>
      </w:r>
    </w:p>
    <w:p w14:paraId="5506BD08" w14:textId="77C6286A" w:rsidR="00283C3D" w:rsidRPr="00283C3D" w:rsidRDefault="00325A0D" w:rsidP="00325A0D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t xml:space="preserve">Заметьте, что метод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test</w:t>
      </w:r>
      <w:proofErr w:type="spellEnd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()</w:t>
      </w:r>
      <w:r>
        <w:t xml:space="preserve"> вызывает метод </w:t>
      </w:r>
      <w:proofErr w:type="spellStart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doSomething</w:t>
      </w:r>
      <w:proofErr w:type="spellEnd"/>
      <w:r>
        <w:rPr>
          <w:rStyle w:val="HTML"/>
          <w:rFonts w:ascii="Consolas" w:eastAsiaTheme="minorHAnsi" w:hAnsi="Consolas"/>
          <w:color w:val="000000"/>
          <w:sz w:val="24"/>
          <w:szCs w:val="24"/>
        </w:rPr>
        <w:t>()</w:t>
      </w:r>
      <w:r>
        <w:t xml:space="preserve"> родительского класса, что приведет к неопределенности, так как компилятор не знает о том, метод какого именно суперкласса должен быть вызван. Благодаря очертаниям диаграммы наследования классов в этой ситуации, напоминающим очертания граненого алмаза проблема получила название «проблема Алмаза». Это и есть основная причина, почему в Java нет поддержки множественного наследования классов.</w:t>
      </w:r>
    </w:p>
    <w:p w14:paraId="3E0DA44D" w14:textId="37D6F360" w:rsidR="00814F9A" w:rsidRDefault="00814F9A" w:rsidP="0098715B">
      <w:pPr>
        <w:jc w:val="both"/>
      </w:pPr>
    </w:p>
    <w:p w14:paraId="0CF79320" w14:textId="77777777" w:rsidR="00D41224" w:rsidRDefault="00D41224" w:rsidP="00D4122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Наследование - </w:t>
      </w:r>
      <w:r w:rsidRPr="00D20017">
        <w:rPr>
          <w:rFonts w:ascii="Times New Roman" w:hAnsi="Times New Roman" w:cs="Times New Roman"/>
          <w:sz w:val="32"/>
          <w:szCs w:val="32"/>
        </w:rPr>
        <w:t>расшир</w:t>
      </w:r>
      <w:r>
        <w:rPr>
          <w:rFonts w:ascii="Times New Roman" w:hAnsi="Times New Roman" w:cs="Times New Roman"/>
          <w:sz w:val="32"/>
          <w:szCs w:val="32"/>
        </w:rPr>
        <w:t>ение</w:t>
      </w:r>
      <w:r w:rsidRPr="00D20017">
        <w:rPr>
          <w:rFonts w:ascii="Times New Roman" w:hAnsi="Times New Roman" w:cs="Times New Roman"/>
          <w:sz w:val="32"/>
          <w:szCs w:val="32"/>
        </w:rPr>
        <w:t xml:space="preserve"> функционал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20017">
        <w:rPr>
          <w:rFonts w:ascii="Times New Roman" w:hAnsi="Times New Roman" w:cs="Times New Roman"/>
          <w:sz w:val="32"/>
          <w:szCs w:val="32"/>
        </w:rPr>
        <w:t xml:space="preserve"> уже имеющихся классов за счет добавления нового функционала или изменения старого</w:t>
      </w:r>
      <w:r>
        <w:rPr>
          <w:rFonts w:ascii="Times New Roman" w:hAnsi="Times New Roman" w:cs="Times New Roman"/>
          <w:sz w:val="32"/>
          <w:szCs w:val="32"/>
        </w:rPr>
        <w:t xml:space="preserve">. При наследовании класс наследует все те же поля и методы, которые есть в родительском, </w:t>
      </w:r>
      <w:r w:rsidRPr="00ED4599">
        <w:rPr>
          <w:rFonts w:ascii="Times New Roman" w:hAnsi="Times New Roman" w:cs="Times New Roman"/>
          <w:sz w:val="32"/>
          <w:szCs w:val="32"/>
          <w:highlight w:val="red"/>
        </w:rPr>
        <w:t xml:space="preserve">кроме тех, которые имеют модификатор </w:t>
      </w:r>
      <w:r w:rsidRPr="00ED4599">
        <w:rPr>
          <w:rFonts w:ascii="Times New Roman" w:hAnsi="Times New Roman" w:cs="Times New Roman"/>
          <w:sz w:val="32"/>
          <w:szCs w:val="32"/>
          <w:highlight w:val="red"/>
          <w:lang w:val="en-US"/>
        </w:rPr>
        <w:t>private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1734F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0307EC" w14:textId="7F4DDD1B" w:rsidR="002B3FC7" w:rsidRPr="00FB18FD" w:rsidRDefault="00FB18FD" w:rsidP="0098715B">
      <w:pPr>
        <w:jc w:val="both"/>
      </w:pPr>
      <w:r w:rsidRPr="00FB18FD">
        <w:t xml:space="preserve">4. Понятие абстрактного класса. Модификатор </w:t>
      </w:r>
      <w:r w:rsidRPr="00FB18FD">
        <w:rPr>
          <w:lang w:val="en-US"/>
        </w:rPr>
        <w:t>abstract</w:t>
      </w:r>
      <w:r w:rsidRPr="00FB18FD">
        <w:t>.</w:t>
      </w:r>
    </w:p>
    <w:p w14:paraId="4168E6AE" w14:textId="77777777" w:rsidR="00380447" w:rsidRDefault="00380447" w:rsidP="00380447">
      <w:pPr>
        <w:pStyle w:val="1"/>
      </w:pPr>
      <w:bookmarkStart w:id="0" w:name="_Toc120201943"/>
      <w:r w:rsidRPr="009F5482">
        <w:lastRenderedPageBreak/>
        <w:t>Абстракция</w:t>
      </w:r>
      <w:bookmarkEnd w:id="0"/>
    </w:p>
    <w:p w14:paraId="70667FC5" w14:textId="77777777" w:rsidR="00380447" w:rsidRPr="001214C2" w:rsidRDefault="00380447" w:rsidP="003804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1214C2">
        <w:rPr>
          <w:rFonts w:ascii="Times New Roman" w:hAnsi="Times New Roman" w:cs="Times New Roman"/>
          <w:sz w:val="32"/>
          <w:szCs w:val="32"/>
        </w:rPr>
        <w:t>ыделение главных, наиболее значимых характеристик предмета, и наоборот — отбрасывание второстепенных, незначительных</w:t>
      </w:r>
      <w:r>
        <w:rPr>
          <w:rFonts w:ascii="Times New Roman" w:hAnsi="Times New Roman" w:cs="Times New Roman"/>
          <w:sz w:val="32"/>
          <w:szCs w:val="32"/>
        </w:rPr>
        <w:t>. П</w:t>
      </w:r>
      <w:r w:rsidRPr="001214C2">
        <w:rPr>
          <w:rFonts w:ascii="Times New Roman" w:hAnsi="Times New Roman" w:cs="Times New Roman"/>
          <w:sz w:val="32"/>
          <w:szCs w:val="32"/>
        </w:rPr>
        <w:t>росто чертеж для будущих «нормальных» классов</w:t>
      </w:r>
    </w:p>
    <w:p w14:paraId="27408B40" w14:textId="77777777" w:rsidR="00380447" w:rsidRDefault="00380447" w:rsidP="003804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</w:t>
      </w:r>
      <w:r w:rsidRPr="001214C2">
        <w:rPr>
          <w:rFonts w:ascii="Times New Roman" w:hAnsi="Times New Roman" w:cs="Times New Roman"/>
          <w:sz w:val="32"/>
          <w:szCs w:val="32"/>
        </w:rPr>
        <w:t>кземпляр</w:t>
      </w:r>
      <w:r>
        <w:rPr>
          <w:rFonts w:ascii="Times New Roman" w:hAnsi="Times New Roman" w:cs="Times New Roman"/>
          <w:sz w:val="32"/>
          <w:szCs w:val="32"/>
        </w:rPr>
        <w:t xml:space="preserve"> (объект)</w:t>
      </w:r>
      <w:r w:rsidRPr="001214C2">
        <w:rPr>
          <w:rFonts w:ascii="Times New Roman" w:hAnsi="Times New Roman" w:cs="Times New Roman"/>
          <w:sz w:val="32"/>
          <w:szCs w:val="32"/>
        </w:rPr>
        <w:t xml:space="preserve"> абстрактного класса создать нельзя</w:t>
      </w:r>
    </w:p>
    <w:p w14:paraId="722AD244" w14:textId="77777777" w:rsidR="00380447" w:rsidRDefault="00380447" w:rsidP="003804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</w:t>
      </w:r>
      <w:r w:rsidRPr="00F40EA3">
        <w:rPr>
          <w:rFonts w:ascii="Times New Roman" w:hAnsi="Times New Roman" w:cs="Times New Roman"/>
          <w:sz w:val="32"/>
          <w:szCs w:val="32"/>
        </w:rPr>
        <w:t>азовый класс, который не предполагает создания экземпляров</w:t>
      </w:r>
    </w:p>
    <w:p w14:paraId="50606A30" w14:textId="77777777" w:rsidR="006C31A0" w:rsidRPr="006C31A0" w:rsidRDefault="006C31A0" w:rsidP="006C31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Абстрактный класс похож на обычный класс. В абстрактном классе также можно определить поля и методы, но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</w:p>
    <w:p w14:paraId="1DD68A82" w14:textId="77777777" w:rsidR="006C31A0" w:rsidRPr="006C31A0" w:rsidRDefault="006C31A0" w:rsidP="006C31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 определении абстрактных классов используется ключевое слово </w:t>
      </w:r>
      <w:proofErr w:type="spellStart"/>
      <w:r w:rsidRPr="006C31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abstract</w:t>
      </w:r>
      <w:proofErr w:type="spellEnd"/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4670"/>
      </w:tblGrid>
      <w:tr w:rsidR="006C31A0" w:rsidRPr="006C31A0" w14:paraId="4F0F4ACC" w14:textId="77777777" w:rsidTr="006C31A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8C5340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  <w:p w14:paraId="046296AB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2</w:t>
            </w:r>
          </w:p>
          <w:p w14:paraId="553ADE7C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3</w:t>
            </w:r>
          </w:p>
          <w:p w14:paraId="4E761602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4</w:t>
            </w:r>
          </w:p>
          <w:p w14:paraId="23373833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5</w:t>
            </w:r>
          </w:p>
          <w:p w14:paraId="1873BE78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5EAF14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public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abstract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class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Human{</w:t>
            </w:r>
          </w:p>
          <w:p w14:paraId="6A6F4F8E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> </w:t>
            </w:r>
          </w:p>
          <w:p w14:paraId="4B4BEAC1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private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String name;</w:t>
            </w:r>
          </w:p>
          <w:p w14:paraId="3A79C4BB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> </w:t>
            </w:r>
          </w:p>
          <w:p w14:paraId="6C7D12DF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    public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 xml:space="preserve">String </w:t>
            </w: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getName</w:t>
            </w:r>
            <w:proofErr w:type="spellEnd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() { return</w:t>
            </w:r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val="en-US"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val="en-US" w:eastAsia="ru-RU"/>
              </w:rPr>
              <w:t>name; }</w:t>
            </w:r>
          </w:p>
          <w:p w14:paraId="1549E628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}</w:t>
            </w:r>
          </w:p>
        </w:tc>
      </w:tr>
    </w:tbl>
    <w:p w14:paraId="18B54BC7" w14:textId="77777777" w:rsidR="006C31A0" w:rsidRPr="006C31A0" w:rsidRDefault="006C31A0" w:rsidP="006C31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главное отличие состоит в том, что мы не можем использовать конструктор абстрактного класса для создания его объекта. Например, следующим образом: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4670"/>
      </w:tblGrid>
      <w:tr w:rsidR="006C31A0" w:rsidRPr="006C31A0" w14:paraId="3A418377" w14:textId="77777777" w:rsidTr="006C31A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28D8B2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divId w:val="1710109880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0E28D7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 xml:space="preserve">Human h = </w:t>
            </w: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 xml:space="preserve"> </w:t>
            </w:r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Human();</w:t>
            </w:r>
          </w:p>
        </w:tc>
      </w:tr>
    </w:tbl>
    <w:p w14:paraId="7E5D5162" w14:textId="77777777" w:rsidR="006C31A0" w:rsidRPr="006C31A0" w:rsidRDefault="006C31A0" w:rsidP="006C31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Кроме обычных методов абстрактный класс может содержать </w:t>
      </w:r>
      <w:r w:rsidRPr="006C31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абстрактные методы</w:t>
      </w: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Такие методы определяются с помощью ключевого слова </w:t>
      </w:r>
      <w:proofErr w:type="spellStart"/>
      <w:r w:rsidRPr="006C31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proofErr w:type="spellEnd"/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не имеют никакой реализации:</w:t>
      </w:r>
    </w:p>
    <w:tbl>
      <w:tblPr>
        <w:tblW w:w="148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"/>
        <w:gridCol w:w="14670"/>
      </w:tblGrid>
      <w:tr w:rsidR="006C31A0" w:rsidRPr="006C31A0" w14:paraId="1DA9208B" w14:textId="77777777" w:rsidTr="006C31A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080C51" w14:textId="77777777" w:rsidR="006C31A0" w:rsidRPr="006C31A0" w:rsidRDefault="006C31A0" w:rsidP="006C31A0">
            <w:pPr>
              <w:spacing w:after="0" w:line="315" w:lineRule="atLeast"/>
              <w:jc w:val="right"/>
              <w:textAlignment w:val="baseline"/>
              <w:divId w:val="1361786188"/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</w:pPr>
            <w:r w:rsidRPr="006C31A0">
              <w:rPr>
                <w:rFonts w:ascii="var(--code-font-family)" w:eastAsia="Times New Roman" w:hAnsi="var(--code-font-family)" w:cs="Times New Roman"/>
                <w:color w:val="AFAFA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3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CD790A" w14:textId="77777777" w:rsidR="006C31A0" w:rsidRPr="006C31A0" w:rsidRDefault="006C31A0" w:rsidP="006C31A0">
            <w:pPr>
              <w:spacing w:after="0" w:line="315" w:lineRule="atLeast"/>
              <w:textAlignment w:val="baseline"/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</w:pP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public</w:t>
            </w:r>
            <w:proofErr w:type="spellEnd"/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abstract</w:t>
            </w:r>
            <w:proofErr w:type="spellEnd"/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6C31A0">
              <w:rPr>
                <w:rFonts w:ascii="var(--code-font-family)" w:eastAsia="Times New Roman" w:hAnsi="var(--code-font-family)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display</w:t>
            </w:r>
            <w:proofErr w:type="spellEnd"/>
            <w:r w:rsidRPr="006C31A0">
              <w:rPr>
                <w:rFonts w:ascii="var(--code-font-family)" w:eastAsia="Times New Roman" w:hAnsi="var(--code-font-family)" w:cs="Courier New"/>
                <w:sz w:val="20"/>
                <w:szCs w:val="20"/>
                <w:bdr w:val="none" w:sz="0" w:space="0" w:color="auto" w:frame="1"/>
                <w:lang w:eastAsia="ru-RU"/>
              </w:rPr>
              <w:t>();</w:t>
            </w:r>
          </w:p>
        </w:tc>
      </w:tr>
    </w:tbl>
    <w:p w14:paraId="7C5238E7" w14:textId="77777777" w:rsidR="006C31A0" w:rsidRPr="006C31A0" w:rsidRDefault="006C31A0" w:rsidP="006C31A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6C31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быть определен как абстрактный.</w:t>
      </w:r>
    </w:p>
    <w:p w14:paraId="1FC73284" w14:textId="676744CE" w:rsidR="008B47B1" w:rsidRDefault="008B47B1" w:rsidP="005353B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353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Понятие интерфейса. Реализация интерфейсов в Java, методы по умолчанию. Отличия от абстрактных классов.</w:t>
      </w:r>
    </w:p>
    <w:p w14:paraId="341BDA2B" w14:textId="77777777" w:rsidR="009C38CB" w:rsidRPr="00186084" w:rsidRDefault="009C38CB" w:rsidP="009C38CB">
      <w:pPr>
        <w:pStyle w:val="1"/>
      </w:pPr>
      <w:bookmarkStart w:id="1" w:name="_Toc120201951"/>
      <w:r w:rsidRPr="005D4C16">
        <w:lastRenderedPageBreak/>
        <w:t>Интерфейс</w:t>
      </w:r>
      <w:bookmarkEnd w:id="1"/>
    </w:p>
    <w:p w14:paraId="2B8D6569" w14:textId="77777777" w:rsidR="009C38CB" w:rsidRPr="00175E2D" w:rsidRDefault="009C38CB" w:rsidP="009C38C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5D4C16">
        <w:rPr>
          <w:rFonts w:ascii="Times New Roman" w:hAnsi="Times New Roman" w:cs="Times New Roman"/>
          <w:sz w:val="32"/>
          <w:szCs w:val="32"/>
        </w:rPr>
        <w:t>бстрактный тип, который используется для указания поведения, которое должны реализовывать классы</w:t>
      </w:r>
      <w:r w:rsidRPr="00175E2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78330D" w14:textId="77777777" w:rsidR="009C38CB" w:rsidRPr="00656BC5" w:rsidRDefault="009C38CB" w:rsidP="009C38C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6BC5">
        <w:rPr>
          <w:rFonts w:ascii="Times New Roman" w:hAnsi="Times New Roman" w:cs="Times New Roman"/>
          <w:sz w:val="32"/>
          <w:szCs w:val="32"/>
        </w:rPr>
        <w:t xml:space="preserve">Все </w:t>
      </w:r>
      <w:r w:rsidRPr="00A10BF0">
        <w:rPr>
          <w:rFonts w:ascii="Times New Roman" w:hAnsi="Times New Roman" w:cs="Times New Roman"/>
          <w:sz w:val="32"/>
          <w:szCs w:val="32"/>
          <w:highlight w:val="red"/>
        </w:rPr>
        <w:t>методы интерфейса не имеют модификаторов доступа</w:t>
      </w:r>
      <w:r w:rsidRPr="00656BC5">
        <w:rPr>
          <w:rFonts w:ascii="Times New Roman" w:hAnsi="Times New Roman" w:cs="Times New Roman"/>
          <w:sz w:val="32"/>
          <w:szCs w:val="32"/>
        </w:rPr>
        <w:t xml:space="preserve">, но фактически по умолчанию доступ </w:t>
      </w:r>
      <w:proofErr w:type="spellStart"/>
      <w:r w:rsidRPr="00656BC5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656BC5">
        <w:rPr>
          <w:rFonts w:ascii="Times New Roman" w:hAnsi="Times New Roman" w:cs="Times New Roman"/>
          <w:sz w:val="32"/>
          <w:szCs w:val="32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204B659F" w14:textId="77777777" w:rsidR="009C38CB" w:rsidRPr="00175E2D" w:rsidRDefault="009C38CB" w:rsidP="009C38C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</w:t>
      </w:r>
      <w:r w:rsidRPr="00656BC5">
        <w:rPr>
          <w:rFonts w:ascii="Times New Roman" w:hAnsi="Times New Roman" w:cs="Times New Roman"/>
          <w:sz w:val="32"/>
          <w:szCs w:val="32"/>
        </w:rPr>
        <w:t>сли класс применяет интерфейс, то он должен реализовать все методы интерфейса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245DCF">
        <w:rPr>
          <w:rFonts w:ascii="Times New Roman" w:hAnsi="Times New Roman" w:cs="Times New Roman"/>
          <w:sz w:val="32"/>
          <w:szCs w:val="32"/>
        </w:rPr>
        <w:t>Если класс не реализует какие-то методы интерфейса, то такой класс должен быть определен как абстрактный, а его неабстрактные классы-наследники затем должны будут реализовать эти методы.</w:t>
      </w:r>
    </w:p>
    <w:p w14:paraId="36FB0A39" w14:textId="77777777" w:rsidR="00C8636A" w:rsidRDefault="00C8636A" w:rsidP="00C8636A">
      <w:pPr>
        <w:pStyle w:val="stk-list-item"/>
        <w:numPr>
          <w:ilvl w:val="0"/>
          <w:numId w:val="7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Интерфейсы описывают только часть функциональности объекта — определённые признаки. Абстрактный класс же может описывать целую категорию разных объектов, а его характеристики имеют право наследовать только те объекты, которые являются частью этой категории. Например, собаки и волки — часть общей категории «Животные», а интерфейс, описывающий умение бегать, может реализовать и человек, и робот, и собака.</w:t>
      </w:r>
    </w:p>
    <w:p w14:paraId="57C3F83C" w14:textId="77777777" w:rsidR="00C8636A" w:rsidRDefault="00C8636A" w:rsidP="00C8636A">
      <w:pPr>
        <w:pStyle w:val="stk-list-item"/>
        <w:numPr>
          <w:ilvl w:val="0"/>
          <w:numId w:val="7"/>
        </w:numPr>
        <w:shd w:val="clear" w:color="auto" w:fill="FFFFFF"/>
        <w:spacing w:before="0" w:before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Интерфейс описывает только поведение (методы), и у него нет полей. Точнее, есть возможность их объявить, но они будут </w:t>
      </w:r>
      <w:proofErr w:type="spellStart"/>
      <w:r>
        <w:rPr>
          <w:rFonts w:ascii="stk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</w:rPr>
        <w:t>public</w:t>
      </w:r>
      <w:proofErr w:type="spellEnd"/>
      <w:r>
        <w:rPr>
          <w:rFonts w:ascii="stk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</w:rPr>
        <w:t>static</w:t>
      </w:r>
      <w:proofErr w:type="spellEnd"/>
      <w:r>
        <w:rPr>
          <w:rFonts w:ascii="stk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</w:rPr>
        <w:t>final</w:t>
      </w:r>
      <w:proofErr w:type="spellEnd"/>
      <w:r>
        <w:rPr>
          <w:rFonts w:ascii="stk" w:hAnsi="stk" w:cs="Arial"/>
          <w:color w:val="000000"/>
          <w:sz w:val="26"/>
          <w:szCs w:val="26"/>
        </w:rPr>
        <w:t>. В то же время абстрактный класс может содержать классические поля, которые будут принадлежать разным объектам.</w:t>
      </w:r>
    </w:p>
    <w:p w14:paraId="1416F33C" w14:textId="77777777" w:rsidR="00C8636A" w:rsidRDefault="00C8636A" w:rsidP="00C8636A">
      <w:pPr>
        <w:pStyle w:val="stk-list-item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Наследник абстрактного класса обязан наследовать все его составляющие, а интерфейс создан только для реализации (</w:t>
      </w:r>
      <w:proofErr w:type="spellStart"/>
      <w:r>
        <w:rPr>
          <w:rFonts w:ascii="stk" w:hAnsi="stk" w:cs="Arial"/>
          <w:color w:val="000000"/>
          <w:sz w:val="26"/>
          <w:szCs w:val="26"/>
        </w:rPr>
        <w:t>имплементирования</w:t>
      </w:r>
      <w:proofErr w:type="spellEnd"/>
      <w:r>
        <w:rPr>
          <w:rFonts w:ascii="stk" w:hAnsi="stk" w:cs="Arial"/>
          <w:color w:val="000000"/>
          <w:sz w:val="26"/>
          <w:szCs w:val="26"/>
        </w:rPr>
        <w:t>). Поэтому в Java мы можем наследовать класс только от одного класса, а на реализацию интерфейсов внутри одного класса ограничений нет.</w:t>
      </w:r>
    </w:p>
    <w:p w14:paraId="5E987F0D" w14:textId="77777777" w:rsidR="001A688B" w:rsidRPr="001A688B" w:rsidRDefault="001A688B" w:rsidP="001A688B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1A688B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Когда лучше использовать абстрактные классы:</w:t>
      </w:r>
    </w:p>
    <w:p w14:paraId="1B4EF509" w14:textId="77777777" w:rsidR="001A688B" w:rsidRPr="001A688B" w:rsidRDefault="001A688B" w:rsidP="001A688B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Вы хотите избежать дублирования кода, реализуя несколько тесно связанных классов из одной семантической категории.</w:t>
      </w:r>
    </w:p>
    <w:p w14:paraId="3F1B0F8B" w14:textId="77777777" w:rsidR="001A688B" w:rsidRPr="001A688B" w:rsidRDefault="001A688B" w:rsidP="001A688B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Классы, которые будут расширять ваш абстрактный класс, имеют много общих свойств и будут реализовывать много похожих методов.</w:t>
      </w:r>
    </w:p>
    <w:p w14:paraId="0C3026F5" w14:textId="77777777" w:rsidR="001A688B" w:rsidRPr="001A688B" w:rsidRDefault="001A688B" w:rsidP="001A688B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Наследуемый класс используется в отношении </w:t>
      </w:r>
      <w:r w:rsidRPr="001A688B">
        <w:rPr>
          <w:rFonts w:ascii="stk" w:eastAsia="Times New Roman" w:hAnsi="stk" w:cs="Arial"/>
          <w:color w:val="000000"/>
          <w:sz w:val="26"/>
          <w:szCs w:val="26"/>
          <w:u w:val="single"/>
          <w:bdr w:val="none" w:sz="0" w:space="0" w:color="auto" w:frame="1"/>
          <w:shd w:val="clear" w:color="auto" w:fill="E8EAF0"/>
          <w:lang w:eastAsia="ru-RU"/>
        </w:rPr>
        <w:t>IS-A</w:t>
      </w: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 — то есть класс-наследник только расширяет функциональность абстрактного класса.</w:t>
      </w:r>
    </w:p>
    <w:p w14:paraId="2E534837" w14:textId="77777777" w:rsidR="001A688B" w:rsidRPr="001A688B" w:rsidRDefault="001A688B" w:rsidP="001A688B">
      <w:pPr>
        <w:numPr>
          <w:ilvl w:val="0"/>
          <w:numId w:val="8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lastRenderedPageBreak/>
        <w:t>Проект уже частично написан, а вы знаете, что выбранные классы будут часто меняться и дополняться новыми методами и полями. То есть поддерживать абстрактный класс и дополнять его намного проще, чем проектировать интерфейс и добавлять его новые методы во все места в коде, где они должны реализовываться.</w:t>
      </w:r>
    </w:p>
    <w:p w14:paraId="4C063D32" w14:textId="77777777" w:rsidR="001A688B" w:rsidRPr="001A688B" w:rsidRDefault="001A688B" w:rsidP="001A688B">
      <w:pPr>
        <w:shd w:val="clear" w:color="auto" w:fill="FFFFFF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1A688B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Когда лучше использовать интерфейсы:</w:t>
      </w:r>
    </w:p>
    <w:p w14:paraId="2666917D" w14:textId="77777777" w:rsidR="001A688B" w:rsidRPr="001A688B" w:rsidRDefault="001A688B" w:rsidP="001A688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Вам нужно описать определённую логику, которую должны поддерживать не связанные между собой объекты.</w:t>
      </w:r>
    </w:p>
    <w:p w14:paraId="47E83895" w14:textId="77777777" w:rsidR="001A688B" w:rsidRPr="001A688B" w:rsidRDefault="001A688B" w:rsidP="001A688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Вам нужно привести к одному типу группу объектов и гарантировать схожую функциональность.</w:t>
      </w:r>
    </w:p>
    <w:p w14:paraId="32CF939B" w14:textId="77777777" w:rsidR="001A688B" w:rsidRPr="001A688B" w:rsidRDefault="001A688B" w:rsidP="001A688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Вам необходимо добавить какой-то маркер, который будет говорить о том, что выбранные классы поддерживают определённую логику.</w:t>
      </w:r>
    </w:p>
    <w:p w14:paraId="605E753A" w14:textId="3771C878" w:rsidR="001A688B" w:rsidRPr="001A688B" w:rsidRDefault="001A688B" w:rsidP="001A688B">
      <w:pPr>
        <w:numPr>
          <w:ilvl w:val="0"/>
          <w:numId w:val="9"/>
        </w:numPr>
        <w:shd w:val="clear" w:color="auto" w:fill="FFFFFF"/>
        <w:spacing w:after="0" w:line="240" w:lineRule="auto"/>
        <w:ind w:left="1032" w:firstLine="0"/>
        <w:textAlignment w:val="baseline"/>
        <w:rPr>
          <w:rFonts w:ascii="stk" w:eastAsia="Times New Roman" w:hAnsi="stk" w:cs="Arial"/>
          <w:color w:val="000000"/>
          <w:sz w:val="26"/>
          <w:szCs w:val="26"/>
          <w:lang w:eastAsia="ru-RU"/>
        </w:rPr>
      </w:pPr>
      <w:r w:rsidRPr="001A688B">
        <w:rPr>
          <w:rFonts w:ascii="stk" w:eastAsia="Times New Roman" w:hAnsi="stk" w:cs="Arial"/>
          <w:color w:val="000000"/>
          <w:sz w:val="26"/>
          <w:szCs w:val="26"/>
          <w:lang w:eastAsia="ru-RU"/>
        </w:rPr>
        <w:t>Вы хотите использовать множественное наследование.</w:t>
      </w:r>
    </w:p>
    <w:p w14:paraId="04AB5FC1" w14:textId="77777777" w:rsidR="005406F8" w:rsidRPr="005406F8" w:rsidRDefault="005406F8" w:rsidP="005406F8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6F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Методы по умолчанию похожи на статические методы тем, что для них вы также должны предоставлять тело. Чтобы объявить метод по умолчанию, просто используйте ключевое слово </w:t>
      </w:r>
      <w:proofErr w:type="spellStart"/>
      <w:r w:rsidRPr="005406F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default</w:t>
      </w:r>
      <w:proofErr w:type="spellEnd"/>
      <w:r w:rsidRPr="005406F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5406F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406F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D851FE4" w14:textId="77777777" w:rsidR="005406F8" w:rsidRPr="005406F8" w:rsidRDefault="005406F8" w:rsidP="005406F8">
      <w:pPr>
        <w:pStyle w:val="a3"/>
        <w:numPr>
          <w:ilvl w:val="0"/>
          <w:numId w:val="9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5406F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public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interface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MyInterface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3725512F" w14:textId="77777777" w:rsidR="005406F8" w:rsidRPr="005406F8" w:rsidRDefault="005406F8" w:rsidP="005406F8">
      <w:pPr>
        <w:pStyle w:val="a3"/>
        <w:numPr>
          <w:ilvl w:val="0"/>
          <w:numId w:val="9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default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int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4271AE"/>
          <w:sz w:val="20"/>
          <w:szCs w:val="20"/>
          <w:lang w:eastAsia="ru-RU"/>
        </w:rPr>
        <w:t>doSomething</w:t>
      </w:r>
      <w:proofErr w:type="spellEnd"/>
      <w:r w:rsidRPr="005406F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()</w:t>
      </w: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{</w:t>
      </w:r>
    </w:p>
    <w:p w14:paraId="2DA84C5F" w14:textId="77777777" w:rsidR="005406F8" w:rsidRPr="005406F8" w:rsidRDefault="005406F8" w:rsidP="005406F8">
      <w:pPr>
        <w:pStyle w:val="a3"/>
        <w:numPr>
          <w:ilvl w:val="0"/>
          <w:numId w:val="9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    </w:t>
      </w:r>
      <w:proofErr w:type="spellStart"/>
      <w:r w:rsidRPr="005406F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eastAsia="ru-RU"/>
        </w:rPr>
        <w:t>return</w:t>
      </w:r>
      <w:proofErr w:type="spellEnd"/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r w:rsidRPr="005406F8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0</w:t>
      </w: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;</w:t>
      </w:r>
    </w:p>
    <w:p w14:paraId="2C869940" w14:textId="77777777" w:rsidR="005406F8" w:rsidRPr="005406F8" w:rsidRDefault="005406F8" w:rsidP="005406F8">
      <w:pPr>
        <w:pStyle w:val="a3"/>
        <w:numPr>
          <w:ilvl w:val="0"/>
          <w:numId w:val="9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   }</w:t>
      </w:r>
    </w:p>
    <w:p w14:paraId="42B203B1" w14:textId="77777777" w:rsidR="005406F8" w:rsidRPr="005406F8" w:rsidRDefault="005406F8" w:rsidP="005406F8">
      <w:pPr>
        <w:pStyle w:val="a3"/>
        <w:numPr>
          <w:ilvl w:val="0"/>
          <w:numId w:val="9"/>
        </w:num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406F8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}</w:t>
      </w:r>
    </w:p>
    <w:p w14:paraId="55BC4E7C" w14:textId="4244762A" w:rsidR="009C38CB" w:rsidRPr="009F796E" w:rsidRDefault="005406F8" w:rsidP="005406F8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5406F8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5406F8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В отличие от статических методов, методы по умолчанию наследуются классами, реализующими интерфейс. Что важно, такие классы могут при необходимости переопределять их поведение.</w:t>
      </w:r>
    </w:p>
    <w:p w14:paraId="0723A116" w14:textId="3F663F75" w:rsidR="009F796E" w:rsidRPr="009F796E" w:rsidRDefault="009F796E" w:rsidP="005406F8">
      <w:pPr>
        <w:pStyle w:val="a3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Arial" w:hAnsi="Arial" w:cs="Arial"/>
          <w:color w:val="111111"/>
          <w:shd w:val="clear" w:color="auto" w:fill="FFFFFF"/>
        </w:rPr>
        <w:t>Теперь один и тот же метод по умолчанию с одной и той же сигнатурой унаследован от двух разных интерфейсов. У каждого интерфейса своя реализация этого метода.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Итак, как наш класс узнает, какую из двух различных реализаций использовать?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Он и не узнает. Приведенный выше код приведет к ошибке компиляции</w:t>
      </w:r>
    </w:p>
    <w:p w14:paraId="49CA4E24" w14:textId="77777777" w:rsidR="009F796E" w:rsidRDefault="009F796E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A38A690" w14:textId="79266A7C" w:rsidR="00A106C1" w:rsidRPr="00A106C1" w:rsidRDefault="00A106C1" w:rsidP="00A106C1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106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Перечисляемый тип данных (</w:t>
      </w:r>
      <w:proofErr w:type="spellStart"/>
      <w:r w:rsidRPr="00A106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A106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Особенности реализации и использования.</w:t>
      </w:r>
    </w:p>
    <w:p w14:paraId="3F58BF15" w14:textId="46C921D1" w:rsidR="00A106C1" w:rsidRDefault="003D60D0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Enum</w:t>
      </w:r>
      <w:r w:rsidRPr="003D60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нужен для того, чтобы контролировать передаваемые аргументы.</w:t>
      </w:r>
    </w:p>
    <w:p w14:paraId="0995A933" w14:textId="15CC1E86" w:rsidR="00E53642" w:rsidRDefault="00E53642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Набор констант можно завершить </w:t>
      </w:r>
      <w:r w:rsidRPr="00E536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“;”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дальше писать поля, конструкторы, методы.</w:t>
      </w:r>
    </w:p>
    <w:p w14:paraId="2883206A" w14:textId="41EF889B" w:rsidR="00064D98" w:rsidRDefault="00064D98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</w:t>
      </w:r>
      <w:r w:rsidRPr="00064D98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создается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SignalTraffic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red  =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SignalTraffic.RED</w:t>
      </w:r>
      <w:proofErr w:type="spellEnd"/>
      <w:r w:rsidR="00DD01C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;</w:t>
      </w:r>
    </w:p>
    <w:p w14:paraId="20457EE3" w14:textId="77777777" w:rsidR="004458B3" w:rsidRDefault="00DD01C9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Можно после конструктора</w:t>
      </w:r>
      <w:r w:rsid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r w:rsidR="003001A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Green</w:t>
      </w:r>
      <w:r w:rsidR="003001AD" w:rsidRP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“</w:t>
      </w:r>
      <w:r w:rsid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зеленый </w:t>
      </w:r>
      <w:r w:rsidR="003001AD" w:rsidRP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”</w:t>
      </w:r>
      <w:r w:rsid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3001A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открыть блок инициализации и</w:t>
      </w:r>
      <w:r w:rsidR="004458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определить метод. Он будет принадлежать только этому объекту. Тут же можно и переопределить метод.</w:t>
      </w:r>
    </w:p>
    <w:p w14:paraId="51E29757" w14:textId="77777777" w:rsidR="00763034" w:rsidRDefault="004458B3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Yellow(“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желтый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”){</w:t>
      </w:r>
      <w:r w:rsid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public void glow(){}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}</w:t>
      </w:r>
      <w:r w:rsid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</w:t>
      </w:r>
    </w:p>
    <w:p w14:paraId="7725D32E" w14:textId="47877951" w:rsidR="00763034" w:rsidRDefault="00763034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Компилятор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преобразовывает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enum</w:t>
      </w:r>
      <w:proofErr w:type="spellEnd"/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следующий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public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class</w:t>
      </w:r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SignalTraffic</w:t>
      </w:r>
      <w:proofErr w:type="spellEnd"/>
      <w:r w:rsidRPr="0076303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extends Enum{</w:t>
      </w:r>
    </w:p>
    <w:p w14:paraId="316D8062" w14:textId="77777777" w:rsidR="003671D0" w:rsidRDefault="005D4303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ST RED = new ST(“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красный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”);</w:t>
      </w:r>
    </w:p>
    <w:p w14:paraId="69A58B98" w14:textId="5067D5C8" w:rsidR="00C017F2" w:rsidRPr="00C017F2" w:rsidRDefault="00C017F2" w:rsidP="00C017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017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Методы и поля с модификаторами </w:t>
      </w:r>
      <w:proofErr w:type="spellStart"/>
      <w:r w:rsidRPr="00C017F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static</w:t>
      </w:r>
      <w:proofErr w:type="spellEnd"/>
      <w:r w:rsidRPr="00C017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C017F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final</w:t>
      </w:r>
      <w:proofErr w:type="spellEnd"/>
      <w:r w:rsidRPr="00C017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 w:rsidR="003001AD" w:rsidRPr="00C017F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14:paraId="7BE9585B" w14:textId="66371174" w:rsidR="00DD01C9" w:rsidRDefault="005E6B1A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BDC1C6"/>
          <w:shd w:val="clear" w:color="auto" w:fill="202124"/>
        </w:rPr>
      </w:pPr>
      <w:proofErr w:type="spellStart"/>
      <w:r>
        <w:rPr>
          <w:rFonts w:ascii="Arial" w:hAnsi="Arial" w:cs="Arial"/>
          <w:color w:val="BDC1C6"/>
          <w:shd w:val="clear" w:color="auto" w:fill="202124"/>
        </w:rPr>
        <w:t>final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— это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модификатор, позволяющий объявлять константные поля в классе</w:t>
      </w:r>
      <w:r>
        <w:rPr>
          <w:rFonts w:ascii="Arial" w:hAnsi="Arial" w:cs="Arial"/>
          <w:color w:val="BDC1C6"/>
          <w:shd w:val="clear" w:color="auto" w:fill="202124"/>
        </w:rPr>
        <w:t xml:space="preserve">. Если у вас есть некоторое свойство проектируемого вами объекта, значение которого не будет меняться, то вы можете воспользоваться этим модификатором. Любая попытка переопределить значение поля с модификатором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final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приводит к выбросу исключения.</w:t>
      </w:r>
    </w:p>
    <w:p w14:paraId="2D91A573" w14:textId="672141A3" w:rsidR="00DE1ABD" w:rsidRDefault="00DE1ABD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BDC1C6"/>
          <w:shd w:val="clear" w:color="auto" w:fill="202124"/>
        </w:r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Думаю, слово 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final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говорит само за себя. Применяя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final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модификатор Вы говорите, что поля не могут быть изменены, методы переопределены, а классы нельзя наследовать (о наследовании будет отдельная статья). Этот модификатор применяется только к классам, методам и переменным (также и к локальным переменным).</w:t>
      </w:r>
    </w:p>
    <w:p w14:paraId="174BB344" w14:textId="523F444E" w:rsidR="00F239C0" w:rsidRDefault="00F239C0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модификатор перед методом или полем говорит о том, что они не принадлежат к экземпляру данного класса. Что это означает для нас? Когда мы описали поле класса или метод как 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, его можно вызвать без использования экземпляра класса. То есть вместо такой конструкции: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Cat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cat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Cat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();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cat.method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(), можно написать просто 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Cat.method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(). При условии, что метод объявлен как 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 Статические переменные едины для всех объектов класса. У них одна ссылка.</w:t>
      </w:r>
    </w:p>
    <w:p w14:paraId="34503A6D" w14:textId="131D922F" w:rsidR="00BE676E" w:rsidRDefault="00BE676E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Еще одно важное замечание, которое нужно сказать по поводу </w:t>
      </w:r>
      <w:proofErr w:type="spellStart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модификаторов: статические поля инициализируются во время загрузки класса.</w:t>
      </w:r>
    </w:p>
    <w:p w14:paraId="69114F03" w14:textId="77777777" w:rsidR="005701B7" w:rsidRPr="005701B7" w:rsidRDefault="005701B7" w:rsidP="005701B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5701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Перегрузка и переопределение методов. </w:t>
      </w:r>
      <w:proofErr w:type="spellStart"/>
      <w:r w:rsidRPr="005701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Коварианты</w:t>
      </w:r>
      <w:proofErr w:type="spellEnd"/>
      <w:r w:rsidRPr="005701B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возвращаемых типов </w:t>
      </w:r>
      <w:r w:rsidRPr="005701B7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данных.</w:t>
      </w:r>
    </w:p>
    <w:p w14:paraId="395FA29A" w14:textId="0821C76E" w:rsidR="005701B7" w:rsidRPr="00DA051A" w:rsidRDefault="002165BA" w:rsidP="002165BA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Перегрузка метода </w:t>
      </w:r>
      <w:r w:rsidR="00192991"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–</w:t>
      </w:r>
      <w:r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</w:t>
      </w:r>
      <w:r w:rsidR="00192991"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название метода оставляем то же, а тип данных, с которым работает метод, меняет. У дочернего класса будут два метода </w:t>
      </w:r>
      <w:proofErr w:type="spellStart"/>
      <w:r w:rsidR="00192991"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move</w:t>
      </w:r>
      <w:proofErr w:type="spellEnd"/>
      <w:r w:rsidR="00192991"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.</w:t>
      </w:r>
    </w:p>
    <w:p w14:paraId="179D2FC8" w14:textId="051E2C46" w:rsidR="00192991" w:rsidRDefault="00DA051A" w:rsidP="002165BA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proofErr w:type="spellStart"/>
      <w:r w:rsidRPr="00DA051A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Коварианты</w:t>
      </w:r>
      <w:proofErr w:type="spellEnd"/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– переопределяет в методе тип возвращаемого значения</w:t>
      </w:r>
      <w:r w:rsidR="003C62B6"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 xml:space="preserve"> (нормализация вектора возвращает не двумерный, а 3-мерный вектор)</w:t>
      </w:r>
    </w:p>
    <w:p w14:paraId="73688F77" w14:textId="1AFE8A45" w:rsidR="00C74010" w:rsidRDefault="00C74010" w:rsidP="002165BA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A3A3A"/>
          <w:sz w:val="23"/>
          <w:szCs w:val="23"/>
          <w:shd w:val="clear" w:color="auto" w:fill="FFFFFF"/>
        </w:rPr>
        <w:t>Методы вызываются одни и те же, а способы взаимодействия с ними разные.</w:t>
      </w:r>
    </w:p>
    <w:p w14:paraId="0BB0AA8B" w14:textId="77777777" w:rsidR="00A16C79" w:rsidRDefault="00A16C79" w:rsidP="00A16C79">
      <w:pPr>
        <w:pStyle w:val="1"/>
      </w:pPr>
      <w:bookmarkStart w:id="2" w:name="_Toc120201947"/>
      <w:r w:rsidRPr="009F5D60">
        <w:t>Переопределение методов</w:t>
      </w:r>
      <w:bookmarkEnd w:id="2"/>
    </w:p>
    <w:p w14:paraId="138B54EA" w14:textId="77777777" w:rsidR="00A16C79" w:rsidRPr="009F5D60" w:rsidRDefault="00A16C79" w:rsidP="00A16C7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F5D60">
        <w:rPr>
          <w:rFonts w:ascii="Times New Roman" w:hAnsi="Times New Roman" w:cs="Times New Roman"/>
          <w:sz w:val="32"/>
          <w:szCs w:val="32"/>
        </w:rPr>
        <w:t xml:space="preserve">Производный класс может определять свои методы, а может переопределять методы, которые унаследованы от базового класса. Перед переопределяемым методом указывается аннотация </w:t>
      </w:r>
      <w:r w:rsidRPr="009F5D60">
        <w:rPr>
          <w:rFonts w:ascii="Times New Roman" w:hAnsi="Times New Roman" w:cs="Times New Roman"/>
          <w:color w:val="000000" w:themeColor="text1"/>
          <w:sz w:val="32"/>
          <w:szCs w:val="32"/>
        </w:rPr>
        <w:t>@Override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проверяет переопределен ли метод, вызывает ошибку если метод не найден в родительском классе)</w:t>
      </w:r>
      <w:r w:rsidRPr="009F5D6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4AEE8560" w14:textId="6844D0AD" w:rsidR="0007798B" w:rsidRPr="0007798B" w:rsidRDefault="0007798B" w:rsidP="0007798B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779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72DAF51A" w14:textId="641ACF0C" w:rsidR="00C74010" w:rsidRPr="00DA051A" w:rsidRDefault="00000000" w:rsidP="002165BA">
      <w:pPr>
        <w:rPr>
          <w:rFonts w:ascii="Segoe UI" w:hAnsi="Segoe UI" w:cs="Segoe UI"/>
          <w:color w:val="3A3A3A"/>
          <w:sz w:val="23"/>
          <w:szCs w:val="23"/>
          <w:shd w:val="clear" w:color="auto" w:fill="FFFFFF"/>
        </w:rPr>
      </w:pPr>
      <w:hyperlink r:id="rId6" w:history="1">
        <w:r w:rsidR="00980913">
          <w:rPr>
            <w:rStyle w:val="a4"/>
          </w:rPr>
          <w:t xml:space="preserve">Функциональные интерфейсы и лямбда-выражения в Java / </w:t>
        </w:r>
        <w:proofErr w:type="spellStart"/>
        <w:r w:rsidR="00980913">
          <w:rPr>
            <w:rStyle w:val="a4"/>
          </w:rPr>
          <w:t>Skillbox</w:t>
        </w:r>
        <w:proofErr w:type="spellEnd"/>
        <w:r w:rsidR="00980913">
          <w:rPr>
            <w:rStyle w:val="a4"/>
          </w:rPr>
          <w:t xml:space="preserve"> Media</w:t>
        </w:r>
      </w:hyperlink>
    </w:p>
    <w:p w14:paraId="74E11CD0" w14:textId="529E6E36" w:rsidR="005E6B1A" w:rsidRDefault="005E6B1A" w:rsidP="00F33BD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7ACBCF59" w14:textId="77777777" w:rsidR="00982360" w:rsidRDefault="00982360" w:rsidP="00F33BD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69509280" w14:textId="77777777" w:rsidR="00982360" w:rsidRDefault="00982360" w:rsidP="00F33BD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0E2F8067" w14:textId="77777777" w:rsidR="00F33BDA" w:rsidRPr="00F33BDA" w:rsidRDefault="00F33BDA" w:rsidP="00F33BDA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33F3037" w14:textId="77777777" w:rsidR="00F33BDA" w:rsidRPr="00F33BDA" w:rsidRDefault="00F33BDA" w:rsidP="009F796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36327473" w14:textId="77777777" w:rsidR="006C31A0" w:rsidRPr="005E6B1A" w:rsidRDefault="006C31A0" w:rsidP="0038044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52C553" w14:textId="77777777" w:rsidR="00380447" w:rsidRPr="005E6B1A" w:rsidRDefault="00380447" w:rsidP="0098715B">
      <w:pPr>
        <w:jc w:val="both"/>
      </w:pPr>
    </w:p>
    <w:p w14:paraId="35701BAC" w14:textId="77777777" w:rsidR="00814F9A" w:rsidRPr="005E6B1A" w:rsidRDefault="00814F9A" w:rsidP="0098715B">
      <w:pPr>
        <w:jc w:val="both"/>
      </w:pPr>
    </w:p>
    <w:p w14:paraId="0E82BB1C" w14:textId="77777777" w:rsidR="00814F9A" w:rsidRPr="005E6B1A" w:rsidRDefault="00814F9A" w:rsidP="0098715B">
      <w:pPr>
        <w:jc w:val="both"/>
      </w:pPr>
    </w:p>
    <w:p w14:paraId="5EBE8433" w14:textId="77777777" w:rsidR="00814F9A" w:rsidRPr="005E6B1A" w:rsidRDefault="00814F9A" w:rsidP="0098715B">
      <w:pPr>
        <w:jc w:val="both"/>
      </w:pPr>
    </w:p>
    <w:p w14:paraId="07EA9C8B" w14:textId="77777777" w:rsidR="00814F9A" w:rsidRPr="005E6B1A" w:rsidRDefault="00814F9A" w:rsidP="0098715B">
      <w:pPr>
        <w:jc w:val="both"/>
      </w:pPr>
    </w:p>
    <w:p w14:paraId="3F3DFAFA" w14:textId="77777777" w:rsidR="00814F9A" w:rsidRPr="005E6B1A" w:rsidRDefault="00814F9A" w:rsidP="0098715B">
      <w:pPr>
        <w:jc w:val="both"/>
      </w:pPr>
    </w:p>
    <w:p w14:paraId="62748B7B" w14:textId="77777777" w:rsidR="00814F9A" w:rsidRPr="005E6B1A" w:rsidRDefault="00814F9A" w:rsidP="0098715B">
      <w:pPr>
        <w:jc w:val="both"/>
      </w:pPr>
    </w:p>
    <w:p w14:paraId="2908DD70" w14:textId="77777777" w:rsidR="00814F9A" w:rsidRPr="005E6B1A" w:rsidRDefault="00814F9A" w:rsidP="0098715B">
      <w:pPr>
        <w:jc w:val="both"/>
      </w:pPr>
    </w:p>
    <w:p w14:paraId="7DDF1071" w14:textId="77777777" w:rsidR="00814F9A" w:rsidRPr="005E6B1A" w:rsidRDefault="00814F9A" w:rsidP="0098715B">
      <w:pPr>
        <w:jc w:val="both"/>
      </w:pPr>
    </w:p>
    <w:p w14:paraId="567E53BA" w14:textId="77777777" w:rsidR="00814F9A" w:rsidRPr="005E6B1A" w:rsidRDefault="00814F9A" w:rsidP="0098715B">
      <w:pPr>
        <w:jc w:val="both"/>
      </w:pPr>
    </w:p>
    <w:p w14:paraId="1D2D3552" w14:textId="77777777" w:rsidR="00814F9A" w:rsidRPr="005E6B1A" w:rsidRDefault="00814F9A" w:rsidP="0098715B">
      <w:pPr>
        <w:jc w:val="both"/>
      </w:pPr>
    </w:p>
    <w:p w14:paraId="7D9A79E3" w14:textId="77777777" w:rsidR="00814F9A" w:rsidRPr="005E6B1A" w:rsidRDefault="00814F9A" w:rsidP="0098715B">
      <w:pPr>
        <w:jc w:val="both"/>
      </w:pPr>
    </w:p>
    <w:p w14:paraId="6631A9B6" w14:textId="77777777" w:rsidR="00814F9A" w:rsidRPr="005E6B1A" w:rsidRDefault="00814F9A" w:rsidP="0098715B">
      <w:pPr>
        <w:jc w:val="both"/>
      </w:pPr>
    </w:p>
    <w:p w14:paraId="6E32395E" w14:textId="77777777" w:rsidR="00814F9A" w:rsidRPr="005E6B1A" w:rsidRDefault="00814F9A" w:rsidP="0098715B">
      <w:pPr>
        <w:jc w:val="both"/>
      </w:pPr>
    </w:p>
    <w:p w14:paraId="17C7C3E5" w14:textId="77777777" w:rsidR="00814F9A" w:rsidRPr="005E6B1A" w:rsidRDefault="00814F9A" w:rsidP="0098715B">
      <w:pPr>
        <w:jc w:val="both"/>
      </w:pPr>
    </w:p>
    <w:p w14:paraId="19432510" w14:textId="77777777" w:rsidR="00814F9A" w:rsidRPr="005E6B1A" w:rsidRDefault="00814F9A" w:rsidP="0098715B">
      <w:pPr>
        <w:jc w:val="both"/>
      </w:pPr>
    </w:p>
    <w:p w14:paraId="3363C740" w14:textId="77777777" w:rsidR="00814F9A" w:rsidRPr="005E6B1A" w:rsidRDefault="00814F9A" w:rsidP="0098715B">
      <w:pPr>
        <w:jc w:val="both"/>
      </w:pPr>
    </w:p>
    <w:p w14:paraId="414E4667" w14:textId="77777777" w:rsidR="00814F9A" w:rsidRPr="005E6B1A" w:rsidRDefault="00814F9A" w:rsidP="0098715B">
      <w:pPr>
        <w:jc w:val="both"/>
      </w:pPr>
    </w:p>
    <w:p w14:paraId="6EE0ACF8" w14:textId="77777777" w:rsidR="00814F9A" w:rsidRPr="005E6B1A" w:rsidRDefault="00814F9A" w:rsidP="0098715B">
      <w:pPr>
        <w:jc w:val="both"/>
      </w:pPr>
    </w:p>
    <w:p w14:paraId="7CEA2153" w14:textId="72EFA6D8" w:rsidR="0098715B" w:rsidRDefault="0098715B" w:rsidP="0098715B">
      <w:pPr>
        <w:jc w:val="both"/>
      </w:pPr>
      <w:r>
        <w:t>Вложенные классы</w:t>
      </w:r>
    </w:p>
    <w:p w14:paraId="3D0D6EDB" w14:textId="77777777" w:rsidR="0098715B" w:rsidRDefault="0098715B" w:rsidP="0098715B">
      <w:pPr>
        <w:jc w:val="both"/>
      </w:pPr>
    </w:p>
    <w:p w14:paraId="47628B38" w14:textId="77777777" w:rsidR="0098715B" w:rsidRDefault="0098715B" w:rsidP="0098715B">
      <w:pPr>
        <w:jc w:val="both"/>
      </w:pPr>
      <w:r>
        <w:t xml:space="preserve">Имеет смысл, если такой класс будет использоваться только внутри одного класса, в который он вкладывается. Такой класс может быть с любым модификатором доступа. Объект вложенного класса можно создать вне класса, в который он вложен. Для этого нужно создать экземпляр верхнего класса (Car </w:t>
      </w:r>
      <w:proofErr w:type="spellStart"/>
      <w:r>
        <w:t>car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Car();) а потом экземпляр вложенного (</w:t>
      </w:r>
      <w:proofErr w:type="spellStart"/>
      <w:r>
        <w:t>Car.Wheel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= </w:t>
      </w:r>
      <w:proofErr w:type="spellStart"/>
      <w:r>
        <w:t>car.new</w:t>
      </w:r>
      <w:proofErr w:type="spellEnd"/>
      <w:r>
        <w:t xml:space="preserve"> </w:t>
      </w:r>
      <w:proofErr w:type="spellStart"/>
      <w:r>
        <w:t>Car.Wheel</w:t>
      </w:r>
      <w:proofErr w:type="spellEnd"/>
      <w:r>
        <w:t xml:space="preserve">;). Как из вложенного класса вызвать приватный метод </w:t>
      </w:r>
      <w:proofErr w:type="spellStart"/>
      <w:r>
        <w:t>верхнеуровнего</w:t>
      </w:r>
      <w:proofErr w:type="spellEnd"/>
      <w:r>
        <w:t xml:space="preserve"> класса?</w:t>
      </w:r>
    </w:p>
    <w:p w14:paraId="2A83BE02" w14:textId="77777777" w:rsidR="0098715B" w:rsidRPr="00814F9A" w:rsidRDefault="0098715B" w:rsidP="0098715B">
      <w:pPr>
        <w:jc w:val="both"/>
        <w:rPr>
          <w:lang w:val="en-US"/>
        </w:rPr>
      </w:pPr>
      <w:r w:rsidRPr="00814F9A">
        <w:rPr>
          <w:lang w:val="en-US"/>
        </w:rPr>
        <w:t>public void crash() {</w:t>
      </w:r>
    </w:p>
    <w:p w14:paraId="1B1D2453" w14:textId="77777777" w:rsidR="0098715B" w:rsidRPr="00814F9A" w:rsidRDefault="0098715B" w:rsidP="0098715B">
      <w:pPr>
        <w:jc w:val="both"/>
        <w:rPr>
          <w:lang w:val="en-US"/>
        </w:rPr>
      </w:pPr>
      <w:r w:rsidRPr="00814F9A">
        <w:rPr>
          <w:lang w:val="en-US"/>
        </w:rPr>
        <w:tab/>
      </w:r>
      <w:proofErr w:type="spellStart"/>
      <w:r w:rsidRPr="00814F9A">
        <w:rPr>
          <w:lang w:val="en-US"/>
        </w:rPr>
        <w:t>Car.this.crash</w:t>
      </w:r>
      <w:proofErr w:type="spellEnd"/>
      <w:r w:rsidRPr="00814F9A">
        <w:rPr>
          <w:lang w:val="en-US"/>
        </w:rPr>
        <w:t>();</w:t>
      </w:r>
    </w:p>
    <w:p w14:paraId="48075693" w14:textId="77777777" w:rsidR="0098715B" w:rsidRDefault="0098715B" w:rsidP="0098715B">
      <w:r>
        <w:lastRenderedPageBreak/>
        <w:t>}</w:t>
      </w:r>
    </w:p>
    <w:p w14:paraId="5C9117BF" w14:textId="77777777" w:rsidR="0098715B" w:rsidRDefault="0098715B" w:rsidP="0098715B">
      <w:r>
        <w:t xml:space="preserve">(Если просто писать </w:t>
      </w:r>
      <w:proofErr w:type="spellStart"/>
      <w:r>
        <w:t>this</w:t>
      </w:r>
      <w:proofErr w:type="spellEnd"/>
      <w:r>
        <w:t>., то это будет ссылка на вложенный класс)</w:t>
      </w:r>
    </w:p>
    <w:p w14:paraId="4548EC21" w14:textId="77777777" w:rsidR="0098715B" w:rsidRDefault="0098715B" w:rsidP="0098715B"/>
    <w:p w14:paraId="19977D7D" w14:textId="77777777" w:rsidR="0098715B" w:rsidRDefault="0098715B" w:rsidP="0098715B">
      <w:r>
        <w:t>Внутренние классы</w:t>
      </w:r>
    </w:p>
    <w:p w14:paraId="63B5F388" w14:textId="77777777" w:rsidR="0098715B" w:rsidRDefault="0098715B" w:rsidP="0098715B"/>
    <w:p w14:paraId="564CA16A" w14:textId="77777777" w:rsidR="0098715B" w:rsidRDefault="0098715B" w:rsidP="0098715B">
      <w:r>
        <w:t xml:space="preserve">это такой же вложенный класс, отмеченный модификатором </w:t>
      </w:r>
      <w:proofErr w:type="spellStart"/>
      <w:r>
        <w:t>static</w:t>
      </w:r>
      <w:proofErr w:type="spellEnd"/>
      <w:r>
        <w:t xml:space="preserve">. Этим классом мы начинаем пользоваться как любым другим статическим элементом данного класса. Для создания объекта этого класса не нужен объект внешнего класса. Из объекта вложенного класса нельзя обращаться к не статическим членам внешнего класса. Создание: </w:t>
      </w:r>
      <w:proofErr w:type="spellStart"/>
      <w:r>
        <w:t>Car.Wheel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Car.Wheel</w:t>
      </w:r>
      <w:proofErr w:type="spellEnd"/>
      <w:r>
        <w:t>();</w:t>
      </w:r>
    </w:p>
    <w:p w14:paraId="54D946C2" w14:textId="77777777" w:rsidR="0098715B" w:rsidRDefault="0098715B" w:rsidP="0098715B"/>
    <w:p w14:paraId="2E7C65DB" w14:textId="77777777" w:rsidR="0098715B" w:rsidRDefault="0098715B" w:rsidP="0098715B">
      <w:r>
        <w:t>Локальные классы</w:t>
      </w:r>
    </w:p>
    <w:p w14:paraId="755C532E" w14:textId="77777777" w:rsidR="0098715B" w:rsidRDefault="0098715B" w:rsidP="0098715B"/>
    <w:p w14:paraId="71EFF6A2" w14:textId="77777777" w:rsidR="0098715B" w:rsidRDefault="0098715B" w:rsidP="0098715B">
      <w:r>
        <w:t>Это классы, которые можно создать вообще везде. Похожи на локальные переменные. Правила:</w:t>
      </w:r>
    </w:p>
    <w:p w14:paraId="1DD5867C" w14:textId="77777777" w:rsidR="0098715B" w:rsidRDefault="0098715B" w:rsidP="0098715B">
      <w:r>
        <w:t>Модификатор доступа не указывается</w:t>
      </w:r>
    </w:p>
    <w:p w14:paraId="2395109A" w14:textId="77777777" w:rsidR="0098715B" w:rsidRDefault="0098715B" w:rsidP="0098715B">
      <w:r>
        <w:t>Невозможно объявление статических методов и иных статических членов, но</w:t>
      </w:r>
    </w:p>
    <w:p w14:paraId="28AA9759" w14:textId="77777777" w:rsidR="0098715B" w:rsidRDefault="0098715B" w:rsidP="0098715B">
      <w:r>
        <w:t>Возможно использование констант</w:t>
      </w:r>
    </w:p>
    <w:p w14:paraId="337CFC09" w14:textId="77777777" w:rsidR="0098715B" w:rsidRDefault="0098715B" w:rsidP="0098715B">
      <w:r>
        <w:t xml:space="preserve">Захват внешних локальных переменных возможен, если они определены, как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(это переменные, которые никогда не меняются вне локального класса, константы по смыслу)</w:t>
      </w:r>
    </w:p>
    <w:p w14:paraId="5CDDC2C7" w14:textId="77777777" w:rsidR="0098715B" w:rsidRDefault="0098715B" w:rsidP="0098715B">
      <w:r>
        <w:t>Не могут быть статичными</w:t>
      </w:r>
    </w:p>
    <w:p w14:paraId="42864082" w14:textId="77777777" w:rsidR="0098715B" w:rsidRDefault="0098715B" w:rsidP="0098715B"/>
    <w:p w14:paraId="33658A80" w14:textId="77777777" w:rsidR="0098715B" w:rsidRDefault="0098715B" w:rsidP="0098715B">
      <w:r>
        <w:t>Анонимные классы</w:t>
      </w:r>
    </w:p>
    <w:p w14:paraId="597F3115" w14:textId="77777777" w:rsidR="0098715B" w:rsidRDefault="0098715B" w:rsidP="0098715B"/>
    <w:p w14:paraId="7F8AD1A2" w14:textId="77777777" w:rsidR="0098715B" w:rsidRDefault="0098715B" w:rsidP="0098715B">
      <w:r>
        <w:t xml:space="preserve">Создание объекта интерфейса на лету и передача его в качестве параметра методу. В нем мы </w:t>
      </w:r>
      <w:proofErr w:type="spellStart"/>
      <w:r>
        <w:t>переовпределяем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на лету.</w:t>
      </w:r>
    </w:p>
    <w:p w14:paraId="0B994058" w14:textId="77777777" w:rsidR="0098715B" w:rsidRPr="00814F9A" w:rsidRDefault="0098715B" w:rsidP="0098715B">
      <w:pPr>
        <w:rPr>
          <w:lang w:val="en-US"/>
        </w:rPr>
      </w:pPr>
      <w:r w:rsidRPr="00814F9A">
        <w:rPr>
          <w:lang w:val="en-US"/>
        </w:rPr>
        <w:t>public void test(){</w:t>
      </w:r>
    </w:p>
    <w:p w14:paraId="114639A0" w14:textId="77777777" w:rsidR="0098715B" w:rsidRPr="0098715B" w:rsidRDefault="0098715B" w:rsidP="0098715B">
      <w:pPr>
        <w:rPr>
          <w:lang w:val="en-US"/>
        </w:rPr>
      </w:pPr>
      <w:r w:rsidRPr="00814F9A">
        <w:rPr>
          <w:lang w:val="en-US"/>
        </w:rPr>
        <w:tab/>
      </w:r>
      <w:r w:rsidRPr="0098715B">
        <w:rPr>
          <w:lang w:val="en-US"/>
        </w:rPr>
        <w:t>start(new Runnable() {</w:t>
      </w:r>
    </w:p>
    <w:p w14:paraId="4E1D77CE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ab/>
      </w:r>
      <w:r w:rsidRPr="0098715B">
        <w:rPr>
          <w:lang w:val="en-US"/>
        </w:rPr>
        <w:tab/>
        <w:t>public void run(){ }</w:t>
      </w:r>
    </w:p>
    <w:p w14:paraId="5B89FB04" w14:textId="77777777" w:rsidR="0098715B" w:rsidRDefault="0098715B" w:rsidP="0098715B">
      <w:r w:rsidRPr="0098715B">
        <w:rPr>
          <w:lang w:val="en-US"/>
        </w:rPr>
        <w:tab/>
      </w:r>
      <w:r>
        <w:t>});</w:t>
      </w:r>
    </w:p>
    <w:p w14:paraId="576FB8D8" w14:textId="77777777" w:rsidR="0098715B" w:rsidRDefault="0098715B" w:rsidP="0098715B">
      <w:r>
        <w:t>}</w:t>
      </w:r>
    </w:p>
    <w:p w14:paraId="741321FD" w14:textId="77777777" w:rsidR="0098715B" w:rsidRDefault="0098715B" w:rsidP="0098715B">
      <w:r>
        <w:t xml:space="preserve">Нет создания отдельного класса, неизвестен тип объекта </w:t>
      </w:r>
      <w:proofErr w:type="spellStart"/>
      <w:r>
        <w:t>Runnable</w:t>
      </w:r>
      <w:proofErr w:type="spellEnd"/>
      <w:r>
        <w:t xml:space="preserve">(). Заставляет </w:t>
      </w:r>
      <w:proofErr w:type="spellStart"/>
      <w:r>
        <w:t>java</w:t>
      </w:r>
      <w:proofErr w:type="spellEnd"/>
      <w:r>
        <w:t xml:space="preserve"> сделать класс, реализующий объект. Тип неизвестен, поэтому класс анонимный.</w:t>
      </w:r>
    </w:p>
    <w:p w14:paraId="1D0BD9DA" w14:textId="77777777" w:rsidR="0098715B" w:rsidRDefault="0098715B" w:rsidP="0098715B">
      <w:r>
        <w:t>Анонимный класс - синтаксический сахар. Это аналог локального класса. Разница только в наличии у класса имени для повторного использования.</w:t>
      </w:r>
    </w:p>
    <w:p w14:paraId="6AB14C3F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public void test(){</w:t>
      </w:r>
    </w:p>
    <w:p w14:paraId="2EC6F4BD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ab/>
        <w:t>class X implements Runnable{</w:t>
      </w:r>
    </w:p>
    <w:p w14:paraId="21A7C70F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lastRenderedPageBreak/>
        <w:tab/>
      </w:r>
      <w:r w:rsidRPr="0098715B">
        <w:rPr>
          <w:lang w:val="en-US"/>
        </w:rPr>
        <w:tab/>
        <w:t>public void run(){ }</w:t>
      </w:r>
    </w:p>
    <w:p w14:paraId="3C8C6078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ab/>
        <w:t>};</w:t>
      </w:r>
    </w:p>
    <w:p w14:paraId="705DA326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ab/>
        <w:t>start (new X() );</w:t>
      </w:r>
    </w:p>
    <w:p w14:paraId="5348D48D" w14:textId="77777777" w:rsidR="0098715B" w:rsidRPr="00814F9A" w:rsidRDefault="0098715B" w:rsidP="0098715B">
      <w:pPr>
        <w:rPr>
          <w:lang w:val="en-US"/>
        </w:rPr>
      </w:pPr>
      <w:r w:rsidRPr="00814F9A">
        <w:rPr>
          <w:lang w:val="en-US"/>
        </w:rPr>
        <w:t>}</w:t>
      </w:r>
    </w:p>
    <w:p w14:paraId="2C0F06DB" w14:textId="77777777" w:rsidR="0098715B" w:rsidRDefault="0098715B" w:rsidP="0098715B">
      <w:r>
        <w:t xml:space="preserve">То же самое можем делать с любым типом данных, необязательно с </w:t>
      </w:r>
      <w:proofErr w:type="spellStart"/>
      <w:r>
        <w:t>интерфесом</w:t>
      </w:r>
      <w:proofErr w:type="spellEnd"/>
      <w:r>
        <w:t xml:space="preserve">. Тогда будет ожидаться </w:t>
      </w:r>
      <w:proofErr w:type="spellStart"/>
      <w:r>
        <w:t>extends</w:t>
      </w:r>
      <w:proofErr w:type="spellEnd"/>
      <w:r>
        <w:t xml:space="preserve"> вместо </w:t>
      </w:r>
      <w:proofErr w:type="spellStart"/>
      <w:r>
        <w:t>implements</w:t>
      </w:r>
      <w:proofErr w:type="spellEnd"/>
      <w:r>
        <w:t xml:space="preserve">. Внутри фигурных скобок можно делать что угодно. </w:t>
      </w:r>
    </w:p>
    <w:p w14:paraId="5786CD09" w14:textId="77777777" w:rsidR="0098715B" w:rsidRDefault="0098715B" w:rsidP="0098715B"/>
    <w:p w14:paraId="6974A510" w14:textId="77777777" w:rsidR="0098715B" w:rsidRDefault="0098715B" w:rsidP="0098715B">
      <w:r>
        <w:t>Исключения</w:t>
      </w:r>
    </w:p>
    <w:p w14:paraId="3AED4C00" w14:textId="77777777" w:rsidR="0098715B" w:rsidRDefault="0098715B" w:rsidP="0098715B"/>
    <w:p w14:paraId="3C897923" w14:textId="77777777" w:rsidR="0098715B" w:rsidRDefault="0098715B" w:rsidP="0098715B">
      <w:r>
        <w:t>Это конструкция, позволяющая обрабатывать возникающие ошибки. Java предлагает порождать объекты определенных типов данных, которые будут содержать состояние и поведение возникшей ошибки.</w:t>
      </w:r>
    </w:p>
    <w:p w14:paraId="00F90517" w14:textId="77777777" w:rsidR="0098715B" w:rsidRDefault="0098715B" w:rsidP="0098715B">
      <w:r>
        <w:t>Ключевое слово, предваряющее блок кода</w:t>
      </w:r>
    </w:p>
    <w:p w14:paraId="6C4500DF" w14:textId="77777777" w:rsidR="0098715B" w:rsidRDefault="0098715B" w:rsidP="0098715B">
      <w:proofErr w:type="spellStart"/>
      <w:r>
        <w:t>try</w:t>
      </w:r>
      <w:proofErr w:type="spellEnd"/>
      <w:r>
        <w:t xml:space="preserve"> {</w:t>
      </w:r>
    </w:p>
    <w:p w14:paraId="2E3F49B9" w14:textId="77777777" w:rsidR="0098715B" w:rsidRDefault="0098715B" w:rsidP="0098715B">
      <w:r>
        <w:t>Блок кода, который необходимо выполнить</w:t>
      </w:r>
    </w:p>
    <w:p w14:paraId="4CFC1400" w14:textId="77777777" w:rsidR="0098715B" w:rsidRDefault="0098715B" w:rsidP="0098715B">
      <w:r>
        <w:tab/>
      </w:r>
      <w:proofErr w:type="spellStart"/>
      <w:r>
        <w:t>int</w:t>
      </w:r>
      <w:proofErr w:type="spellEnd"/>
      <w:r>
        <w:t xml:space="preserve"> x = ...;</w:t>
      </w:r>
    </w:p>
    <w:p w14:paraId="7D981D03" w14:textId="77777777" w:rsidR="0098715B" w:rsidRDefault="0098715B" w:rsidP="0098715B">
      <w:r>
        <w:tab/>
      </w:r>
      <w:proofErr w:type="spellStart"/>
      <w:r>
        <w:t>int</w:t>
      </w:r>
      <w:proofErr w:type="spellEnd"/>
      <w:r>
        <w:t xml:space="preserve"> y = 5 / x;</w:t>
      </w:r>
    </w:p>
    <w:p w14:paraId="4F9DF433" w14:textId="77777777" w:rsidR="0098715B" w:rsidRDefault="0098715B" w:rsidP="0098715B">
      <w:r>
        <w:t xml:space="preserve">Если в блоке возникает ошибка, то </w:t>
      </w:r>
      <w:proofErr w:type="spellStart"/>
      <w:r>
        <w:t>упарвление</w:t>
      </w:r>
      <w:proofErr w:type="spellEnd"/>
      <w:r>
        <w:t xml:space="preserve"> будет передано блоку </w:t>
      </w:r>
      <w:proofErr w:type="spellStart"/>
      <w:r>
        <w:t>catch</w:t>
      </w:r>
      <w:proofErr w:type="spellEnd"/>
      <w:r>
        <w:t xml:space="preserve">, выполнение кода прервется. Таких блоков может быть несколько. </w:t>
      </w:r>
    </w:p>
    <w:p w14:paraId="79AE28F5" w14:textId="77777777" w:rsidR="0098715B" w:rsidRDefault="0098715B" w:rsidP="0098715B"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ArithmeticException</w:t>
      </w:r>
      <w:proofErr w:type="spellEnd"/>
      <w:r>
        <w:t xml:space="preserve"> e) {</w:t>
      </w:r>
    </w:p>
    <w:p w14:paraId="29663671" w14:textId="77777777" w:rsidR="0098715B" w:rsidRDefault="0098715B" w:rsidP="0098715B">
      <w:r>
        <w:t xml:space="preserve"> // обработка</w:t>
      </w:r>
    </w:p>
    <w:p w14:paraId="51435535" w14:textId="77777777" w:rsidR="0098715B" w:rsidRDefault="0098715B" w:rsidP="0098715B">
      <w:r>
        <w:t xml:space="preserve">Блок </w:t>
      </w:r>
      <w:proofErr w:type="spellStart"/>
      <w:r>
        <w:t>finally</w:t>
      </w:r>
      <w:proofErr w:type="spellEnd"/>
      <w:r>
        <w:t xml:space="preserve"> выполняется в любом случае: была ошибка или нет. Он не является обязательным.</w:t>
      </w:r>
    </w:p>
    <w:p w14:paraId="1F28A906" w14:textId="77777777" w:rsidR="0098715B" w:rsidRDefault="0098715B" w:rsidP="0098715B"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75E90BB1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//</w:t>
      </w:r>
      <w:r>
        <w:t>обработка</w:t>
      </w:r>
    </w:p>
    <w:p w14:paraId="08726E34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}</w:t>
      </w:r>
    </w:p>
    <w:p w14:paraId="28FA7FC2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Object -&gt; Throwable -&gt;</w:t>
      </w:r>
    </w:p>
    <w:p w14:paraId="2D03F82A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-&gt; Error (</w:t>
      </w:r>
      <w:r>
        <w:t>непроверяемое</w:t>
      </w:r>
      <w:r w:rsidRPr="0098715B">
        <w:rPr>
          <w:lang w:val="en-US"/>
        </w:rPr>
        <w:t>)</w:t>
      </w:r>
    </w:p>
    <w:p w14:paraId="0C543010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 xml:space="preserve">-&gt; </w:t>
      </w:r>
      <w:proofErr w:type="spellStart"/>
      <w:r w:rsidRPr="0098715B">
        <w:rPr>
          <w:lang w:val="en-US"/>
        </w:rPr>
        <w:t>Excepton</w:t>
      </w:r>
      <w:proofErr w:type="spellEnd"/>
      <w:r w:rsidRPr="0098715B">
        <w:rPr>
          <w:lang w:val="en-US"/>
        </w:rPr>
        <w:t xml:space="preserve"> (</w:t>
      </w:r>
      <w:r>
        <w:t>проверяемое</w:t>
      </w:r>
      <w:r w:rsidRPr="0098715B">
        <w:rPr>
          <w:lang w:val="en-US"/>
        </w:rPr>
        <w:t xml:space="preserve">) -&gt; </w:t>
      </w:r>
    </w:p>
    <w:p w14:paraId="14C49042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 xml:space="preserve">-&gt; </w:t>
      </w:r>
      <w:proofErr w:type="spellStart"/>
      <w:r w:rsidRPr="0098715B">
        <w:rPr>
          <w:lang w:val="en-US"/>
        </w:rPr>
        <w:t>RunTimeException</w:t>
      </w:r>
      <w:proofErr w:type="spellEnd"/>
      <w:r w:rsidRPr="0098715B">
        <w:rPr>
          <w:lang w:val="en-US"/>
        </w:rPr>
        <w:t xml:space="preserve"> (</w:t>
      </w:r>
      <w:r>
        <w:t>непроверяемое</w:t>
      </w:r>
      <w:r w:rsidRPr="0098715B">
        <w:rPr>
          <w:lang w:val="en-US"/>
        </w:rPr>
        <w:t>)</w:t>
      </w:r>
    </w:p>
    <w:p w14:paraId="53DF0187" w14:textId="77777777" w:rsidR="0098715B" w:rsidRPr="0098715B" w:rsidRDefault="0098715B" w:rsidP="0098715B">
      <w:pPr>
        <w:rPr>
          <w:lang w:val="en-US"/>
        </w:rPr>
      </w:pPr>
      <w:r w:rsidRPr="0098715B">
        <w:rPr>
          <w:lang w:val="en-US"/>
        </w:rPr>
        <w:t>-&gt; Other Exception (</w:t>
      </w:r>
      <w:r>
        <w:t>проверяемое</w:t>
      </w:r>
      <w:r w:rsidRPr="0098715B">
        <w:rPr>
          <w:lang w:val="en-US"/>
        </w:rPr>
        <w:t>)</w:t>
      </w:r>
    </w:p>
    <w:p w14:paraId="4739236C" w14:textId="2D4A71CF" w:rsidR="000F7DD4" w:rsidRDefault="0098715B" w:rsidP="0098715B">
      <w:r>
        <w:t xml:space="preserve">Можно создавать свои классы - исключения. Для этого нужно наследовать его от </w:t>
      </w:r>
      <w:proofErr w:type="spellStart"/>
      <w:r>
        <w:t>Exception</w:t>
      </w:r>
      <w:proofErr w:type="spellEnd"/>
      <w:r>
        <w:t xml:space="preserve">. Чтобы выбрасывать такое исключение, используется ключевое слово </w:t>
      </w:r>
      <w:proofErr w:type="spellStart"/>
      <w:r>
        <w:t>throw</w:t>
      </w:r>
      <w:proofErr w:type="spellEnd"/>
      <w:r>
        <w:t xml:space="preserve">. После такого как мы его выбрасываем, новое исключение можно обрабатывать в </w:t>
      </w:r>
      <w:proofErr w:type="spellStart"/>
      <w:r>
        <w:t>catch</w:t>
      </w:r>
      <w:proofErr w:type="spellEnd"/>
      <w:r>
        <w:t>.</w:t>
      </w:r>
    </w:p>
    <w:sectPr w:rsidR="000F7DD4" w:rsidSect="0098715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6E7"/>
    <w:multiLevelType w:val="hybridMultilevel"/>
    <w:tmpl w:val="8C6C88A4"/>
    <w:lvl w:ilvl="0" w:tplc="159C5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70CC5"/>
    <w:multiLevelType w:val="multilevel"/>
    <w:tmpl w:val="32C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278B7"/>
    <w:multiLevelType w:val="multilevel"/>
    <w:tmpl w:val="9142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1503D"/>
    <w:multiLevelType w:val="multilevel"/>
    <w:tmpl w:val="E120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A3815"/>
    <w:multiLevelType w:val="multilevel"/>
    <w:tmpl w:val="7E9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91B8B"/>
    <w:multiLevelType w:val="multilevel"/>
    <w:tmpl w:val="D73E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71B15"/>
    <w:multiLevelType w:val="multilevel"/>
    <w:tmpl w:val="7656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E6C97"/>
    <w:multiLevelType w:val="multilevel"/>
    <w:tmpl w:val="427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A34D3"/>
    <w:multiLevelType w:val="multilevel"/>
    <w:tmpl w:val="99FE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03C2A"/>
    <w:multiLevelType w:val="multilevel"/>
    <w:tmpl w:val="A1F2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24B93"/>
    <w:multiLevelType w:val="multilevel"/>
    <w:tmpl w:val="FF0C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33EB9"/>
    <w:multiLevelType w:val="multilevel"/>
    <w:tmpl w:val="0EEC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65BA3"/>
    <w:multiLevelType w:val="multilevel"/>
    <w:tmpl w:val="941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9315385">
    <w:abstractNumId w:val="1"/>
  </w:num>
  <w:num w:numId="2" w16cid:durableId="466551542">
    <w:abstractNumId w:val="12"/>
  </w:num>
  <w:num w:numId="3" w16cid:durableId="896360660">
    <w:abstractNumId w:val="2"/>
  </w:num>
  <w:num w:numId="4" w16cid:durableId="864713674">
    <w:abstractNumId w:val="10"/>
  </w:num>
  <w:num w:numId="5" w16cid:durableId="2041975643">
    <w:abstractNumId w:val="9"/>
  </w:num>
  <w:num w:numId="6" w16cid:durableId="1358043991">
    <w:abstractNumId w:val="0"/>
  </w:num>
  <w:num w:numId="7" w16cid:durableId="243875587">
    <w:abstractNumId w:val="6"/>
  </w:num>
  <w:num w:numId="8" w16cid:durableId="213660040">
    <w:abstractNumId w:val="4"/>
  </w:num>
  <w:num w:numId="9" w16cid:durableId="1507551577">
    <w:abstractNumId w:val="7"/>
  </w:num>
  <w:num w:numId="10" w16cid:durableId="1219364051">
    <w:abstractNumId w:val="11"/>
  </w:num>
  <w:num w:numId="11" w16cid:durableId="1698001347">
    <w:abstractNumId w:val="8"/>
  </w:num>
  <w:num w:numId="12" w16cid:durableId="1816988211">
    <w:abstractNumId w:val="5"/>
  </w:num>
  <w:num w:numId="13" w16cid:durableId="964583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4"/>
    <w:rsid w:val="000507AD"/>
    <w:rsid w:val="00064D98"/>
    <w:rsid w:val="0007798B"/>
    <w:rsid w:val="000944D1"/>
    <w:rsid w:val="000F7DD4"/>
    <w:rsid w:val="00192991"/>
    <w:rsid w:val="001947A5"/>
    <w:rsid w:val="001A688B"/>
    <w:rsid w:val="001C2D96"/>
    <w:rsid w:val="002165BA"/>
    <w:rsid w:val="00283C3D"/>
    <w:rsid w:val="002B3FC7"/>
    <w:rsid w:val="003001AD"/>
    <w:rsid w:val="00312EAF"/>
    <w:rsid w:val="00325A0D"/>
    <w:rsid w:val="003671D0"/>
    <w:rsid w:val="00380447"/>
    <w:rsid w:val="003C62B6"/>
    <w:rsid w:val="003D60D0"/>
    <w:rsid w:val="004458B3"/>
    <w:rsid w:val="005353B8"/>
    <w:rsid w:val="005406F8"/>
    <w:rsid w:val="0054130B"/>
    <w:rsid w:val="005701B7"/>
    <w:rsid w:val="005D4303"/>
    <w:rsid w:val="005E6B1A"/>
    <w:rsid w:val="006C31A0"/>
    <w:rsid w:val="00763034"/>
    <w:rsid w:val="00814F9A"/>
    <w:rsid w:val="008865A3"/>
    <w:rsid w:val="008B47B1"/>
    <w:rsid w:val="00980913"/>
    <w:rsid w:val="00982360"/>
    <w:rsid w:val="0098715B"/>
    <w:rsid w:val="009A7FCA"/>
    <w:rsid w:val="009C38CB"/>
    <w:rsid w:val="009F54E3"/>
    <w:rsid w:val="009F796E"/>
    <w:rsid w:val="00A106C1"/>
    <w:rsid w:val="00A16C79"/>
    <w:rsid w:val="00BE676E"/>
    <w:rsid w:val="00C017F2"/>
    <w:rsid w:val="00C2668E"/>
    <w:rsid w:val="00C74010"/>
    <w:rsid w:val="00C8636A"/>
    <w:rsid w:val="00CE5E8A"/>
    <w:rsid w:val="00D41224"/>
    <w:rsid w:val="00DA051A"/>
    <w:rsid w:val="00DD01C9"/>
    <w:rsid w:val="00DE1ABD"/>
    <w:rsid w:val="00E53642"/>
    <w:rsid w:val="00F22401"/>
    <w:rsid w:val="00F239C0"/>
    <w:rsid w:val="00F33BDA"/>
    <w:rsid w:val="00F526B4"/>
    <w:rsid w:val="00F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19EE"/>
  <w15:chartTrackingRefBased/>
  <w15:docId w15:val="{5E3CC8F8-5B1A-4700-A604-0C7200F5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4F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1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4F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814F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A7FC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05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0507AD"/>
  </w:style>
  <w:style w:type="paragraph" w:styleId="HTML0">
    <w:name w:val="HTML Preformatted"/>
    <w:basedOn w:val="a"/>
    <w:link w:val="HTML1"/>
    <w:uiPriority w:val="99"/>
    <w:semiHidden/>
    <w:unhideWhenUsed/>
    <w:rsid w:val="0019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47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947A5"/>
  </w:style>
  <w:style w:type="character" w:customStyle="1" w:styleId="pl-smi">
    <w:name w:val="pl-smi"/>
    <w:basedOn w:val="a0"/>
    <w:rsid w:val="001947A5"/>
  </w:style>
  <w:style w:type="character" w:customStyle="1" w:styleId="pl-s1">
    <w:name w:val="pl-s1"/>
    <w:basedOn w:val="a0"/>
    <w:rsid w:val="001947A5"/>
  </w:style>
  <w:style w:type="character" w:customStyle="1" w:styleId="pl-en">
    <w:name w:val="pl-en"/>
    <w:basedOn w:val="a0"/>
    <w:rsid w:val="001947A5"/>
  </w:style>
  <w:style w:type="character" w:styleId="a6">
    <w:name w:val="Strong"/>
    <w:basedOn w:val="a0"/>
    <w:uiPriority w:val="22"/>
    <w:qFormat/>
    <w:rsid w:val="000944D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325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a0"/>
    <w:rsid w:val="00325A0D"/>
  </w:style>
  <w:style w:type="character" w:customStyle="1" w:styleId="10">
    <w:name w:val="Заголовок 1 Знак"/>
    <w:basedOn w:val="a0"/>
    <w:link w:val="1"/>
    <w:uiPriority w:val="9"/>
    <w:rsid w:val="00380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b">
    <w:name w:val="bb"/>
    <w:basedOn w:val="a0"/>
    <w:rsid w:val="006C31A0"/>
  </w:style>
  <w:style w:type="paragraph" w:customStyle="1" w:styleId="stk-list-item">
    <w:name w:val="stk-list-item"/>
    <w:basedOn w:val="a"/>
    <w:rsid w:val="00C8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406F8"/>
  </w:style>
  <w:style w:type="character" w:customStyle="1" w:styleId="hljs-class">
    <w:name w:val="hljs-class"/>
    <w:basedOn w:val="a0"/>
    <w:rsid w:val="005406F8"/>
  </w:style>
  <w:style w:type="character" w:customStyle="1" w:styleId="hljs-title">
    <w:name w:val="hljs-title"/>
    <w:basedOn w:val="a0"/>
    <w:rsid w:val="005406F8"/>
  </w:style>
  <w:style w:type="character" w:customStyle="1" w:styleId="hljs-function">
    <w:name w:val="hljs-function"/>
    <w:basedOn w:val="a0"/>
    <w:rsid w:val="005406F8"/>
  </w:style>
  <w:style w:type="character" w:customStyle="1" w:styleId="hljs-params">
    <w:name w:val="hljs-params"/>
    <w:basedOn w:val="a0"/>
    <w:rsid w:val="005406F8"/>
  </w:style>
  <w:style w:type="character" w:customStyle="1" w:styleId="hljs-number">
    <w:name w:val="hljs-number"/>
    <w:basedOn w:val="a0"/>
    <w:rsid w:val="005406F8"/>
  </w:style>
  <w:style w:type="character" w:styleId="a7">
    <w:name w:val="FollowedHyperlink"/>
    <w:basedOn w:val="a0"/>
    <w:uiPriority w:val="99"/>
    <w:semiHidden/>
    <w:unhideWhenUsed/>
    <w:rsid w:val="00CE5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943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96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53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576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7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401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3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10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714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491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17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3329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41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693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38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897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80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438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4703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6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base/funktsionalnye_interfeysy_i_lyambda_vyrazheniya_v_java/" TargetMode="External"/><Relationship Id="rId5" Type="http://schemas.openxmlformats.org/officeDocument/2006/relationships/hyperlink" Target="https://ru.wikipedia.org/wiki/%D0%97%D0%B0%D1%86%D0%B5%D0%BF%D0%BB%D0%B5%D0%BD%D0%B8%D0%B5_(%D0%BF%D1%80%D0%BE%D0%B3%D1%80%D0%B0%D0%BC%D0%BC%D0%B8%D1%80%D0%BE%D0%B2%D0%B0%D0%BD%D0%B8%D0%B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3159</Words>
  <Characters>18012</Characters>
  <Application>Microsoft Office Word</Application>
  <DocSecurity>0</DocSecurity>
  <Lines>150</Lines>
  <Paragraphs>42</Paragraphs>
  <ScaleCrop>false</ScaleCrop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Бушмелев</dc:creator>
  <cp:keywords/>
  <dc:description/>
  <cp:lastModifiedBy>Костя Бушмелев</cp:lastModifiedBy>
  <cp:revision>57</cp:revision>
  <dcterms:created xsi:type="dcterms:W3CDTF">2022-11-30T09:54:00Z</dcterms:created>
  <dcterms:modified xsi:type="dcterms:W3CDTF">2022-12-19T13:24:00Z</dcterms:modified>
</cp:coreProperties>
</file>