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6B8C" w14:textId="77777777" w:rsidR="006934EE" w:rsidRDefault="00000000">
      <w:pPr>
        <w:pStyle w:val="Heading1"/>
      </w:pPr>
      <w:r>
        <w:t>CA3 – Prompt Log</w:t>
      </w:r>
    </w:p>
    <w:p w14:paraId="3DC1AE9B" w14:textId="77777777" w:rsidR="006934EE" w:rsidRDefault="00000000">
      <w:r>
        <w:t>Module: Nature of Enterprise Computing</w:t>
      </w:r>
    </w:p>
    <w:p w14:paraId="4A54347E" w14:textId="77777777" w:rsidR="006934EE" w:rsidRDefault="00000000">
      <w:r>
        <w:t>Student: Bouchra Bahamida</w:t>
      </w:r>
    </w:p>
    <w:p w14:paraId="1B6EAADB" w14:textId="77777777" w:rsidR="006934EE" w:rsidRDefault="00000000">
      <w:r>
        <w:t>Tool Used: Claude (claude.ai) — AI-assisted development for Next.js migration and deployment</w:t>
      </w:r>
    </w:p>
    <w:p w14:paraId="7F9D484E" w14:textId="5BEBFD89" w:rsidR="006934EE" w:rsidRDefault="00000000">
      <w:r>
        <w:rPr>
          <w:i/>
          <w:iCs/>
          <w:color w:val="555555"/>
          <w:sz w:val="18"/>
          <w:szCs w:val="18"/>
        </w:rPr>
        <w:t>Note:</w:t>
      </w:r>
      <w:r w:rsidR="00E32F13">
        <w:rPr>
          <w:i/>
          <w:iCs/>
          <w:color w:val="555555"/>
          <w:sz w:val="18"/>
          <w:szCs w:val="18"/>
        </w:rPr>
        <w:t xml:space="preserve"> </w:t>
      </w:r>
      <w:r>
        <w:rPr>
          <w:i/>
          <w:iCs/>
          <w:color w:val="555555"/>
          <w:sz w:val="18"/>
          <w:szCs w:val="18"/>
        </w:rPr>
        <w:t>Claude was used to assist with migrating the existing application to Next.js and deploying it to Netlify. All outputs were reviewed, tested, and modified before use.</w:t>
      </w:r>
    </w:p>
    <w:p w14:paraId="4FEBD3BE" w14:textId="77777777" w:rsidR="006934EE" w:rsidRDefault="006934E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2"/>
        <w:gridCol w:w="1231"/>
        <w:gridCol w:w="2377"/>
        <w:gridCol w:w="5994"/>
        <w:gridCol w:w="4391"/>
        <w:gridCol w:w="4373"/>
      </w:tblGrid>
      <w:tr w:rsidR="006934EE" w14:paraId="46450BCD"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25270029" w14:textId="77777777" w:rsidR="006934EE" w:rsidRDefault="00000000">
            <w:r>
              <w:rPr>
                <w:b/>
                <w:bCs/>
                <w:color w:val="FFFFFF"/>
              </w:rPr>
              <w:t>#</w:t>
            </w:r>
          </w:p>
        </w:tc>
        <w:tc>
          <w:tcPr>
            <w:tcW w:w="1231"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643DDA17" w14:textId="77777777" w:rsidR="006934EE" w:rsidRDefault="00000000">
            <w:r>
              <w:rPr>
                <w:b/>
                <w:bCs/>
                <w:color w:val="FFFFFF"/>
              </w:rPr>
              <w:t>Date / Time</w:t>
            </w:r>
          </w:p>
        </w:tc>
        <w:tc>
          <w:tcPr>
            <w:tcW w:w="2377"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33E4A336" w14:textId="77777777" w:rsidR="006934EE" w:rsidRDefault="00000000">
            <w:r>
              <w:rPr>
                <w:b/>
                <w:bCs/>
                <w:color w:val="FFFFFF"/>
              </w:rPr>
              <w:t>Goal</w:t>
            </w:r>
          </w:p>
        </w:tc>
        <w:tc>
          <w:tcPr>
            <w:tcW w:w="5994"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655615F2" w14:textId="77777777" w:rsidR="006934EE" w:rsidRDefault="00000000">
            <w:r>
              <w:rPr>
                <w:b/>
                <w:bCs/>
                <w:color w:val="FFFFFF"/>
              </w:rPr>
              <w:t>Prompt Used</w:t>
            </w:r>
          </w:p>
        </w:tc>
        <w:tc>
          <w:tcPr>
            <w:tcW w:w="4391"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3294E21F" w14:textId="77777777" w:rsidR="006934EE" w:rsidRDefault="00000000">
            <w:r>
              <w:rPr>
                <w:b/>
                <w:bCs/>
                <w:color w:val="FFFFFF"/>
              </w:rPr>
              <w:t>Output Summary</w:t>
            </w:r>
          </w:p>
        </w:tc>
        <w:tc>
          <w:tcPr>
            <w:tcW w:w="4373" w:type="dxa"/>
            <w:tcBorders>
              <w:top w:val="single" w:sz="1" w:space="0" w:color="CCCCCC"/>
              <w:left w:val="single" w:sz="1" w:space="0" w:color="CCCCCC"/>
              <w:bottom w:val="single" w:sz="1" w:space="0" w:color="CCCCCC"/>
              <w:right w:val="single" w:sz="1" w:space="0" w:color="CCCCCC"/>
            </w:tcBorders>
            <w:shd w:val="clear" w:color="auto" w:fill="1A1A8C"/>
            <w:tcMar>
              <w:top w:w="80" w:type="dxa"/>
              <w:left w:w="120" w:type="dxa"/>
              <w:bottom w:w="80" w:type="dxa"/>
              <w:right w:w="120" w:type="dxa"/>
            </w:tcMar>
          </w:tcPr>
          <w:p w14:paraId="14B386BF" w14:textId="77777777" w:rsidR="006934EE" w:rsidRDefault="00000000">
            <w:r>
              <w:rPr>
                <w:b/>
                <w:bCs/>
                <w:color w:val="FFFFFF"/>
              </w:rPr>
              <w:t>What I Changed / Decided Next</w:t>
            </w:r>
          </w:p>
        </w:tc>
      </w:tr>
      <w:tr w:rsidR="006934EE" w14:paraId="0B4E1150"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61E29D13" w14:textId="77777777" w:rsidR="006934EE" w:rsidRDefault="00000000">
            <w:r>
              <w:rPr>
                <w:sz w:val="18"/>
                <w:szCs w:val="18"/>
              </w:rPr>
              <w:t>1</w:t>
            </w:r>
          </w:p>
        </w:tc>
        <w:tc>
          <w:tcPr>
            <w:tcW w:w="123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DB0C76E" w14:textId="77777777" w:rsidR="006934EE" w:rsidRDefault="00000000">
            <w:r>
              <w:rPr>
                <w:sz w:val="18"/>
                <w:szCs w:val="18"/>
              </w:rPr>
              <w:t>17/04/2026 14:15</w:t>
            </w:r>
          </w:p>
        </w:tc>
        <w:tc>
          <w:tcPr>
            <w:tcW w:w="2377"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11DFA586" w14:textId="77777777" w:rsidR="006934EE" w:rsidRDefault="00000000">
            <w:r>
              <w:rPr>
                <w:sz w:val="18"/>
                <w:szCs w:val="18"/>
              </w:rPr>
              <w:t>Migrate existing HTML/CSS/JS Campus Companion to Next.js framework</w:t>
            </w:r>
          </w:p>
        </w:tc>
        <w:tc>
          <w:tcPr>
            <w:tcW w:w="5994"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BDDC1FF" w14:textId="77777777" w:rsidR="006934EE" w:rsidRDefault="00000000">
            <w:r>
              <w:rPr>
                <w:sz w:val="18"/>
                <w:szCs w:val="18"/>
              </w:rPr>
              <w:t>I have built a Campus Companion website in plain HTML with Supabase integration. The CA3 brief requires Next.js. I need to migrate the project. I have pages for Events, Societies, Rooms and Support. What is the best structure for a Next.js App Router project?</w:t>
            </w:r>
          </w:p>
        </w:tc>
        <w:tc>
          <w:tcPr>
            <w:tcW w:w="439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156835F2" w14:textId="77777777" w:rsidR="006934EE" w:rsidRDefault="00000000">
            <w:r>
              <w:rPr>
                <w:sz w:val="18"/>
                <w:szCs w:val="18"/>
              </w:rPr>
              <w:t>Claude explained the Next.js App Router folder structure and created the initial project files including layout.js, globals.css, and the lib/supabase.js client file.</w:t>
            </w:r>
          </w:p>
        </w:tc>
        <w:tc>
          <w:tcPr>
            <w:tcW w:w="4373"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59EA4461" w14:textId="77777777" w:rsidR="006934EE" w:rsidRDefault="00000000">
            <w:r>
              <w:rPr>
                <w:sz w:val="18"/>
                <w:szCs w:val="18"/>
              </w:rPr>
              <w:t>Reviewed the structure and decided to keep the same page names and navigation order I originally designed. Added the Accessibility page myself after reviewing the brief requirements.</w:t>
            </w:r>
          </w:p>
        </w:tc>
      </w:tr>
      <w:tr w:rsidR="006934EE" w14:paraId="0AC03AF9"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AD5E5" w14:textId="77777777" w:rsidR="006934EE" w:rsidRDefault="00000000">
            <w:r>
              <w:rPr>
                <w:sz w:val="18"/>
                <w:szCs w:val="18"/>
              </w:rPr>
              <w:t>2</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C95FF" w14:textId="77777777" w:rsidR="006934EE" w:rsidRDefault="00000000">
            <w:r>
              <w:rPr>
                <w:sz w:val="18"/>
                <w:szCs w:val="18"/>
              </w:rPr>
              <w:t>17/04/2026 15:30</w:t>
            </w:r>
          </w:p>
        </w:tc>
        <w:tc>
          <w:tcPr>
            <w:tcW w:w="2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2F62" w14:textId="77777777" w:rsidR="006934EE" w:rsidRDefault="00000000">
            <w:r>
              <w:rPr>
                <w:sz w:val="18"/>
                <w:szCs w:val="18"/>
              </w:rPr>
              <w:t>Set up shared Supabase client for Next.js</w:t>
            </w:r>
          </w:p>
        </w:tc>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6A9E" w14:textId="77777777" w:rsidR="006934EE" w:rsidRDefault="00000000">
            <w:r>
              <w:rPr>
                <w:sz w:val="18"/>
                <w:szCs w:val="18"/>
              </w:rPr>
              <w:t>I need a shared Supabase client that all my Next.js pages can import. My URL and anon key are already set up. How should I structure this in Next.js?</w:t>
            </w:r>
          </w:p>
        </w:tc>
        <w:tc>
          <w:tcPr>
            <w:tcW w:w="4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E2BA" w14:textId="77777777" w:rsidR="006934EE" w:rsidRDefault="00000000">
            <w:r>
              <w:rPr>
                <w:sz w:val="18"/>
                <w:szCs w:val="18"/>
              </w:rPr>
              <w:t>Claude created lib/supabase.js using environment variables with NEXT_PUBLIC prefix for client-side access.</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9BD4F" w14:textId="77777777" w:rsidR="006934EE" w:rsidRDefault="00000000">
            <w:r>
              <w:rPr>
                <w:sz w:val="18"/>
                <w:szCs w:val="18"/>
              </w:rPr>
              <w:t xml:space="preserve">I chose to hardcode the keys directly in the file after testing </w:t>
            </w:r>
            <w:proofErr w:type="gramStart"/>
            <w:r>
              <w:rPr>
                <w:sz w:val="18"/>
                <w:szCs w:val="18"/>
              </w:rPr>
              <w:t>showed .env</w:t>
            </w:r>
            <w:proofErr w:type="gramEnd"/>
            <w:r>
              <w:rPr>
                <w:sz w:val="18"/>
                <w:szCs w:val="18"/>
              </w:rPr>
              <w:t>.local was not being read correctly in my setup.</w:t>
            </w:r>
          </w:p>
        </w:tc>
      </w:tr>
      <w:tr w:rsidR="006934EE" w14:paraId="555D8319"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0BA30993" w14:textId="77777777" w:rsidR="006934EE" w:rsidRDefault="00000000">
            <w:r>
              <w:rPr>
                <w:sz w:val="18"/>
                <w:szCs w:val="18"/>
              </w:rPr>
              <w:t>3</w:t>
            </w:r>
          </w:p>
        </w:tc>
        <w:tc>
          <w:tcPr>
            <w:tcW w:w="123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08B2F8D7" w14:textId="77777777" w:rsidR="006934EE" w:rsidRDefault="00000000">
            <w:r>
              <w:rPr>
                <w:sz w:val="18"/>
                <w:szCs w:val="18"/>
              </w:rPr>
              <w:t>18/04/2026 10:00</w:t>
            </w:r>
          </w:p>
        </w:tc>
        <w:tc>
          <w:tcPr>
            <w:tcW w:w="2377"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5500F891" w14:textId="77777777" w:rsidR="006934EE" w:rsidRDefault="00000000">
            <w:r>
              <w:rPr>
                <w:sz w:val="18"/>
                <w:szCs w:val="18"/>
              </w:rPr>
              <w:t>Migrate Events page with CRUD and application form from HTML to Next.js</w:t>
            </w:r>
          </w:p>
        </w:tc>
        <w:tc>
          <w:tcPr>
            <w:tcW w:w="5994"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214CAFD0" w14:textId="77777777" w:rsidR="006934EE" w:rsidRDefault="00000000">
            <w:r>
              <w:rPr>
                <w:sz w:val="18"/>
                <w:szCs w:val="18"/>
              </w:rPr>
              <w:t>Convert my Events HTML page to a Next.js client component. It needs to load events from Supabase, show a table, have an apply form that submits to an applications table, and support edit and delete of applications.</w:t>
            </w:r>
          </w:p>
        </w:tc>
        <w:tc>
          <w:tcPr>
            <w:tcW w:w="439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16018FF0" w14:textId="77777777" w:rsidR="006934EE" w:rsidRDefault="00000000">
            <w:r>
              <w:rPr>
                <w:sz w:val="18"/>
                <w:szCs w:val="18"/>
              </w:rPr>
              <w:t>Claude generated the full events/page.js with useState, useEffect, and all CRUD functions connected to Supabase.</w:t>
            </w:r>
          </w:p>
        </w:tc>
        <w:tc>
          <w:tcPr>
            <w:tcW w:w="4373"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54FBA7B4" w14:textId="77777777" w:rsidR="006934EE" w:rsidRDefault="00000000">
            <w:r>
              <w:rPr>
                <w:sz w:val="18"/>
                <w:szCs w:val="18"/>
              </w:rPr>
              <w:t>I tested each function manually and found the edit form was not pre-filling correctly. I identified the issue and asked Claude to fix the editApplication function specifically.</w:t>
            </w:r>
          </w:p>
        </w:tc>
      </w:tr>
      <w:tr w:rsidR="006934EE" w14:paraId="614C53FC"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B46B2" w14:textId="77777777" w:rsidR="006934EE" w:rsidRDefault="00000000">
            <w:r>
              <w:rPr>
                <w:sz w:val="18"/>
                <w:szCs w:val="18"/>
              </w:rPr>
              <w:t>4</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1B18" w14:textId="77777777" w:rsidR="006934EE" w:rsidRDefault="00000000">
            <w:r>
              <w:rPr>
                <w:sz w:val="18"/>
                <w:szCs w:val="18"/>
              </w:rPr>
              <w:t>18/04/2026 14:20</w:t>
            </w:r>
          </w:p>
        </w:tc>
        <w:tc>
          <w:tcPr>
            <w:tcW w:w="2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2815" w14:textId="77777777" w:rsidR="006934EE" w:rsidRDefault="00000000">
            <w:r>
              <w:rPr>
                <w:sz w:val="18"/>
                <w:szCs w:val="18"/>
              </w:rPr>
              <w:t>Migrate Rooms, Support and Societies pages to Next.js</w:t>
            </w:r>
          </w:p>
        </w:tc>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8898" w14:textId="77777777" w:rsidR="006934EE" w:rsidRDefault="00000000">
            <w:r>
              <w:rPr>
                <w:sz w:val="18"/>
                <w:szCs w:val="18"/>
              </w:rPr>
              <w:t>Convert my Rooms page HTML to Next.js. It needs add, edit, delete for rooms with a form and table. Keep the same design I had.</w:t>
            </w:r>
          </w:p>
        </w:tc>
        <w:tc>
          <w:tcPr>
            <w:tcW w:w="4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AF654" w14:textId="77777777" w:rsidR="006934EE" w:rsidRDefault="00000000">
            <w:r>
              <w:rPr>
                <w:sz w:val="18"/>
                <w:szCs w:val="18"/>
              </w:rPr>
              <w:t>Claude converted all three remaining pages to Next.js client components with Supabase integration.</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B674" w14:textId="77777777" w:rsidR="006934EE" w:rsidRDefault="00000000">
            <w:r>
              <w:rPr>
                <w:sz w:val="18"/>
                <w:szCs w:val="18"/>
              </w:rPr>
              <w:t>I reviewed each page against my original HTML design and requested changes to keep the layout consistent. I also fixed broken navbar links on the Support page myself.</w:t>
            </w:r>
          </w:p>
        </w:tc>
      </w:tr>
      <w:tr w:rsidR="006934EE" w14:paraId="2097B9E4"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83ECE34" w14:textId="77777777" w:rsidR="006934EE" w:rsidRDefault="00000000">
            <w:r>
              <w:rPr>
                <w:sz w:val="18"/>
                <w:szCs w:val="18"/>
              </w:rPr>
              <w:t>5</w:t>
            </w:r>
          </w:p>
        </w:tc>
        <w:tc>
          <w:tcPr>
            <w:tcW w:w="123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2C796AB2" w14:textId="77777777" w:rsidR="006934EE" w:rsidRDefault="00000000">
            <w:r>
              <w:rPr>
                <w:sz w:val="18"/>
                <w:szCs w:val="18"/>
              </w:rPr>
              <w:t>19/04/2026 11:00</w:t>
            </w:r>
          </w:p>
        </w:tc>
        <w:tc>
          <w:tcPr>
            <w:tcW w:w="2377"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8FF0548" w14:textId="77777777" w:rsidR="006934EE" w:rsidRDefault="00000000">
            <w:r>
              <w:rPr>
                <w:sz w:val="18"/>
                <w:szCs w:val="18"/>
              </w:rPr>
              <w:t>Redesign the global CSS to look more professional</w:t>
            </w:r>
          </w:p>
        </w:tc>
        <w:tc>
          <w:tcPr>
            <w:tcW w:w="5994"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7A7A7418" w14:textId="77777777" w:rsidR="006934EE" w:rsidRDefault="00000000">
            <w:r>
              <w:rPr>
                <w:sz w:val="18"/>
                <w:szCs w:val="18"/>
              </w:rPr>
              <w:t>The current design looks too basic and flat. I want a more modern professional look with gradients, better typography, card shadows and improved buttons. Keep the blue colour scheme I chose originally.</w:t>
            </w:r>
          </w:p>
        </w:tc>
        <w:tc>
          <w:tcPr>
            <w:tcW w:w="439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6C4ADDC" w14:textId="77777777" w:rsidR="006934EE" w:rsidRDefault="00000000">
            <w:r>
              <w:rPr>
                <w:sz w:val="18"/>
                <w:szCs w:val="18"/>
              </w:rPr>
              <w:t>Claude redesigned globals.css with Inter font, gradient navbar, improved cards with hover effects, gradient buttons with shadows, and cleaner table styling.</w:t>
            </w:r>
          </w:p>
        </w:tc>
        <w:tc>
          <w:tcPr>
            <w:tcW w:w="4373"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024EB58E" w14:textId="77777777" w:rsidR="006934EE" w:rsidRDefault="00000000">
            <w:r>
              <w:rPr>
                <w:sz w:val="18"/>
                <w:szCs w:val="18"/>
              </w:rPr>
              <w:t>I reviewed the design and requested adjustments to the hero section gradient and button colours to better match the original blue scheme I had chosen.</w:t>
            </w:r>
          </w:p>
        </w:tc>
      </w:tr>
      <w:tr w:rsidR="006934EE" w14:paraId="49E80798"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3273C" w14:textId="77777777" w:rsidR="006934EE" w:rsidRDefault="00000000">
            <w:r>
              <w:rPr>
                <w:sz w:val="18"/>
                <w:szCs w:val="18"/>
              </w:rPr>
              <w:t>6</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51D9D" w14:textId="77777777" w:rsidR="006934EE" w:rsidRDefault="00000000">
            <w:r>
              <w:rPr>
                <w:sz w:val="18"/>
                <w:szCs w:val="18"/>
              </w:rPr>
              <w:t>20/04/2026 09:30</w:t>
            </w:r>
          </w:p>
        </w:tc>
        <w:tc>
          <w:tcPr>
            <w:tcW w:w="2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CA67" w14:textId="77777777" w:rsidR="006934EE" w:rsidRDefault="00000000">
            <w:r>
              <w:rPr>
                <w:sz w:val="18"/>
                <w:szCs w:val="18"/>
              </w:rPr>
              <w:t>Build Accessibility Settings page with text size, high contrast and reduced motion</w:t>
            </w:r>
          </w:p>
        </w:tc>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ABE5D" w14:textId="77777777" w:rsidR="006934EE" w:rsidRDefault="00000000">
            <w:r>
              <w:rPr>
                <w:sz w:val="18"/>
                <w:szCs w:val="18"/>
              </w:rPr>
              <w:t xml:space="preserve">I need an Accessibility Settings page for my Campus Companion app. It should </w:t>
            </w:r>
            <w:proofErr w:type="gramStart"/>
            <w:r>
              <w:rPr>
                <w:sz w:val="18"/>
                <w:szCs w:val="18"/>
              </w:rPr>
              <w:t>have:</w:t>
            </w:r>
            <w:proofErr w:type="gramEnd"/>
            <w:r>
              <w:rPr>
                <w:sz w:val="18"/>
                <w:szCs w:val="18"/>
              </w:rPr>
              <w:t xml:space="preserve"> text size toggle (normal/large/</w:t>
            </w:r>
            <w:proofErr w:type="spellStart"/>
            <w:r>
              <w:rPr>
                <w:sz w:val="18"/>
                <w:szCs w:val="18"/>
              </w:rPr>
              <w:t>extra large</w:t>
            </w:r>
            <w:proofErr w:type="spellEnd"/>
            <w:r>
              <w:rPr>
                <w:sz w:val="18"/>
                <w:szCs w:val="18"/>
              </w:rPr>
              <w:t>), high contrast mode toggle with live preview, and reduced motion toggle. Settings must persist across all pages using localStorage.</w:t>
            </w:r>
          </w:p>
        </w:tc>
        <w:tc>
          <w:tcPr>
            <w:tcW w:w="4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D3AD" w14:textId="77777777" w:rsidR="006934EE" w:rsidRDefault="00000000">
            <w:r>
              <w:rPr>
                <w:sz w:val="18"/>
                <w:szCs w:val="18"/>
              </w:rPr>
              <w:t>Claude created the accessibility/page.js with toggle switches, live preview for contrast, and localStorage persistence. Also updated layout.js with a script to apply settings on every page load.</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637D1" w14:textId="2D475947" w:rsidR="006934EE" w:rsidRDefault="00000000">
            <w:r>
              <w:rPr>
                <w:sz w:val="18"/>
                <w:szCs w:val="18"/>
              </w:rPr>
              <w:t xml:space="preserve">I tested all three settings and found the font size change was too subtle. I identified which CSS rules </w:t>
            </w:r>
            <w:r w:rsidR="007379BA">
              <w:rPr>
                <w:sz w:val="18"/>
                <w:szCs w:val="18"/>
              </w:rPr>
              <w:t>needed important</w:t>
            </w:r>
            <w:r>
              <w:rPr>
                <w:sz w:val="18"/>
                <w:szCs w:val="18"/>
              </w:rPr>
              <w:t xml:space="preserve"> overrides and asked Claude to add them specifically.</w:t>
            </w:r>
          </w:p>
        </w:tc>
      </w:tr>
      <w:tr w:rsidR="006934EE" w14:paraId="48BF415D"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657834AC" w14:textId="77777777" w:rsidR="006934EE" w:rsidRDefault="00000000">
            <w:r>
              <w:rPr>
                <w:sz w:val="18"/>
                <w:szCs w:val="18"/>
              </w:rPr>
              <w:t>7</w:t>
            </w:r>
          </w:p>
        </w:tc>
        <w:tc>
          <w:tcPr>
            <w:tcW w:w="123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4F899E3F" w14:textId="77777777" w:rsidR="006934EE" w:rsidRDefault="00000000">
            <w:r>
              <w:rPr>
                <w:sz w:val="18"/>
                <w:szCs w:val="18"/>
              </w:rPr>
              <w:t>21/04/2026 13:00</w:t>
            </w:r>
          </w:p>
        </w:tc>
        <w:tc>
          <w:tcPr>
            <w:tcW w:w="2377"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6D88C913" w14:textId="77777777" w:rsidR="006934EE" w:rsidRDefault="00000000">
            <w:r>
              <w:rPr>
                <w:sz w:val="18"/>
                <w:szCs w:val="18"/>
              </w:rPr>
              <w:t>Build ML Event Recommender as a section in the Events page</w:t>
            </w:r>
          </w:p>
        </w:tc>
        <w:tc>
          <w:tcPr>
            <w:tcW w:w="5994"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3396D736" w14:textId="77777777" w:rsidR="006934EE" w:rsidRDefault="00000000">
            <w:r>
              <w:rPr>
                <w:sz w:val="18"/>
                <w:szCs w:val="18"/>
              </w:rPr>
              <w:t>I want to add an AI event recommender to my Events page. When a student enters their ID, it should look at which societies they joined, find the categories of those societies, score all available events higher if they match those categories, exclude events already applied to, and show the top 3 results with scores.</w:t>
            </w:r>
          </w:p>
        </w:tc>
        <w:tc>
          <w:tcPr>
            <w:tcW w:w="4391"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3CCB0F74" w14:textId="77777777" w:rsidR="006934EE" w:rsidRDefault="00000000">
            <w:r>
              <w:rPr>
                <w:sz w:val="18"/>
                <w:szCs w:val="18"/>
              </w:rPr>
              <w:t>Claude added the recommender section to events/page.js with a scoring algorithm: +1 base score, +3 for category match, +1 for behaviour-based boost. Results displayed with colour-coded scores.</w:t>
            </w:r>
          </w:p>
        </w:tc>
        <w:tc>
          <w:tcPr>
            <w:tcW w:w="4373" w:type="dxa"/>
            <w:tcBorders>
              <w:top w:val="single" w:sz="1" w:space="0" w:color="CCCCCC"/>
              <w:left w:val="single" w:sz="1" w:space="0" w:color="CCCCCC"/>
              <w:bottom w:val="single" w:sz="1" w:space="0" w:color="CCCCCC"/>
              <w:right w:val="single" w:sz="1" w:space="0" w:color="CCCCCC"/>
            </w:tcBorders>
            <w:shd w:val="clear" w:color="auto" w:fill="F0F2FF"/>
            <w:tcMar>
              <w:top w:w="80" w:type="dxa"/>
              <w:left w:w="120" w:type="dxa"/>
              <w:bottom w:w="80" w:type="dxa"/>
              <w:right w:w="120" w:type="dxa"/>
            </w:tcMar>
          </w:tcPr>
          <w:p w14:paraId="551CB100" w14:textId="77777777" w:rsidR="006934EE" w:rsidRDefault="00000000">
            <w:r>
              <w:rPr>
                <w:sz w:val="18"/>
                <w:szCs w:val="18"/>
              </w:rPr>
              <w:t>I decided the scoring weights and the number of results to show (top 3). I tested it by joining the Gaming Society and verified it correctly recommended the Gaming Tournament as the top result.</w:t>
            </w:r>
          </w:p>
        </w:tc>
      </w:tr>
      <w:tr w:rsidR="006934EE" w14:paraId="7B68AC30" w14:textId="77777777" w:rsidTr="007379BA">
        <w:trPr>
          <w:jc w:val="center"/>
        </w:trPr>
        <w:tc>
          <w:tcPr>
            <w:tcW w:w="3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69FE" w14:textId="77777777" w:rsidR="006934EE" w:rsidRDefault="00000000">
            <w:r>
              <w:rPr>
                <w:sz w:val="18"/>
                <w:szCs w:val="18"/>
              </w:rPr>
              <w:t>8</w:t>
            </w:r>
          </w:p>
        </w:tc>
        <w:tc>
          <w:tcPr>
            <w:tcW w:w="1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33FA" w14:textId="77777777" w:rsidR="006934EE" w:rsidRDefault="00000000">
            <w:r>
              <w:rPr>
                <w:sz w:val="18"/>
                <w:szCs w:val="18"/>
              </w:rPr>
              <w:t>22/04/2026 10:30</w:t>
            </w:r>
          </w:p>
        </w:tc>
        <w:tc>
          <w:tcPr>
            <w:tcW w:w="2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CDDA7" w14:textId="77777777" w:rsidR="006934EE" w:rsidRDefault="00000000">
            <w:r>
              <w:rPr>
                <w:sz w:val="18"/>
                <w:szCs w:val="18"/>
              </w:rPr>
              <w:t>Deploy the Next.js app to Netlify with Git-connected CI/CD</w:t>
            </w:r>
          </w:p>
        </w:tc>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35B9" w14:textId="77777777" w:rsidR="006934EE" w:rsidRDefault="00000000">
            <w:r>
              <w:rPr>
                <w:sz w:val="18"/>
                <w:szCs w:val="18"/>
              </w:rPr>
              <w:t>How do I deploy my Next.js app to Netlify connected to GitHub so it auto-deploys when I push? What are the build settings I need?</w:t>
            </w:r>
          </w:p>
        </w:tc>
        <w:tc>
          <w:tcPr>
            <w:tcW w:w="43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BCD2" w14:textId="77777777" w:rsidR="006934EE" w:rsidRDefault="00000000">
            <w:r>
              <w:rPr>
                <w:sz w:val="18"/>
                <w:szCs w:val="18"/>
              </w:rPr>
              <w:t xml:space="preserve">Claude explained the process: push to GitHub, connect repo to Netlify, set build command to </w:t>
            </w:r>
            <w:proofErr w:type="spellStart"/>
            <w:r>
              <w:rPr>
                <w:sz w:val="18"/>
                <w:szCs w:val="18"/>
              </w:rPr>
              <w:t>npm</w:t>
            </w:r>
            <w:proofErr w:type="spellEnd"/>
            <w:r>
              <w:rPr>
                <w:sz w:val="18"/>
                <w:szCs w:val="18"/>
              </w:rPr>
              <w:t xml:space="preserve"> run build, publish directory </w:t>
            </w:r>
            <w:proofErr w:type="gramStart"/>
            <w:r>
              <w:rPr>
                <w:sz w:val="18"/>
                <w:szCs w:val="18"/>
              </w:rPr>
              <w:t>to .next</w:t>
            </w:r>
            <w:proofErr w:type="gramEnd"/>
            <w:r>
              <w:rPr>
                <w:sz w:val="18"/>
                <w:szCs w:val="18"/>
              </w:rPr>
              <w:t>, and add Supabase keys as environment variables.</w:t>
            </w:r>
          </w:p>
        </w:tc>
        <w:tc>
          <w:tcPr>
            <w:tcW w:w="4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8A1F" w14:textId="77777777" w:rsidR="006934EE" w:rsidRDefault="00000000">
            <w:r>
              <w:rPr>
                <w:sz w:val="18"/>
                <w:szCs w:val="18"/>
              </w:rPr>
              <w:t>I created my own GitHub repository (Bushra38/campus-life-companion), pushed the code myself, connected it to Netlify, and configured the environment variables manually in the Netlify dashboard.</w:t>
            </w:r>
          </w:p>
        </w:tc>
      </w:tr>
    </w:tbl>
    <w:p w14:paraId="79A2A0F9" w14:textId="77777777" w:rsidR="006934EE" w:rsidRDefault="006934EE"/>
    <w:p w14:paraId="6F067441" w14:textId="77777777" w:rsidR="006934EE" w:rsidRDefault="00000000">
      <w:pPr>
        <w:pStyle w:val="Heading2"/>
      </w:pPr>
      <w:r>
        <w:t>AI Use Declaration</w:t>
      </w:r>
    </w:p>
    <w:p w14:paraId="65A6CEEF" w14:textId="740F7984" w:rsidR="006934EE" w:rsidRDefault="00000000">
      <w:r>
        <w:t xml:space="preserve">I confirm that generative AI (Claude) was used only for Component 2 (application build) and Component 4 (ML feature) of this assessment. </w:t>
      </w:r>
    </w:p>
    <w:sectPr w:rsidR="006934EE">
      <w:pgSz w:w="2016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024D"/>
    <w:multiLevelType w:val="hybridMultilevel"/>
    <w:tmpl w:val="8D244B1C"/>
    <w:lvl w:ilvl="0" w:tplc="C6A08DE8">
      <w:start w:val="1"/>
      <w:numFmt w:val="bullet"/>
      <w:lvlText w:val="●"/>
      <w:lvlJc w:val="left"/>
      <w:pPr>
        <w:ind w:left="720" w:hanging="360"/>
      </w:pPr>
    </w:lvl>
    <w:lvl w:ilvl="1" w:tplc="8E024690">
      <w:start w:val="1"/>
      <w:numFmt w:val="bullet"/>
      <w:lvlText w:val="○"/>
      <w:lvlJc w:val="left"/>
      <w:pPr>
        <w:ind w:left="1440" w:hanging="360"/>
      </w:pPr>
    </w:lvl>
    <w:lvl w:ilvl="2" w:tplc="4E883B46">
      <w:start w:val="1"/>
      <w:numFmt w:val="bullet"/>
      <w:lvlText w:val="■"/>
      <w:lvlJc w:val="left"/>
      <w:pPr>
        <w:ind w:left="2160" w:hanging="360"/>
      </w:pPr>
    </w:lvl>
    <w:lvl w:ilvl="3" w:tplc="4E50BE84">
      <w:start w:val="1"/>
      <w:numFmt w:val="bullet"/>
      <w:lvlText w:val="●"/>
      <w:lvlJc w:val="left"/>
      <w:pPr>
        <w:ind w:left="2880" w:hanging="360"/>
      </w:pPr>
    </w:lvl>
    <w:lvl w:ilvl="4" w:tplc="854E97F6">
      <w:start w:val="1"/>
      <w:numFmt w:val="bullet"/>
      <w:lvlText w:val="○"/>
      <w:lvlJc w:val="left"/>
      <w:pPr>
        <w:ind w:left="3600" w:hanging="360"/>
      </w:pPr>
    </w:lvl>
    <w:lvl w:ilvl="5" w:tplc="40EE7D70">
      <w:start w:val="1"/>
      <w:numFmt w:val="bullet"/>
      <w:lvlText w:val="■"/>
      <w:lvlJc w:val="left"/>
      <w:pPr>
        <w:ind w:left="4320" w:hanging="360"/>
      </w:pPr>
    </w:lvl>
    <w:lvl w:ilvl="6" w:tplc="AC4A2DD4">
      <w:start w:val="1"/>
      <w:numFmt w:val="bullet"/>
      <w:lvlText w:val="●"/>
      <w:lvlJc w:val="left"/>
      <w:pPr>
        <w:ind w:left="5040" w:hanging="360"/>
      </w:pPr>
    </w:lvl>
    <w:lvl w:ilvl="7" w:tplc="92D2EC88">
      <w:start w:val="1"/>
      <w:numFmt w:val="bullet"/>
      <w:lvlText w:val="●"/>
      <w:lvlJc w:val="left"/>
      <w:pPr>
        <w:ind w:left="5760" w:hanging="360"/>
      </w:pPr>
    </w:lvl>
    <w:lvl w:ilvl="8" w:tplc="BB2E725E">
      <w:start w:val="1"/>
      <w:numFmt w:val="bullet"/>
      <w:lvlText w:val="●"/>
      <w:lvlJc w:val="left"/>
      <w:pPr>
        <w:ind w:left="6480" w:hanging="360"/>
      </w:pPr>
    </w:lvl>
  </w:abstractNum>
  <w:num w:numId="1" w16cid:durableId="611084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EE"/>
    <w:rsid w:val="006934EE"/>
    <w:rsid w:val="007067AE"/>
    <w:rsid w:val="007379BA"/>
    <w:rsid w:val="00E32F13"/>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108A"/>
  <w15:docId w15:val="{7C4E507B-75D6-4257-B8FD-742110E4D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1A8C"/>
      <w:sz w:val="36"/>
      <w:szCs w:val="36"/>
    </w:rPr>
  </w:style>
  <w:style w:type="paragraph" w:styleId="Heading2">
    <w:name w:val="heading 2"/>
    <w:uiPriority w:val="9"/>
    <w:unhideWhenUsed/>
    <w:qFormat/>
    <w:pPr>
      <w:spacing w:before="200" w:after="100"/>
      <w:outlineLvl w:val="1"/>
    </w:pPr>
    <w:rPr>
      <w:b/>
      <w:bCs/>
      <w:color w:val="1A1A8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D24126712 Bouchra Bahamida</cp:lastModifiedBy>
  <cp:revision>3</cp:revision>
  <dcterms:created xsi:type="dcterms:W3CDTF">2026-04-29T22:28:00Z</dcterms:created>
  <dcterms:modified xsi:type="dcterms:W3CDTF">2026-04-29T22:44:00Z</dcterms:modified>
</cp:coreProperties>
</file>